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2E75B6"/>
          <w:sz w:val="48"/>
          <w:szCs w:val="48"/>
        </w:rPr>
        <w:t xml:space="preserve">InTag Software</w:t>
      </w:r>
    </w:p>
    <w:p>
      <w:pPr>
        <w:spacing w:after="240"/>
        <w:jc w:val="center"/>
      </w:pPr>
      <w:r>
        <w:rPr>
          <w:b/>
          <w:bCs/>
          <w:color w:val="404040"/>
          <w:sz w:val="36"/>
          <w:szCs w:val="36"/>
        </w:rPr>
        <w:t xml:space="preserve">Maintenance (CMMS) Module</w:t>
      </w:r>
    </w:p>
    <w:p>
      <w:pPr>
        <w:spacing w:after="1440"/>
        <w:jc w:val="center"/>
      </w:pPr>
      <w:r>
        <w:rPr>
          <w:color w:val="404040"/>
          <w:sz w:val="32"/>
          <w:szCs w:val="32"/>
        </w:rPr>
        <w:t xml:space="preserve">User Manual</w:t>
      </w:r>
    </w:p>
    <w:p>
      <w:pPr>
        <w:spacing w:before="1440"/>
        <w:jc w:val="center"/>
      </w:pPr>
      <w:r>
        <w:rPr>
          <w:sz w:val="24"/>
          <w:szCs w:val="24"/>
        </w:rPr>
        <w:t xml:space="preserve">Version 1.0</w:t>
      </w:r>
    </w:p>
    <w:p>
      <w:pPr>
        <w:jc w:val="center"/>
      </w:pPr>
      <w:r>
        <w:rPr>
          <w:sz w:val="24"/>
          <w:szCs w:val="24"/>
        </w:rPr>
        <w:t xml:space="preserve">March 2026</w:t>
      </w:r>
    </w:p>
    <w:p>
      <w:pPr>
        <w:spacing w:before="2880"/>
        <w:jc w:val="center"/>
      </w:pPr>
      <w:r>
        <w:rPr>
          <w:i/>
          <w:iCs/>
          <w:color w:val="666666"/>
          <w:sz w:val="20"/>
          <w:szCs w:val="20"/>
        </w:rPr>
        <w:t xml:space="preserve">Computerized Maintenance Management System</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Overview</w:t>
      </w:r>
    </w:p>
    <w:p>
      <w:pPr>
        <w:spacing w:after="240"/>
      </w:pPr>
      <w:r>
        <w:t xml:space="preserve">The InTag Maintenance Module is a comprehensive Computerized Maintenance Management System (CMMS) designed to help organizations maximize asset uptime and minimize maintenance costs. The system manages preventive, predictive, and corrective maintenance activities while providing complete visibility into maintenance operations.</w:t>
      </w:r>
    </w:p>
    <w:p>
      <w:pPr>
        <w:pStyle w:val="Heading2"/>
      </w:pPr>
      <w:r>
        <w:t xml:space="preserve">1.2 Key Features</w:t>
      </w:r>
    </w:p>
    <w:p>
      <w:pPr>
        <w:pStyle w:val="ListParagraph"/>
        <w:numPr>
          <w:ilvl w:val="0"/>
          <w:numId w:val="2"/>
        </w:numPr>
      </w:pPr>
      <w:r>
        <w:t xml:space="preserve">Work order management with priority and SLA tracking</w:t>
      </w:r>
    </w:p>
    <w:p>
      <w:pPr>
        <w:pStyle w:val="ListParagraph"/>
        <w:numPr>
          <w:ilvl w:val="0"/>
          <w:numId w:val="2"/>
        </w:numPr>
      </w:pPr>
      <w:r>
        <w:t xml:space="preserve">Calendar-based and meter-based preventive maintenance</w:t>
      </w:r>
    </w:p>
    <w:p>
      <w:pPr>
        <w:pStyle w:val="ListParagraph"/>
        <w:numPr>
          <w:ilvl w:val="0"/>
          <w:numId w:val="2"/>
        </w:numPr>
      </w:pPr>
      <w:r>
        <w:t xml:space="preserve">Predictive maintenance with condition-based triggers</w:t>
      </w:r>
    </w:p>
    <w:p>
      <w:pPr>
        <w:pStyle w:val="ListParagraph"/>
        <w:numPr>
          <w:ilvl w:val="0"/>
          <w:numId w:val="2"/>
        </w:numPr>
      </w:pPr>
      <w:r>
        <w:t xml:space="preserve">Spare parts integration with inventory management</w:t>
      </w:r>
    </w:p>
    <w:p>
      <w:pPr>
        <w:pStyle w:val="ListParagraph"/>
        <w:numPr>
          <w:ilvl w:val="0"/>
          <w:numId w:val="2"/>
        </w:numPr>
      </w:pPr>
      <w:r>
        <w:t xml:space="preserve">Skill-based technician assignment</w:t>
      </w:r>
    </w:p>
    <w:p>
      <w:pPr>
        <w:pStyle w:val="ListParagraph"/>
        <w:numPr>
          <w:ilvl w:val="0"/>
          <w:numId w:val="2"/>
        </w:numPr>
      </w:pPr>
      <w:r>
        <w:t xml:space="preserve">Mobile access for field technicians</w:t>
      </w:r>
    </w:p>
    <w:p>
      <w:pPr>
        <w:pStyle w:val="ListParagraph"/>
        <w:numPr>
          <w:ilvl w:val="0"/>
          <w:numId w:val="2"/>
        </w:numPr>
        <w:spacing w:after="240"/>
      </w:pPr>
      <w:r>
        <w:t xml:space="preserve">MTBF, MTTR, and PM compliance KPIs</w:t>
      </w:r>
    </w:p>
    <w:p>
      <w:pPr>
        <w:pStyle w:val="Heading2"/>
      </w:pPr>
      <w:r>
        <w:t xml:space="preserve">1.3 Maintenance Types Supported</w:t>
      </w:r>
    </w:p>
    <w:p>
      <w:pPr>
        <w:pStyle w:val="ListParagraph"/>
        <w:numPr>
          <w:ilvl w:val="0"/>
          <w:numId w:val="2"/>
        </w:numPr>
      </w:pPr>
      <w:r>
        <w:rPr>
          <w:b/>
          <w:bCs/>
        </w:rPr>
        <w:t xml:space="preserve">Preventive Maintenance (PM): </w:t>
      </w:r>
      <w:r>
        <w:t xml:space="preserve">Scheduled maintenance to prevent failures</w:t>
      </w:r>
    </w:p>
    <w:p>
      <w:pPr>
        <w:pStyle w:val="ListParagraph"/>
        <w:numPr>
          <w:ilvl w:val="0"/>
          <w:numId w:val="2"/>
        </w:numPr>
      </w:pPr>
      <w:r>
        <w:rPr>
          <w:b/>
          <w:bCs/>
        </w:rPr>
        <w:t xml:space="preserve">Corrective Maintenance: </w:t>
      </w:r>
      <w:r>
        <w:t xml:space="preserve">Repairs after equipment failure</w:t>
      </w:r>
    </w:p>
    <w:p>
      <w:pPr>
        <w:pStyle w:val="ListParagraph"/>
        <w:numPr>
          <w:ilvl w:val="0"/>
          <w:numId w:val="2"/>
        </w:numPr>
      </w:pPr>
      <w:r>
        <w:rPr>
          <w:b/>
          <w:bCs/>
        </w:rPr>
        <w:t xml:space="preserve">Predictive Maintenance: </w:t>
      </w:r>
      <w:r>
        <w:t xml:space="preserve">Condition-based maintenance triggered by sensor data</w:t>
      </w:r>
    </w:p>
    <w:p>
      <w:pPr>
        <w:pStyle w:val="ListParagraph"/>
        <w:numPr>
          <w:ilvl w:val="0"/>
          <w:numId w:val="2"/>
        </w:numPr>
        <w:spacing w:after="360"/>
      </w:pPr>
      <w:r>
        <w:rPr>
          <w:b/>
          <w:bCs/>
        </w:rPr>
        <w:t xml:space="preserve">Emergency Maintenance: </w:t>
      </w:r>
      <w:r>
        <w:t xml:space="preserve">Urgent repairs requiring immediate attention</w:t>
      </w:r>
    </w:p>
    <w:p>
      <w:r>
        <w:br w:type="page"/>
      </w:r>
    </w:p>
    <w:p>
      <w:pPr>
        <w:pStyle w:val="Heading1"/>
      </w:pPr>
      <w:r>
        <w:t xml:space="preserve">2. Getting Started</w:t>
      </w:r>
    </w:p>
    <w:p>
      <w:pPr>
        <w:pStyle w:val="Heading2"/>
      </w:pPr>
      <w:r>
        <w:t xml:space="preserve">2.1 Accessing the Maintenance Module</w:t>
      </w:r>
    </w:p>
    <w:p>
      <w:pPr>
        <w:spacing w:after="120"/>
      </w:pPr>
      <w:r>
        <w:t xml:space="preserve">To access the Maintenance Module:</w:t>
      </w:r>
    </w:p>
    <w:p>
      <w:pPr>
        <w:pStyle w:val="ListParagraph"/>
        <w:numPr>
          <w:ilvl w:val="0"/>
          <w:numId w:val="3"/>
        </w:numPr>
      </w:pPr>
      <w:r>
        <w:t xml:space="preserve">Log in to your InTag Software account</w:t>
      </w:r>
    </w:p>
    <w:p>
      <w:pPr>
        <w:pStyle w:val="ListParagraph"/>
        <w:numPr>
          <w:ilvl w:val="0"/>
          <w:numId w:val="3"/>
        </w:numPr>
      </w:pPr>
      <w:r>
        <w:t xml:space="preserve">Click Maintenance from the main navigation menu</w:t>
      </w:r>
    </w:p>
    <w:p>
      <w:pPr>
        <w:pStyle w:val="ListParagraph"/>
        <w:numPr>
          <w:ilvl w:val="0"/>
          <w:numId w:val="3"/>
        </w:numPr>
        <w:spacing w:after="240"/>
      </w:pPr>
      <w:r>
        <w:t xml:space="preserve">The Maintenance Dashboard displays work orders, schedules, and performance metrics</w:t>
      </w:r>
    </w:p>
    <w:p>
      <w:pPr>
        <w:pStyle w:val="Heading2"/>
      </w:pPr>
      <w:r>
        <w:t xml:space="preserve">2.2 User Roles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Role</w:t>
            </w:r>
          </w:p>
        </w:tc>
        <w:tc>
          <w:tcPr>
            <w:tcW w:type="dxa" w:w="7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Permissions</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Admin</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Full system access, configure PM schedules, manage technicians, access all reports</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Supervisor</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Create work orders, assign technicians, approve completed work, review performance metrics</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Technician</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View assigned work orders, update status, record labor and parts, complete tasks</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Viewer</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Read-only access to work orders, schedules, and reports</w:t>
            </w:r>
          </w:p>
        </w:tc>
      </w:tr>
    </w:tbl>
    <w:p>
      <w:pPr>
        <w:spacing w:before="360" w:after="240"/>
      </w:pPr>
    </w:p>
    <w:p>
      <w:pPr>
        <w:pStyle w:val="Heading2"/>
      </w:pPr>
      <w:r>
        <w:t xml:space="preserve">2.3 Dashboard Overview</w:t>
      </w:r>
    </w:p>
    <w:p>
      <w:pPr>
        <w:spacing w:after="120"/>
      </w:pPr>
      <w:r>
        <w:t xml:space="preserve">The Maintenance Dashboard provides real-time insights:</w:t>
      </w:r>
    </w:p>
    <w:p>
      <w:pPr>
        <w:pStyle w:val="ListParagraph"/>
        <w:numPr>
          <w:ilvl w:val="0"/>
          <w:numId w:val="2"/>
        </w:numPr>
      </w:pPr>
      <w:r>
        <w:rPr>
          <w:b/>
          <w:bCs/>
        </w:rPr>
        <w:t xml:space="preserve">Open Work Orders: </w:t>
      </w:r>
      <w:r>
        <w:t xml:space="preserve">Active maintenance tasks by priority</w:t>
      </w:r>
    </w:p>
    <w:p>
      <w:pPr>
        <w:pStyle w:val="ListParagraph"/>
        <w:numPr>
          <w:ilvl w:val="0"/>
          <w:numId w:val="2"/>
        </w:numPr>
      </w:pPr>
      <w:r>
        <w:rPr>
          <w:b/>
          <w:bCs/>
        </w:rPr>
        <w:t xml:space="preserve">Overdue Work Orders: </w:t>
      </w:r>
      <w:r>
        <w:t xml:space="preserve">Tasks past their due date</w:t>
      </w:r>
    </w:p>
    <w:p>
      <w:pPr>
        <w:pStyle w:val="ListParagraph"/>
        <w:numPr>
          <w:ilvl w:val="0"/>
          <w:numId w:val="2"/>
        </w:numPr>
      </w:pPr>
      <w:r>
        <w:rPr>
          <w:b/>
          <w:bCs/>
        </w:rPr>
        <w:t xml:space="preserve">PM Compliance: </w:t>
      </w:r>
      <w:r>
        <w:t xml:space="preserve">Percentage of preventive maintenance completed on time</w:t>
      </w:r>
    </w:p>
    <w:p>
      <w:pPr>
        <w:pStyle w:val="ListParagraph"/>
        <w:numPr>
          <w:ilvl w:val="0"/>
          <w:numId w:val="2"/>
        </w:numPr>
      </w:pPr>
      <w:r>
        <w:rPr>
          <w:b/>
          <w:bCs/>
        </w:rPr>
        <w:t xml:space="preserve">Technician Workload: </w:t>
      </w:r>
      <w:r>
        <w:t xml:space="preserve">Assignment distribution across team</w:t>
      </w:r>
    </w:p>
    <w:p>
      <w:pPr>
        <w:pStyle w:val="ListParagraph"/>
        <w:numPr>
          <w:ilvl w:val="0"/>
          <w:numId w:val="2"/>
        </w:numPr>
      </w:pPr>
      <w:r>
        <w:rPr>
          <w:b/>
          <w:bCs/>
        </w:rPr>
        <w:t xml:space="preserve">Parts on Order: </w:t>
      </w:r>
      <w:r>
        <w:t xml:space="preserve">Spare parts awaiting delivery</w:t>
      </w:r>
    </w:p>
    <w:p>
      <w:pPr>
        <w:pStyle w:val="ListParagraph"/>
        <w:numPr>
          <w:ilvl w:val="0"/>
          <w:numId w:val="2"/>
        </w:numPr>
        <w:spacing w:after="360"/>
      </w:pPr>
      <w:r>
        <w:rPr>
          <w:b/>
          <w:bCs/>
        </w:rPr>
        <w:t xml:space="preserve">Cost Summary: </w:t>
      </w:r>
      <w:r>
        <w:t xml:space="preserve">Labor and parts costs for current period</w:t>
      </w:r>
    </w:p>
    <w:p>
      <w:r>
        <w:br w:type="page"/>
      </w:r>
    </w:p>
    <w:p>
      <w:pPr>
        <w:pStyle w:val="Heading1"/>
      </w:pPr>
      <w:r>
        <w:t xml:space="preserve">3. Work Order Management</w:t>
      </w:r>
    </w:p>
    <w:p>
      <w:pPr>
        <w:pStyle w:val="Heading2"/>
      </w:pPr>
      <w:r>
        <w:t xml:space="preserve">3.1 Creating a Work Order</w:t>
      </w:r>
    </w:p>
    <w:p>
      <w:pPr>
        <w:spacing w:after="120"/>
      </w:pPr>
      <w:r>
        <w:t xml:space="preserve">To create a new work order:</w:t>
      </w:r>
    </w:p>
    <w:p>
      <w:pPr>
        <w:pStyle w:val="ListParagraph"/>
        <w:numPr>
          <w:ilvl w:val="0"/>
          <w:numId w:val="3"/>
        </w:numPr>
      </w:pPr>
      <w:r>
        <w:t xml:space="preserve">Navigate to Maintenance &gt; Work Orders</w:t>
      </w:r>
    </w:p>
    <w:p>
      <w:pPr>
        <w:pStyle w:val="ListParagraph"/>
        <w:numPr>
          <w:ilvl w:val="0"/>
          <w:numId w:val="3"/>
        </w:numPr>
      </w:pPr>
      <w:r>
        <w:t xml:space="preserve">Click Create Work Order</w:t>
      </w:r>
    </w:p>
    <w:p>
      <w:pPr>
        <w:pStyle w:val="ListParagraph"/>
        <w:numPr>
          <w:ilvl w:val="0"/>
          <w:numId w:val="3"/>
        </w:numPr>
      </w:pPr>
      <w:r>
        <w:t xml:space="preserve">Enter work order details:</w:t>
      </w:r>
    </w:p>
    <w:p>
      <w:pPr>
        <w:spacing w:after="80"/>
        <w:ind w:left="720"/>
      </w:pPr>
      <w:r>
        <w:t xml:space="preserve">- Asset (equipment requiring maintenance)</w:t>
      </w:r>
    </w:p>
    <w:p>
      <w:pPr>
        <w:spacing w:after="80"/>
        <w:ind w:left="720"/>
      </w:pPr>
      <w:r>
        <w:t xml:space="preserve">- Work order type (PM, Corrective, Emergency)</w:t>
      </w:r>
    </w:p>
    <w:p>
      <w:pPr>
        <w:spacing w:after="80"/>
        <w:ind w:left="720"/>
      </w:pPr>
      <w:r>
        <w:t xml:space="preserve">- Priority (Low, Normal, High, Critical)</w:t>
      </w:r>
    </w:p>
    <w:p>
      <w:pPr>
        <w:spacing w:after="80"/>
        <w:ind w:left="720"/>
      </w:pPr>
      <w:r>
        <w:t xml:space="preserve">- Description of work required</w:t>
      </w:r>
    </w:p>
    <w:p>
      <w:pPr>
        <w:spacing w:after="240"/>
        <w:ind w:left="720"/>
      </w:pPr>
      <w:r>
        <w:t xml:space="preserve">- Target completion date</w:t>
      </w:r>
    </w:p>
    <w:p>
      <w:pPr>
        <w:pStyle w:val="ListParagraph"/>
        <w:numPr>
          <w:ilvl w:val="0"/>
          <w:numId w:val="3"/>
        </w:numPr>
      </w:pPr>
      <w:r>
        <w:t xml:space="preserve">Assign technician(s) based on skills required</w:t>
      </w:r>
    </w:p>
    <w:p>
      <w:pPr>
        <w:pStyle w:val="ListParagraph"/>
        <w:numPr>
          <w:ilvl w:val="0"/>
          <w:numId w:val="3"/>
        </w:numPr>
        <w:spacing w:after="360"/>
      </w:pPr>
      <w:r>
        <w:t xml:space="preserve">Save work order and send notifications</w:t>
      </w:r>
    </w:p>
    <w:p>
      <w:pPr>
        <w:pStyle w:val="Heading1"/>
      </w:pPr>
      <w:r>
        <w:t xml:space="preserve">4. Preventive Maintenance</w:t>
      </w:r>
    </w:p>
    <w:p>
      <w:pPr>
        <w:pStyle w:val="Heading2"/>
      </w:pPr>
      <w:r>
        <w:t xml:space="preserve">4.1 PM Schedule Types</w:t>
      </w:r>
    </w:p>
    <w:p>
      <w:pPr>
        <w:spacing w:after="240"/>
      </w:pPr>
      <w:r>
        <w:t xml:space="preserve">InTag supports two types of preventive maintenance schedules:</w:t>
      </w:r>
    </w:p>
    <w:p>
      <w:pPr>
        <w:pStyle w:val="ListParagraph"/>
        <w:numPr>
          <w:ilvl w:val="0"/>
          <w:numId w:val="2"/>
        </w:numPr>
      </w:pPr>
      <w:r>
        <w:rPr>
          <w:b/>
          <w:bCs/>
        </w:rPr>
        <w:t xml:space="preserve">Calendar-Based: </w:t>
      </w:r>
      <w:r>
        <w:t xml:space="preserve">Scheduled at fixed time intervals (daily, weekly, monthly, annually)</w:t>
      </w:r>
    </w:p>
    <w:p>
      <w:pPr>
        <w:pStyle w:val="ListParagraph"/>
        <w:numPr>
          <w:ilvl w:val="0"/>
          <w:numId w:val="2"/>
        </w:numPr>
        <w:spacing w:after="360"/>
      </w:pPr>
      <w:r>
        <w:rPr>
          <w:b/>
          <w:bCs/>
        </w:rPr>
        <w:t xml:space="preserve">Meter-Based: </w:t>
      </w:r>
      <w:r>
        <w:t xml:space="preserve">Triggered by asset usage (hours, cycles, mileage)</w:t>
      </w:r>
    </w:p>
    <w:p>
      <w:pPr>
        <w:spacing w:before="720"/>
      </w:pPr>
    </w:p>
    <w:p>
      <w:pPr>
        <w:pBdr>
          <w:top w:val="single" w:color="2E75B6" w:sz="6" w:space="240"/>
        </w:pBdr>
        <w:spacing w:before="720"/>
        <w:jc w:val="center"/>
      </w:pPr>
      <w:r>
        <w:rPr>
          <w:b/>
          <w:bCs/>
          <w:color w:val="666666"/>
          <w:sz w:val="20"/>
          <w:szCs w:val="20"/>
        </w:rPr>
        <w:t xml:space="preserve">End of Document</w:t>
      </w:r>
    </w:p>
    <w:p>
      <w:pPr>
        <w:spacing w:after="240"/>
        <w:jc w:val="center"/>
      </w:pPr>
      <w:r>
        <w:rPr>
          <w:color w:val="666666"/>
          <w:sz w:val="18"/>
          <w:szCs w:val="18"/>
        </w:rPr>
        <w:t xml:space="preserve">For the latest version of this manual, visit docs.intag.io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80"/>
      </w:pBdr>
      <w:spacing w:before="240"/>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 © 2026 InTag Software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80"/>
      </w:pBdr>
      <w:spacing w:after="240"/>
      <w:jc w:val="center"/>
    </w:pPr>
    <w:r>
      <w:rPr>
        <w:b/>
        <w:bCs/>
        <w:color w:val="2E75B6"/>
        <w:sz w:val="24"/>
        <w:szCs w:val="24"/>
      </w:rPr>
      <w:t xml:space="preserve">InTag Maintenance (CMMS) Module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2026-03-17T19:44:37.787Z</dcterms:created>
  <dcterms:modified xsi:type="dcterms:W3CDTF">2026-03-17T19:44:37.789Z</dcterms:modified>
</cp:coreProperties>
</file>

<file path=docProps/custom.xml><?xml version="1.0" encoding="utf-8"?>
<Properties xmlns="http://schemas.openxmlformats.org/officeDocument/2006/custom-properties" xmlns:vt="http://schemas.openxmlformats.org/officeDocument/2006/docPropsVTypes"/>
</file>