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u w:val="thick"/>
          <w:lang w:val="en-IN"/>
        </w:rPr>
      </w:pPr>
      <w:r>
        <w:rPr>
          <w:u w:val="thick"/>
          <w:lang w:val="en-IN"/>
        </w:rPr>
        <w:t>Image set Processing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Take a folder path as input from the user.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 go through each individual image and perform the set of image manipulation processes that are to be done and output them to an output folder.</w:t>
      </w:r>
    </w:p>
    <w:p>
      <w:pPr>
        <w:rPr>
          <w:sz w:val="28"/>
          <w:szCs w:val="28"/>
          <w:lang w:val="en-IN"/>
        </w:rPr>
      </w:pP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Uses python and OpenCV to perform the operations on images.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Passes input image path , output image path and the operations in the order they are to be performed.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Currently uses the default file output name of output_n.png 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 - integer value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94B26"/>
    <w:rsid w:val="368864D7"/>
    <w:rsid w:val="6AA952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2017-02-26T15:33:36Z</dcterms:created>
  <dc:creator>josep_000</dc:creator>
  <cp:lastModifiedBy>josep_000</cp:lastModifiedBy>
  <dcterms:modified xsi:type="dcterms:W3CDTF">2017-02-26T18:20:00Z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