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3FED" w14:textId="77777777" w:rsidR="00207EC9" w:rsidRDefault="0022628C">
      <w:pPr>
        <w:pStyle w:val="Body"/>
        <w:spacing w:after="0" w:line="240" w:lineRule="auto"/>
        <w:rPr>
          <w:b/>
          <w:bCs/>
          <w:color w:val="70AD47"/>
          <w:u w:color="70AD47"/>
        </w:rPr>
      </w:pPr>
      <w:r>
        <w:rPr>
          <w:b/>
          <w:bCs/>
          <w:color w:val="0433FF"/>
          <w:u w:color="70AD47"/>
        </w:rPr>
        <w:t>OBJECTIVE</w:t>
      </w:r>
    </w:p>
    <w:p w14:paraId="49CC3F4A" w14:textId="1DA12C12" w:rsidR="00207EC9" w:rsidRDefault="0022628C">
      <w:pPr>
        <w:pStyle w:val="Body"/>
        <w:spacing w:after="0" w:line="240" w:lineRule="auto"/>
      </w:pPr>
      <w:r>
        <w:rPr>
          <w:u w:color="70AD47"/>
        </w:rPr>
        <w:t xml:space="preserve">Experienced business leader with over 10 years </w:t>
      </w:r>
      <w:r w:rsidR="00E1120F">
        <w:rPr>
          <w:u w:color="70AD47"/>
        </w:rPr>
        <w:t>of managerial</w:t>
      </w:r>
      <w:r>
        <w:rPr>
          <w:u w:color="70AD47"/>
        </w:rPr>
        <w:t xml:space="preserve"> experience seeking to add my background</w:t>
      </w:r>
      <w:r w:rsidR="001B73B8">
        <w:rPr>
          <w:u w:color="70AD47"/>
        </w:rPr>
        <w:t xml:space="preserve"> in</w:t>
      </w:r>
      <w:r>
        <w:rPr>
          <w:u w:color="70AD47"/>
        </w:rPr>
        <w:t xml:space="preserve"> supply chain management, operations and logistics to take an organization to the next level.   </w:t>
      </w:r>
    </w:p>
    <w:p w14:paraId="3BA4CBB5" w14:textId="77777777" w:rsidR="00207EC9" w:rsidRDefault="0022628C">
      <w:pPr>
        <w:pStyle w:val="Body"/>
        <w:spacing w:after="0" w:line="240" w:lineRule="auto"/>
      </w:pPr>
      <w:r>
        <w:t xml:space="preserve"> </w:t>
      </w:r>
    </w:p>
    <w:p w14:paraId="3C279FB8" w14:textId="4BA63C18" w:rsidR="00207EC9" w:rsidRDefault="0022628C">
      <w:pPr>
        <w:pStyle w:val="Body"/>
        <w:spacing w:after="0" w:line="240" w:lineRule="auto"/>
        <w:rPr>
          <w:b/>
          <w:bCs/>
          <w:color w:val="0433FF"/>
          <w:u w:color="70AD47"/>
        </w:rPr>
      </w:pPr>
      <w:r>
        <w:rPr>
          <w:b/>
          <w:bCs/>
          <w:color w:val="0433FF"/>
          <w:u w:color="70AD47"/>
        </w:rPr>
        <w:t>EDUCATION</w:t>
      </w:r>
    </w:p>
    <w:p w14:paraId="47E98251" w14:textId="676546BE" w:rsidR="00AD4422" w:rsidRDefault="00AF5D29" w:rsidP="00AD4422">
      <w:pPr>
        <w:pStyle w:val="Body"/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TrueCoders</w:t>
      </w:r>
      <w:proofErr w:type="spellEnd"/>
    </w:p>
    <w:p w14:paraId="1412009C" w14:textId="51033CB0" w:rsidR="00AD4422" w:rsidRDefault="00AD4422" w:rsidP="00AD4422">
      <w:pPr>
        <w:pStyle w:val="Body"/>
        <w:spacing w:after="0" w:line="240" w:lineRule="auto"/>
      </w:pPr>
      <w:r>
        <w:t>Full Stack Software Engineer, Computer Software Engineering 2022</w:t>
      </w:r>
    </w:p>
    <w:p w14:paraId="435C5303" w14:textId="00F23CDB" w:rsidR="00AD4422" w:rsidRDefault="00AD4422">
      <w:pPr>
        <w:pStyle w:val="Body"/>
        <w:spacing w:after="0" w:line="240" w:lineRule="auto"/>
        <w:rPr>
          <w:b/>
          <w:bCs/>
          <w:color w:val="0433FF"/>
          <w:u w:color="70AD47"/>
        </w:rPr>
      </w:pPr>
    </w:p>
    <w:p w14:paraId="57271BD3" w14:textId="77777777" w:rsidR="00207EC9" w:rsidRDefault="0022628C">
      <w:pPr>
        <w:pStyle w:val="Body"/>
        <w:spacing w:after="0" w:line="240" w:lineRule="auto"/>
        <w:rPr>
          <w:b/>
          <w:bCs/>
        </w:rPr>
      </w:pPr>
      <w:r>
        <w:rPr>
          <w:b/>
          <w:bCs/>
        </w:rPr>
        <w:t>University of California, Santa Barbara</w:t>
      </w:r>
    </w:p>
    <w:p w14:paraId="12636085" w14:textId="77777777" w:rsidR="00207EC9" w:rsidRDefault="0022628C">
      <w:pPr>
        <w:pStyle w:val="Body"/>
        <w:spacing w:after="0" w:line="240" w:lineRule="auto"/>
      </w:pPr>
      <w:r>
        <w:t>BA, Political Science and Government, 2011</w:t>
      </w:r>
    </w:p>
    <w:p w14:paraId="097A9341" w14:textId="77777777" w:rsidR="00207EC9" w:rsidRDefault="00207EC9">
      <w:pPr>
        <w:pStyle w:val="Body"/>
        <w:spacing w:after="0" w:line="240" w:lineRule="auto"/>
      </w:pPr>
    </w:p>
    <w:p w14:paraId="3E6FDC49" w14:textId="77777777" w:rsidR="00207EC9" w:rsidRDefault="0022628C">
      <w:pPr>
        <w:pStyle w:val="Body"/>
        <w:spacing w:after="0" w:line="240" w:lineRule="auto"/>
        <w:rPr>
          <w:b/>
          <w:bCs/>
          <w:color w:val="0433FF"/>
          <w:u w:color="70AD47"/>
        </w:rPr>
      </w:pPr>
      <w:r>
        <w:rPr>
          <w:b/>
          <w:bCs/>
          <w:color w:val="0433FF"/>
          <w:u w:color="70AD47"/>
        </w:rPr>
        <w:t>SKILLS</w:t>
      </w:r>
    </w:p>
    <w:p w14:paraId="6462B4C8" w14:textId="110A46F4" w:rsidR="00207EC9" w:rsidRDefault="0022628C">
      <w:pPr>
        <w:pStyle w:val="Body"/>
        <w:spacing w:after="0" w:line="240" w:lineRule="auto"/>
        <w:rPr>
          <w:b/>
          <w:bCs/>
          <w:color w:val="70AD47"/>
          <w:u w:color="70AD47"/>
        </w:rPr>
      </w:pPr>
      <w:r>
        <w:rPr>
          <w:b/>
          <w:bCs/>
          <w:u w:color="70AD47"/>
        </w:rPr>
        <w:t xml:space="preserve">Industry Knowledge: </w:t>
      </w:r>
      <w:r>
        <w:rPr>
          <w:u w:color="70AD47"/>
        </w:rPr>
        <w:t xml:space="preserve">OSHA Compliance, </w:t>
      </w:r>
      <w:proofErr w:type="spellStart"/>
      <w:r>
        <w:rPr>
          <w:u w:color="70AD47"/>
        </w:rPr>
        <w:t>Keter</w:t>
      </w:r>
      <w:proofErr w:type="spellEnd"/>
      <w:r>
        <w:rPr>
          <w:u w:color="70AD47"/>
        </w:rPr>
        <w:t xml:space="preserve"> </w:t>
      </w:r>
      <w:r w:rsidR="00E1120F">
        <w:rPr>
          <w:u w:color="70AD47"/>
        </w:rPr>
        <w:t>Compliance, DOT</w:t>
      </w:r>
      <w:r>
        <w:rPr>
          <w:u w:color="70AD47"/>
        </w:rPr>
        <w:t xml:space="preserve"> Compliance, </w:t>
      </w:r>
      <w:r w:rsidR="00E1120F">
        <w:rPr>
          <w:u w:color="70AD47"/>
        </w:rPr>
        <w:t>Hazardous Materials</w:t>
      </w:r>
      <w:r>
        <w:rPr>
          <w:u w:color="70AD47"/>
        </w:rPr>
        <w:t xml:space="preserve"> (HAZMAT) Compliance, Labor Relations, Health, Environment and Safety (HES), Process Improvement Strategies, Action Plans,</w:t>
      </w:r>
      <w:r w:rsidR="001B73B8">
        <w:rPr>
          <w:u w:color="70AD47"/>
        </w:rPr>
        <w:t xml:space="preserve"> </w:t>
      </w:r>
      <w:r>
        <w:rPr>
          <w:u w:color="70AD47"/>
        </w:rPr>
        <w:t xml:space="preserve">Promotes and Maintains Customer Relations, Employee </w:t>
      </w:r>
      <w:proofErr w:type="gramStart"/>
      <w:r>
        <w:rPr>
          <w:u w:color="70AD47"/>
        </w:rPr>
        <w:t>Relations</w:t>
      </w:r>
      <w:r w:rsidR="001B73B8">
        <w:rPr>
          <w:u w:color="70AD47"/>
        </w:rPr>
        <w:t xml:space="preserve"> </w:t>
      </w:r>
      <w:r w:rsidR="001B73B8">
        <w:rPr>
          <w:u w:color="70AD47"/>
        </w:rPr>
        <w:t>,</w:t>
      </w:r>
      <w:proofErr w:type="gramEnd"/>
      <w:r w:rsidR="001B73B8">
        <w:rPr>
          <w:u w:color="70AD47"/>
        </w:rPr>
        <w:t xml:space="preserve"> and UPS proprietary software specific to supply chain management.</w:t>
      </w:r>
    </w:p>
    <w:p w14:paraId="39BE5BCF" w14:textId="13AB6AE5" w:rsidR="00207EC9" w:rsidRDefault="0022628C">
      <w:pPr>
        <w:pStyle w:val="Body"/>
        <w:spacing w:after="0" w:line="240" w:lineRule="auto"/>
        <w:rPr>
          <w:b/>
          <w:bCs/>
          <w:color w:val="70AD47"/>
          <w:u w:color="70AD47"/>
        </w:rPr>
      </w:pPr>
      <w:r>
        <w:rPr>
          <w:b/>
          <w:bCs/>
          <w:u w:color="70AD47"/>
        </w:rPr>
        <w:t>Technical Skills:</w:t>
      </w:r>
      <w:r>
        <w:rPr>
          <w:u w:color="70AD47"/>
        </w:rPr>
        <w:t xml:space="preserve"> Microsoft Office Suite (Outlook, Word, PowerPoint, </w:t>
      </w:r>
      <w:r w:rsidR="00E1120F">
        <w:rPr>
          <w:u w:color="70AD47"/>
        </w:rPr>
        <w:t>SharePoint</w:t>
      </w:r>
      <w:r>
        <w:rPr>
          <w:u w:color="70AD47"/>
        </w:rPr>
        <w:t xml:space="preserve">, Excel, etc.), Workday, </w:t>
      </w:r>
      <w:r w:rsidR="00AD4422">
        <w:rPr>
          <w:u w:color="70AD47"/>
        </w:rPr>
        <w:t>C#,</w:t>
      </w:r>
      <w:r w:rsidR="001B73B8">
        <w:rPr>
          <w:u w:color="70AD47"/>
        </w:rPr>
        <w:t xml:space="preserve"> </w:t>
      </w:r>
      <w:r w:rsidR="00AD4422">
        <w:rPr>
          <w:u w:color="70AD47"/>
        </w:rPr>
        <w:t>SQL,</w:t>
      </w:r>
      <w:r w:rsidR="001B73B8">
        <w:rPr>
          <w:u w:color="70AD47"/>
        </w:rPr>
        <w:t xml:space="preserve"> </w:t>
      </w:r>
      <w:r w:rsidR="00AD4422">
        <w:rPr>
          <w:u w:color="70AD47"/>
        </w:rPr>
        <w:t xml:space="preserve">HTML, </w:t>
      </w:r>
      <w:r w:rsidR="001B73B8">
        <w:rPr>
          <w:u w:color="70AD47"/>
        </w:rPr>
        <w:t xml:space="preserve">CSS, Java, </w:t>
      </w:r>
      <w:proofErr w:type="spellStart"/>
      <w:r w:rsidR="00AD4422">
        <w:rPr>
          <w:u w:color="70AD47"/>
        </w:rPr>
        <w:t>ASP.Net</w:t>
      </w:r>
      <w:r w:rsidR="001B73B8">
        <w:rPr>
          <w:u w:color="70AD47"/>
        </w:rPr>
        <w:t>Core</w:t>
      </w:r>
      <w:proofErr w:type="spellEnd"/>
      <w:r w:rsidR="001B73B8">
        <w:rPr>
          <w:u w:color="70AD47"/>
        </w:rPr>
        <w:t>, and API’s</w:t>
      </w:r>
    </w:p>
    <w:p w14:paraId="56D4F767" w14:textId="15A7DB6D" w:rsidR="00207EC9" w:rsidRDefault="0022628C">
      <w:pPr>
        <w:pStyle w:val="Body"/>
        <w:sectPr w:rsidR="00207E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432" w:footer="144" w:gutter="0"/>
          <w:cols w:space="720"/>
        </w:sectPr>
      </w:pPr>
      <w:r>
        <w:rPr>
          <w:rFonts w:eastAsia="Arial Unicode MS" w:cs="Arial Unicode MS"/>
          <w:b/>
          <w:bCs/>
          <w:u w:color="70AD47"/>
        </w:rPr>
        <w:t>Soft Skills:</w:t>
      </w:r>
      <w:r>
        <w:rPr>
          <w:rFonts w:eastAsia="Arial Unicode MS" w:cs="Arial Unicode MS"/>
          <w:b/>
          <w:bCs/>
          <w:color w:val="70AD47"/>
          <w:u w:color="70AD47"/>
        </w:rPr>
        <w:t xml:space="preserve"> </w:t>
      </w:r>
      <w:r>
        <w:rPr>
          <w:rFonts w:eastAsia="Arial Unicode MS" w:cs="Arial Unicode MS"/>
          <w:u w:color="70AD47"/>
        </w:rPr>
        <w:t>Communication, Time Management, Problem Solving, Leadership, Teamwork, Negotiation, Conflict Resolutio</w:t>
      </w:r>
      <w:r w:rsidR="001B73B8">
        <w:rPr>
          <w:rFonts w:eastAsia="Arial Unicode MS" w:cs="Arial Unicode MS"/>
          <w:u w:color="70AD47"/>
        </w:rPr>
        <w:t>n</w:t>
      </w:r>
    </w:p>
    <w:p w14:paraId="5A98890F" w14:textId="77777777" w:rsidR="00207EC9" w:rsidRDefault="0022628C">
      <w:pPr>
        <w:pStyle w:val="Body"/>
        <w:spacing w:after="0" w:line="240" w:lineRule="auto"/>
        <w:rPr>
          <w:b/>
          <w:bCs/>
          <w:color w:val="70AD47"/>
          <w:u w:color="70AD47"/>
        </w:rPr>
      </w:pPr>
      <w:r>
        <w:rPr>
          <w:b/>
          <w:bCs/>
          <w:color w:val="0433FF"/>
          <w:u w:color="70AD47"/>
          <w:lang w:val="de-DE"/>
        </w:rPr>
        <w:t>EXPERIENCE</w:t>
      </w:r>
    </w:p>
    <w:p w14:paraId="28CEDB25" w14:textId="77777777" w:rsidR="00207EC9" w:rsidRDefault="0022628C">
      <w:pPr>
        <w:pStyle w:val="Body"/>
        <w:tabs>
          <w:tab w:val="left" w:pos="9552"/>
        </w:tabs>
        <w:spacing w:after="0" w:line="240" w:lineRule="auto"/>
      </w:pPr>
      <w:r>
        <w:rPr>
          <w:b/>
          <w:bCs/>
        </w:rPr>
        <w:t>United Parcel Service (UPS); July 2008 - present</w:t>
      </w:r>
      <w:r>
        <w:tab/>
      </w:r>
    </w:p>
    <w:p w14:paraId="22B9D3FD" w14:textId="10169FCF" w:rsidR="00207EC9" w:rsidRDefault="0022628C">
      <w:pPr>
        <w:pStyle w:val="Body"/>
        <w:spacing w:after="0" w:line="240" w:lineRule="auto"/>
        <w:rPr>
          <w:i/>
          <w:iCs/>
        </w:rPr>
      </w:pPr>
      <w:r>
        <w:tab/>
      </w:r>
      <w:r>
        <w:rPr>
          <w:i/>
          <w:iCs/>
        </w:rPr>
        <w:t xml:space="preserve">Business Operations Manager, Santa Barbara </w:t>
      </w:r>
      <w:r w:rsidR="00E1120F">
        <w:rPr>
          <w:i/>
          <w:iCs/>
        </w:rPr>
        <w:t>County:</w:t>
      </w:r>
      <w:r>
        <w:rPr>
          <w:i/>
          <w:iCs/>
        </w:rPr>
        <w:t xml:space="preserve"> January 2020 - present</w:t>
      </w:r>
    </w:p>
    <w:p w14:paraId="4E065791" w14:textId="77777777" w:rsidR="00207EC9" w:rsidRDefault="0022628C">
      <w:pPr>
        <w:pStyle w:val="Body"/>
        <w:spacing w:after="0" w:line="240" w:lineRule="auto"/>
        <w:rPr>
          <w:i/>
          <w:iCs/>
        </w:rPr>
      </w:pPr>
      <w:r>
        <w:rPr>
          <w:i/>
          <w:iCs/>
        </w:rPr>
        <w:tab/>
        <w:t>Business Operations Manager, Ventura County: October 2018 - January 2020</w:t>
      </w:r>
    </w:p>
    <w:p w14:paraId="645A3A87" w14:textId="77777777" w:rsidR="00207EC9" w:rsidRDefault="0022628C">
      <w:pPr>
        <w:pStyle w:val="Body"/>
        <w:spacing w:after="0" w:line="240" w:lineRule="auto"/>
        <w:rPr>
          <w:i/>
          <w:iCs/>
        </w:rPr>
      </w:pPr>
      <w:r>
        <w:rPr>
          <w:i/>
          <w:iCs/>
        </w:rPr>
        <w:tab/>
        <w:t>Full Time Supervisor, On Road: April 2016 - October 2018</w:t>
      </w:r>
    </w:p>
    <w:p w14:paraId="7484399C" w14:textId="77777777" w:rsidR="00207EC9" w:rsidRDefault="0022628C">
      <w:pPr>
        <w:pStyle w:val="Body"/>
        <w:spacing w:after="0" w:line="240" w:lineRule="auto"/>
        <w:rPr>
          <w:i/>
          <w:iCs/>
        </w:rPr>
      </w:pPr>
      <w:r>
        <w:rPr>
          <w:i/>
          <w:iCs/>
        </w:rPr>
        <w:tab/>
        <w:t>Full Time Supervisor, Dispatch and Pre-Load: March 2014 - April 2016</w:t>
      </w:r>
    </w:p>
    <w:p w14:paraId="0FA31D72" w14:textId="77777777" w:rsidR="00207EC9" w:rsidRDefault="0022628C">
      <w:pPr>
        <w:pStyle w:val="Body"/>
        <w:spacing w:after="0" w:line="240" w:lineRule="auto"/>
        <w:rPr>
          <w:i/>
          <w:iCs/>
        </w:rPr>
      </w:pPr>
      <w:r>
        <w:rPr>
          <w:i/>
          <w:iCs/>
        </w:rPr>
        <w:tab/>
        <w:t>Part Time Supervisor, Package Center: August 2012 - March 2014</w:t>
      </w:r>
    </w:p>
    <w:p w14:paraId="7FAD56FB" w14:textId="77777777" w:rsidR="00207EC9" w:rsidRDefault="0022628C">
      <w:pPr>
        <w:pStyle w:val="Body"/>
        <w:spacing w:after="0" w:line="240" w:lineRule="auto"/>
        <w:rPr>
          <w:i/>
          <w:iCs/>
        </w:rPr>
      </w:pPr>
      <w:r>
        <w:rPr>
          <w:i/>
          <w:iCs/>
        </w:rPr>
        <w:tab/>
        <w:t>Part Time Package Handler: July 2008-August 2012</w:t>
      </w:r>
    </w:p>
    <w:p w14:paraId="37EEE0B5" w14:textId="77777777" w:rsidR="00207EC9" w:rsidRDefault="0022628C">
      <w:pPr>
        <w:pStyle w:val="Body"/>
        <w:spacing w:after="0" w:line="240" w:lineRule="auto"/>
      </w:pPr>
      <w:r>
        <w:tab/>
      </w:r>
    </w:p>
    <w:p w14:paraId="622F4D9A" w14:textId="77777777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Monitors budgets and business activity against business plan short-and long-term goals, identified trends (prioritized operational task and created business improvement plans.</w:t>
      </w:r>
    </w:p>
    <w:p w14:paraId="4BC10295" w14:textId="77777777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Responsible for meeting operational business requirements including safety, quality, and production goals. Collaborates with various business units (</w:t>
      </w:r>
      <w:proofErr w:type="gramStart"/>
      <w:r>
        <w:t>i.e.</w:t>
      </w:r>
      <w:proofErr w:type="gramEnd"/>
      <w:r>
        <w:t xml:space="preserve"> automotive, industrial engineering, operational excellence, health and safety, plant engineering, etc.).</w:t>
      </w:r>
    </w:p>
    <w:p w14:paraId="468CEEB6" w14:textId="0971ECAB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Oversees the development and implementation of dispatch plans that maximize efficiency and works through the center management team to ensure packages are received, processed, and delivered in a safe, timely and efficient manner</w:t>
      </w:r>
      <w:r w:rsidR="00251E3C">
        <w:t>.</w:t>
      </w:r>
    </w:p>
    <w:p w14:paraId="27AE9B21" w14:textId="77777777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Manages the daily activities of Package Center Operations including meeting service commitments and improving center performance.</w:t>
      </w:r>
    </w:p>
    <w:p w14:paraId="708200C0" w14:textId="72911E35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Analyzes previous dispatch results to maximize service performance and streamline routes and ensures outbound packages are processed, loaded and leave the building timely</w:t>
      </w:r>
      <w:r w:rsidR="00251E3C">
        <w:t>.</w:t>
      </w:r>
    </w:p>
    <w:p w14:paraId="4663B5B1" w14:textId="77777777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Conducts pre-operation checks, managed sorting, loading, and dispatch operation, and performed post-operation functions.</w:t>
      </w:r>
    </w:p>
    <w:p w14:paraId="7A3E2F86" w14:textId="4440B909" w:rsidR="00207EC9" w:rsidRDefault="0022628C">
      <w:pPr>
        <w:pStyle w:val="ListParagraph"/>
        <w:numPr>
          <w:ilvl w:val="0"/>
          <w:numId w:val="2"/>
        </w:numPr>
        <w:spacing w:after="0" w:line="240" w:lineRule="auto"/>
      </w:pPr>
      <w:r>
        <w:t>Oversees the processing of outbound parcels at the company’s package center facilities</w:t>
      </w:r>
      <w:r w:rsidR="00251E3C">
        <w:t>.</w:t>
      </w:r>
    </w:p>
    <w:p w14:paraId="3EB21AEB" w14:textId="16713EBA" w:rsidR="00207EC9" w:rsidRDefault="0022628C">
      <w:pPr>
        <w:pStyle w:val="ListParagraph"/>
        <w:numPr>
          <w:ilvl w:val="0"/>
          <w:numId w:val="2"/>
        </w:numPr>
        <w:spacing w:after="0" w:line="240" w:lineRule="auto"/>
        <w:sectPr w:rsidR="00207EC9">
          <w:type w:val="continuous"/>
          <w:pgSz w:w="12240" w:h="15840"/>
          <w:pgMar w:top="720" w:right="720" w:bottom="720" w:left="720" w:header="432" w:footer="144" w:gutter="0"/>
          <w:cols w:space="720"/>
        </w:sectPr>
      </w:pPr>
      <w:r>
        <w:t>Manages nearly 200 hourly employees, 14 part-time supervisors, and 5 full-time supervisor</w:t>
      </w:r>
      <w:r w:rsidR="001B73B8">
        <w:t>s</w:t>
      </w:r>
    </w:p>
    <w:p w14:paraId="581133B7" w14:textId="77777777" w:rsidR="00207EC9" w:rsidRDefault="00207EC9" w:rsidP="001B73B8">
      <w:pPr>
        <w:pStyle w:val="Default"/>
        <w:spacing w:before="0" w:line="240" w:lineRule="auto"/>
        <w:rPr>
          <w:sz w:val="22"/>
          <w:szCs w:val="22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sectPr w:rsidR="00207EC9">
      <w:type w:val="continuous"/>
      <w:pgSz w:w="12240" w:h="15840"/>
      <w:pgMar w:top="720" w:right="720" w:bottom="720" w:left="720" w:header="432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C736" w14:textId="77777777" w:rsidR="00B024ED" w:rsidRDefault="00B024ED">
      <w:r>
        <w:separator/>
      </w:r>
    </w:p>
  </w:endnote>
  <w:endnote w:type="continuationSeparator" w:id="0">
    <w:p w14:paraId="5B70BF86" w14:textId="77777777" w:rsidR="00B024ED" w:rsidRDefault="00B0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AA04" w14:textId="77777777" w:rsidR="00EF3223" w:rsidRDefault="00EF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E065" w14:textId="77777777" w:rsidR="00207EC9" w:rsidRDefault="00207EC9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7F5F" w14:textId="77777777" w:rsidR="00EF3223" w:rsidRDefault="00EF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F1D4" w14:textId="77777777" w:rsidR="00B024ED" w:rsidRDefault="00B024ED">
      <w:r>
        <w:separator/>
      </w:r>
    </w:p>
  </w:footnote>
  <w:footnote w:type="continuationSeparator" w:id="0">
    <w:p w14:paraId="318632B6" w14:textId="77777777" w:rsidR="00B024ED" w:rsidRDefault="00B02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32CF" w14:textId="77777777" w:rsidR="00EF3223" w:rsidRDefault="00EF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E38C" w14:textId="77777777" w:rsidR="00207EC9" w:rsidRDefault="0022628C">
    <w:pPr>
      <w:pStyle w:val="Header"/>
      <w:jc w:val="center"/>
      <w:rPr>
        <w:b/>
        <w:bCs/>
        <w:color w:val="70AD47"/>
        <w:sz w:val="44"/>
        <w:szCs w:val="44"/>
        <w:u w:color="70AD47"/>
      </w:rPr>
    </w:pPr>
    <w:r>
      <w:rPr>
        <w:b/>
        <w:bCs/>
        <w:color w:val="0433FF"/>
        <w:sz w:val="44"/>
        <w:szCs w:val="44"/>
        <w:u w:color="70AD47"/>
      </w:rPr>
      <w:t>Joseph L. Broome</w:t>
    </w:r>
  </w:p>
  <w:p w14:paraId="33F8276F" w14:textId="77777777" w:rsidR="00207EC9" w:rsidRDefault="0022628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951-334-</w:t>
    </w:r>
    <w:proofErr w:type="gramStart"/>
    <w:r>
      <w:rPr>
        <w:sz w:val="20"/>
        <w:szCs w:val="20"/>
      </w:rPr>
      <w:t>2125  |</w:t>
    </w:r>
    <w:proofErr w:type="gramEnd"/>
    <w:r>
      <w:rPr>
        <w:sz w:val="20"/>
        <w:szCs w:val="20"/>
      </w:rPr>
      <w:t xml:space="preserve"> josephlloydbroome@gmail.com  |  Santa Barbara, CA</w:t>
    </w:r>
  </w:p>
  <w:p w14:paraId="520DA24B" w14:textId="77777777" w:rsidR="00207EC9" w:rsidRDefault="00207EC9">
    <w:pPr>
      <w:pStyle w:val="Header"/>
      <w:jc w:val="center"/>
      <w:rPr>
        <w:sz w:val="20"/>
        <w:szCs w:val="20"/>
      </w:rPr>
    </w:pPr>
  </w:p>
  <w:p w14:paraId="7017FBD6" w14:textId="77777777" w:rsidR="00207EC9" w:rsidRDefault="001B73B8">
    <w:pPr>
      <w:pStyle w:val="Header"/>
      <w:jc w:val="center"/>
    </w:pPr>
    <w:hyperlink r:id="rId1" w:history="1">
      <w:r w:rsidR="0022628C">
        <w:rPr>
          <w:rStyle w:val="Hyperlink0"/>
          <w:sz w:val="20"/>
          <w:szCs w:val="20"/>
        </w:rPr>
        <w:t>www.linkedin.com/in/josephlloydbroome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FC0F" w14:textId="77777777" w:rsidR="00EF3223" w:rsidRDefault="00EF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FE9"/>
    <w:multiLevelType w:val="hybridMultilevel"/>
    <w:tmpl w:val="13F884C0"/>
    <w:styleLink w:val="Bullets"/>
    <w:lvl w:ilvl="0" w:tplc="5CDCFD4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0ED3D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185E9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D853AC">
      <w:start w:val="1"/>
      <w:numFmt w:val="bullet"/>
      <w:lvlText w:val="•"/>
      <w:lvlJc w:val="left"/>
      <w:pPr>
        <w:ind w:left="28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FEE9388">
      <w:start w:val="1"/>
      <w:numFmt w:val="bullet"/>
      <w:lvlText w:val="•"/>
      <w:lvlJc w:val="left"/>
      <w:pPr>
        <w:ind w:left="396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045A64">
      <w:start w:val="1"/>
      <w:numFmt w:val="bullet"/>
      <w:lvlText w:val="•"/>
      <w:lvlJc w:val="left"/>
      <w:pPr>
        <w:ind w:left="515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B366466">
      <w:start w:val="1"/>
      <w:numFmt w:val="bullet"/>
      <w:lvlText w:val="•"/>
      <w:lvlJc w:val="left"/>
      <w:pPr>
        <w:ind w:left="634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5623A00">
      <w:start w:val="1"/>
      <w:numFmt w:val="bullet"/>
      <w:lvlText w:val="•"/>
      <w:lvlJc w:val="left"/>
      <w:pPr>
        <w:ind w:left="753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7007300">
      <w:start w:val="1"/>
      <w:numFmt w:val="bullet"/>
      <w:lvlText w:val="•"/>
      <w:lvlJc w:val="left"/>
      <w:pPr>
        <w:ind w:left="872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0A1C22"/>
    <w:multiLevelType w:val="hybridMultilevel"/>
    <w:tmpl w:val="97C02E1E"/>
    <w:numStyleLink w:val="ImportedStyle1"/>
  </w:abstractNum>
  <w:abstractNum w:abstractNumId="2" w15:restartNumberingAfterBreak="0">
    <w:nsid w:val="28917177"/>
    <w:multiLevelType w:val="hybridMultilevel"/>
    <w:tmpl w:val="13F884C0"/>
    <w:numStyleLink w:val="Bullets"/>
  </w:abstractNum>
  <w:abstractNum w:abstractNumId="3" w15:restartNumberingAfterBreak="0">
    <w:nsid w:val="41F508EB"/>
    <w:multiLevelType w:val="hybridMultilevel"/>
    <w:tmpl w:val="97C02E1E"/>
    <w:styleLink w:val="ImportedStyle1"/>
    <w:lvl w:ilvl="0" w:tplc="C36C93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72658E">
      <w:start w:val="1"/>
      <w:numFmt w:val="bullet"/>
      <w:lvlText w:val="o"/>
      <w:lvlJc w:val="left"/>
      <w:pPr>
        <w:tabs>
          <w:tab w:val="left" w:pos="720"/>
        </w:tabs>
        <w:ind w:left="14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4ACA3C">
      <w:start w:val="1"/>
      <w:numFmt w:val="bullet"/>
      <w:lvlText w:val="▪"/>
      <w:lvlJc w:val="left"/>
      <w:pPr>
        <w:tabs>
          <w:tab w:val="left" w:pos="720"/>
        </w:tabs>
        <w:ind w:left="21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12BD42">
      <w:start w:val="1"/>
      <w:numFmt w:val="bullet"/>
      <w:lvlText w:val="▪"/>
      <w:lvlJc w:val="left"/>
      <w:pPr>
        <w:tabs>
          <w:tab w:val="left" w:pos="720"/>
        </w:tabs>
        <w:ind w:left="29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8AEE2">
      <w:start w:val="1"/>
      <w:numFmt w:val="bullet"/>
      <w:lvlText w:val="▪"/>
      <w:lvlJc w:val="left"/>
      <w:pPr>
        <w:tabs>
          <w:tab w:val="left" w:pos="720"/>
        </w:tabs>
        <w:ind w:left="36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FCD540">
      <w:start w:val="1"/>
      <w:numFmt w:val="bullet"/>
      <w:lvlText w:val="▪"/>
      <w:lvlJc w:val="left"/>
      <w:pPr>
        <w:tabs>
          <w:tab w:val="left" w:pos="720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25774">
      <w:start w:val="1"/>
      <w:numFmt w:val="bullet"/>
      <w:lvlText w:val="▪"/>
      <w:lvlJc w:val="left"/>
      <w:pPr>
        <w:tabs>
          <w:tab w:val="left" w:pos="720"/>
        </w:tabs>
        <w:ind w:left="50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0AF36">
      <w:start w:val="1"/>
      <w:numFmt w:val="bullet"/>
      <w:lvlText w:val="▪"/>
      <w:lvlJc w:val="left"/>
      <w:pPr>
        <w:tabs>
          <w:tab w:val="left" w:pos="720"/>
        </w:tabs>
        <w:ind w:left="57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BC1E92">
      <w:start w:val="1"/>
      <w:numFmt w:val="bullet"/>
      <w:lvlText w:val="▪"/>
      <w:lvlJc w:val="left"/>
      <w:pPr>
        <w:tabs>
          <w:tab w:val="left" w:pos="720"/>
        </w:tabs>
        <w:ind w:left="65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16148067">
    <w:abstractNumId w:val="3"/>
  </w:num>
  <w:num w:numId="2" w16cid:durableId="900680070">
    <w:abstractNumId w:val="1"/>
  </w:num>
  <w:num w:numId="3" w16cid:durableId="418986913">
    <w:abstractNumId w:val="0"/>
  </w:num>
  <w:num w:numId="4" w16cid:durableId="93941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C9"/>
    <w:rsid w:val="0011765F"/>
    <w:rsid w:val="001B73B8"/>
    <w:rsid w:val="00207EC9"/>
    <w:rsid w:val="0022628C"/>
    <w:rsid w:val="00251E3C"/>
    <w:rsid w:val="006B5095"/>
    <w:rsid w:val="00AD4422"/>
    <w:rsid w:val="00AF5D29"/>
    <w:rsid w:val="00B024ED"/>
    <w:rsid w:val="00E1120F"/>
    <w:rsid w:val="00E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4B02"/>
  <w15:docId w15:val="{FE09B674-A60A-451C-8BFD-9C423C26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rsid w:val="00EF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2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sephlloydbroome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sergeantbroome Broome</dc:creator>
  <cp:lastModifiedBy>sergeantbroome Broome</cp:lastModifiedBy>
  <cp:revision>4</cp:revision>
  <dcterms:created xsi:type="dcterms:W3CDTF">2022-07-27T16:15:00Z</dcterms:created>
  <dcterms:modified xsi:type="dcterms:W3CDTF">2022-08-24T20:11:00Z</dcterms:modified>
</cp:coreProperties>
</file>