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46B" w:rsidRDefault="00E27B29">
      <w:r>
        <w:rPr>
          <w:rFonts w:hint="eastAsia"/>
        </w:rPr>
        <w:t>开放卡片工具配置步骤</w:t>
      </w:r>
    </w:p>
    <w:p w:rsidR="00E27B29" w:rsidRDefault="00E27B29"/>
    <w:p w:rsidR="00E27B29" w:rsidRPr="00E27B29" w:rsidRDefault="00E27B29">
      <w:r>
        <w:rPr>
          <w:rFonts w:hint="eastAsia"/>
        </w:rPr>
        <w:t>约定</w:t>
      </w:r>
      <w:r>
        <w:rPr>
          <w:rFonts w:hint="eastAsia"/>
        </w:rPr>
        <w:t xml:space="preserve">: </w:t>
      </w:r>
      <w:r>
        <w:rPr>
          <w:rFonts w:hint="eastAsia"/>
        </w:rPr>
        <w:t>开放卡片工具下文中用</w:t>
      </w:r>
      <w:r>
        <w:t>”</w:t>
      </w:r>
      <w:r>
        <w:rPr>
          <w:rFonts w:hint="eastAsia"/>
        </w:rPr>
        <w:t>工具</w:t>
      </w:r>
      <w:r>
        <w:t>”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</w:p>
    <w:p w:rsidR="00E27B29" w:rsidRDefault="00E27B29" w:rsidP="00E27B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停车场配置</w:t>
      </w:r>
    </w:p>
    <w:p w:rsidR="00E27B29" w:rsidRDefault="00E27B29" w:rsidP="00E27B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增加一个操作员用于当成本工具软件的操作员</w:t>
      </w:r>
      <w:r>
        <w:rPr>
          <w:rFonts w:hint="eastAsia"/>
        </w:rPr>
        <w:t xml:space="preserve">, </w:t>
      </w:r>
      <w:r>
        <w:rPr>
          <w:rFonts w:hint="eastAsia"/>
        </w:rPr>
        <w:t>操作员的角色不限</w:t>
      </w:r>
      <w:r>
        <w:rPr>
          <w:rFonts w:hint="eastAsia"/>
        </w:rPr>
        <w:t>.</w:t>
      </w:r>
      <w:r>
        <w:rPr>
          <w:rFonts w:hint="eastAsia"/>
        </w:rPr>
        <w:t>操作员姓名最好能体现本工具软件。比如</w:t>
      </w:r>
      <w:r>
        <w:t>”</w:t>
      </w:r>
      <w:r>
        <w:rPr>
          <w:rFonts w:hint="eastAsia"/>
        </w:rPr>
        <w:t>羊城通收费</w:t>
      </w:r>
      <w:r>
        <w:t>”</w:t>
      </w:r>
      <w:r>
        <w:rPr>
          <w:rFonts w:hint="eastAsia"/>
        </w:rPr>
        <w:t>等。</w:t>
      </w:r>
    </w:p>
    <w:p w:rsidR="00E27B29" w:rsidRDefault="00E27B29" w:rsidP="00E27B2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增加一个工作站当成本工具软件的当前工作站。工作站的名称最好能体现本工具软件。比如“羊城通收费管理中心</w:t>
      </w:r>
      <w:r>
        <w:t>”</w:t>
      </w:r>
      <w:r>
        <w:rPr>
          <w:rFonts w:hint="eastAsia"/>
        </w:rPr>
        <w:t>等。</w:t>
      </w:r>
    </w:p>
    <w:p w:rsidR="0076285B" w:rsidRDefault="0076285B" w:rsidP="0076285B">
      <w:pPr>
        <w:pStyle w:val="a5"/>
        <w:ind w:left="720" w:firstLineChars="0" w:firstLine="0"/>
      </w:pPr>
    </w:p>
    <w:p w:rsidR="00FB1A4B" w:rsidRDefault="00FB1A4B" w:rsidP="00165D16"/>
    <w:p w:rsidR="00FB1A4B" w:rsidRDefault="00FB1A4B" w:rsidP="0076285B">
      <w:pPr>
        <w:pStyle w:val="a5"/>
        <w:ind w:left="720" w:firstLineChars="0" w:firstLine="0"/>
      </w:pPr>
      <w:r>
        <w:rPr>
          <w:rFonts w:hint="eastAsia"/>
        </w:rPr>
        <w:t>停车场设置基本上就这几个，另外需要注意以下几点</w:t>
      </w:r>
    </w:p>
    <w:p w:rsidR="00FB1A4B" w:rsidRDefault="00FB1A4B" w:rsidP="00FB1A4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本工具软件正常运行需要能连接上停车场服务器，所以运行本工具之前先配置好停车场服务器，服务器中间可以多次关闭，工具会自动连接服务器。</w:t>
      </w:r>
    </w:p>
    <w:p w:rsidR="00FB1A4B" w:rsidRDefault="00FB1A4B" w:rsidP="00FB1A4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停车场服务器需要能支持本工具的版本，</w:t>
      </w:r>
      <w:r>
        <w:rPr>
          <w:rFonts w:hint="eastAsia"/>
        </w:rPr>
        <w:t xml:space="preserve"> </w:t>
      </w:r>
      <w:r>
        <w:rPr>
          <w:rFonts w:hint="eastAsia"/>
        </w:rPr>
        <w:t>具体可以向</w:t>
      </w:r>
      <w:r>
        <w:rPr>
          <w:rFonts w:hint="eastAsia"/>
        </w:rPr>
        <w:t>JAN</w:t>
      </w:r>
      <w:r>
        <w:rPr>
          <w:rFonts w:hint="eastAsia"/>
        </w:rPr>
        <w:t>要。</w:t>
      </w:r>
      <w:r>
        <w:rPr>
          <w:rFonts w:hint="eastAsia"/>
        </w:rPr>
        <w:t xml:space="preserve"> </w:t>
      </w:r>
    </w:p>
    <w:p w:rsidR="00FB1A4B" w:rsidRDefault="00FB1A4B" w:rsidP="00FB1A4B">
      <w:pPr>
        <w:ind w:left="720"/>
      </w:pPr>
    </w:p>
    <w:p w:rsidR="00FB1A4B" w:rsidRDefault="00DA18D0" w:rsidP="00DA18D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启动停车场服务器软件</w:t>
      </w:r>
      <w:r>
        <w:rPr>
          <w:rFonts w:hint="eastAsia"/>
        </w:rPr>
        <w:t>,</w:t>
      </w:r>
      <w:r>
        <w:rPr>
          <w:rFonts w:hint="eastAsia"/>
        </w:rPr>
        <w:t>然后启动本工具软件</w:t>
      </w:r>
      <w:r>
        <w:rPr>
          <w:rFonts w:hint="eastAsia"/>
        </w:rPr>
        <w:t>.</w:t>
      </w:r>
    </w:p>
    <w:p w:rsidR="00DA18D0" w:rsidRDefault="00DA18D0" w:rsidP="00DA18D0"/>
    <w:p w:rsidR="00DA18D0" w:rsidRDefault="00DA18D0" w:rsidP="00DA18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工具软件配置</w:t>
      </w:r>
    </w:p>
    <w:p w:rsidR="00DA18D0" w:rsidRDefault="00335597" w:rsidP="00DA18D0">
      <w:pPr>
        <w:pStyle w:val="a5"/>
        <w:ind w:left="360" w:firstLineChars="0" w:firstLine="0"/>
      </w:pPr>
      <w:r>
        <w:rPr>
          <w:rFonts w:hint="eastAsia"/>
        </w:rPr>
        <w:t>初次登录工具软件时需要按下面三个步骤设置好参数</w:t>
      </w:r>
    </w:p>
    <w:p w:rsidR="00335597" w:rsidRDefault="00090EDC" w:rsidP="00090ED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数据库连接</w:t>
      </w:r>
      <w:r>
        <w:rPr>
          <w:rFonts w:hint="eastAsia"/>
        </w:rPr>
        <w:t xml:space="preserve">, </w:t>
      </w:r>
      <w:r>
        <w:rPr>
          <w:rFonts w:hint="eastAsia"/>
        </w:rPr>
        <w:t>设置成连接停车场数据库</w:t>
      </w:r>
    </w:p>
    <w:p w:rsidR="00090EDC" w:rsidRDefault="00090EDC" w:rsidP="00090EDC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4295775" cy="191389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EDC" w:rsidRDefault="00090EDC" w:rsidP="00090EDC">
      <w:pPr>
        <w:pStyle w:val="a5"/>
        <w:ind w:left="720" w:firstLineChars="0" w:firstLine="0"/>
      </w:pPr>
    </w:p>
    <w:p w:rsidR="00090EDC" w:rsidRDefault="00090EDC" w:rsidP="00090ED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操作员选择</w:t>
      </w:r>
      <w:r>
        <w:rPr>
          <w:rFonts w:hint="eastAsia"/>
        </w:rPr>
        <w:t xml:space="preserve">, </w:t>
      </w:r>
      <w:r>
        <w:rPr>
          <w:rFonts w:hint="eastAsia"/>
        </w:rPr>
        <w:t>选择一个操作员作为工具软件的操作员</w:t>
      </w:r>
      <w:r>
        <w:rPr>
          <w:rFonts w:hint="eastAsia"/>
        </w:rPr>
        <w:t xml:space="preserve">, </w:t>
      </w:r>
      <w:r>
        <w:rPr>
          <w:rFonts w:hint="eastAsia"/>
        </w:rPr>
        <w:t>可以选择上一步停车场设置时建立的操作员，如果停车场系统没有时行这一步，直接选任意一个都可以，可以在本工具软件登录成功后切换操作员</w:t>
      </w:r>
      <w:r>
        <w:rPr>
          <w:rFonts w:hint="eastAsia"/>
        </w:rPr>
        <w:t>.</w:t>
      </w:r>
    </w:p>
    <w:p w:rsidR="00090EDC" w:rsidRDefault="00090EDC" w:rsidP="00090EDC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051810" cy="15100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EDC" w:rsidRDefault="00090EDC" w:rsidP="00090EDC">
      <w:pPr>
        <w:pStyle w:val="a5"/>
        <w:ind w:left="720" w:firstLineChars="0" w:firstLine="0"/>
      </w:pPr>
    </w:p>
    <w:p w:rsidR="00090EDC" w:rsidRDefault="00090EDC" w:rsidP="00090E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工作站选择</w:t>
      </w:r>
      <w:r>
        <w:rPr>
          <w:rFonts w:hint="eastAsia"/>
        </w:rPr>
        <w:t xml:space="preserve">, </w:t>
      </w:r>
      <w:r>
        <w:rPr>
          <w:rFonts w:hint="eastAsia"/>
        </w:rPr>
        <w:t>选择一个工作站作为工具软件的当前工作站，可以选择上一步停车</w:t>
      </w:r>
      <w:r>
        <w:rPr>
          <w:rFonts w:hint="eastAsia"/>
        </w:rPr>
        <w:lastRenderedPageBreak/>
        <w:t>场设置创建的工作站，如果没有进行这一步，选择任意一个，然后在本工具软件登录成功后再切换。这里选择任意一个工作站都不会影响停车场的运行。</w:t>
      </w:r>
    </w:p>
    <w:p w:rsidR="00090EDC" w:rsidRDefault="00090EDC" w:rsidP="00090EDC">
      <w:pPr>
        <w:pStyle w:val="a5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2839085" cy="113792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EDC" w:rsidRDefault="00090EDC" w:rsidP="00090EDC">
      <w:pPr>
        <w:pStyle w:val="a5"/>
        <w:ind w:left="720" w:firstLineChars="0" w:firstLine="0"/>
      </w:pPr>
    </w:p>
    <w:p w:rsidR="00FB1A4B" w:rsidRDefault="00DA18D0" w:rsidP="00090EDC">
      <w:pPr>
        <w:pStyle w:val="a5"/>
        <w:ind w:left="720" w:firstLineChars="0" w:firstLine="0"/>
      </w:pPr>
      <w:r>
        <w:rPr>
          <w:rFonts w:hint="eastAsia"/>
        </w:rPr>
        <w:t xml:space="preserve"> </w:t>
      </w:r>
      <w:r w:rsidR="00090EDC">
        <w:rPr>
          <w:rFonts w:hint="eastAsia"/>
        </w:rPr>
        <w:t>4</w:t>
      </w:r>
      <w:r w:rsidR="00090EDC">
        <w:rPr>
          <w:rFonts w:hint="eastAsia"/>
        </w:rPr>
        <w:t>．工具软件主界面</w:t>
      </w:r>
    </w:p>
    <w:p w:rsidR="00FB1A4B" w:rsidRPr="00FB1A4B" w:rsidRDefault="00FB1A4B" w:rsidP="00FB1A4B">
      <w:pPr>
        <w:ind w:left="720"/>
      </w:pPr>
    </w:p>
    <w:p w:rsidR="0076285B" w:rsidRDefault="0008119A" w:rsidP="0076285B">
      <w:pPr>
        <w:pStyle w:val="a5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6703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53" w:rsidRDefault="00FD2953" w:rsidP="0076285B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主界面状态栏显示当前操作员和工作站</w:t>
      </w:r>
      <w:r>
        <w:rPr>
          <w:rFonts w:hint="eastAsia"/>
        </w:rPr>
        <w:t>,</w:t>
      </w:r>
      <w:r>
        <w:rPr>
          <w:rFonts w:hint="eastAsia"/>
        </w:rPr>
        <w:t>启动时间等</w:t>
      </w:r>
      <w:r>
        <w:rPr>
          <w:rFonts w:hint="eastAsia"/>
        </w:rPr>
        <w:t>.</w:t>
      </w:r>
    </w:p>
    <w:p w:rsidR="00FD2953" w:rsidRDefault="00FD2953" w:rsidP="0076285B">
      <w:pPr>
        <w:pStyle w:val="a5"/>
        <w:ind w:left="720" w:firstLineChars="0" w:firstLine="0"/>
      </w:pPr>
      <w:r>
        <w:rPr>
          <w:rFonts w:hint="eastAsia"/>
        </w:rPr>
        <w:t>状态栏上方是停车场状态</w:t>
      </w:r>
      <w:r>
        <w:rPr>
          <w:rFonts w:hint="eastAsia"/>
        </w:rPr>
        <w:t xml:space="preserve">, </w:t>
      </w:r>
      <w:r>
        <w:rPr>
          <w:rFonts w:hint="eastAsia"/>
        </w:rPr>
        <w:t>有多个停车场的话会显示多个停车场</w:t>
      </w:r>
      <w:r>
        <w:rPr>
          <w:rFonts w:hint="eastAsia"/>
        </w:rPr>
        <w:t xml:space="preserve">, </w:t>
      </w:r>
      <w:r>
        <w:rPr>
          <w:rFonts w:hint="eastAsia"/>
        </w:rPr>
        <w:t>将光标放在停车场的图上时会提示停车场名称</w:t>
      </w:r>
      <w:r>
        <w:rPr>
          <w:rFonts w:hint="eastAsia"/>
        </w:rPr>
        <w:t>.</w:t>
      </w:r>
    </w:p>
    <w:p w:rsidR="0008119A" w:rsidRDefault="00FD2953" w:rsidP="0076285B">
      <w:pPr>
        <w:pStyle w:val="a5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6670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19A" w:rsidRDefault="0008119A" w:rsidP="0008119A">
      <w:pPr>
        <w:pStyle w:val="a5"/>
        <w:ind w:left="720" w:firstLineChars="0" w:firstLine="0"/>
      </w:pPr>
      <w:r>
        <w:rPr>
          <w:rFonts w:hint="eastAsia"/>
        </w:rPr>
        <w:t>羊城通设置，</w:t>
      </w:r>
      <w:r>
        <w:rPr>
          <w:rFonts w:hint="eastAsia"/>
        </w:rPr>
        <w:t xml:space="preserve"> </w:t>
      </w:r>
      <w:r>
        <w:rPr>
          <w:rFonts w:hint="eastAsia"/>
        </w:rPr>
        <w:t>点开“参数设置</w:t>
      </w:r>
      <w:r>
        <w:t>”</w:t>
      </w:r>
      <w:r>
        <w:rPr>
          <w:rFonts w:hint="eastAsia"/>
        </w:rPr>
        <w:t>----</w:t>
      </w:r>
      <w:r>
        <w:t>“</w:t>
      </w:r>
      <w:r>
        <w:rPr>
          <w:rFonts w:hint="eastAsia"/>
        </w:rPr>
        <w:t>羊城通</w:t>
      </w:r>
      <w:r>
        <w:t>”</w:t>
      </w:r>
    </w:p>
    <w:p w:rsidR="0008119A" w:rsidRDefault="0008119A" w:rsidP="0008119A">
      <w:pPr>
        <w:pStyle w:val="a5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0215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19A" w:rsidRDefault="0008119A" w:rsidP="0008119A">
      <w:pPr>
        <w:pStyle w:val="a5"/>
        <w:ind w:left="720" w:firstLineChars="0" w:firstLine="0"/>
      </w:pPr>
      <w:r>
        <w:rPr>
          <w:rFonts w:hint="eastAsia"/>
        </w:rPr>
        <w:t>可以增</w:t>
      </w:r>
      <w:r>
        <w:rPr>
          <w:rFonts w:hint="eastAsia"/>
        </w:rPr>
        <w:t>,</w:t>
      </w:r>
      <w:r>
        <w:rPr>
          <w:rFonts w:hint="eastAsia"/>
        </w:rPr>
        <w:t>删，改羊城通读卡器</w:t>
      </w:r>
    </w:p>
    <w:p w:rsidR="0008119A" w:rsidRDefault="0008119A" w:rsidP="0008119A">
      <w:pPr>
        <w:pStyle w:val="a5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0215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2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19A" w:rsidRDefault="0008119A" w:rsidP="0008119A">
      <w:pPr>
        <w:pStyle w:val="a5"/>
        <w:ind w:left="720" w:firstLineChars="0" w:firstLine="0"/>
      </w:pPr>
      <w:r>
        <w:rPr>
          <w:rFonts w:hint="eastAsia"/>
        </w:rPr>
        <w:t>服务商代码和读卡点代码都为四位数字，具体项目羊城通会提供，测试的话可以随意设置。</w:t>
      </w:r>
    </w:p>
    <w:p w:rsidR="0008119A" w:rsidRDefault="0008119A" w:rsidP="0008119A">
      <w:pPr>
        <w:pStyle w:val="a5"/>
        <w:ind w:left="720" w:firstLineChars="0" w:firstLine="0"/>
      </w:pPr>
      <w:r>
        <w:rPr>
          <w:rFonts w:hint="eastAsia"/>
        </w:rPr>
        <w:t>设置完成后点“保存设置</w:t>
      </w:r>
      <w:r>
        <w:t>”</w:t>
      </w:r>
      <w:r>
        <w:rPr>
          <w:rFonts w:hint="eastAsia"/>
        </w:rPr>
        <w:t xml:space="preserve"> </w:t>
      </w:r>
      <w:r w:rsidR="00C8595A">
        <w:rPr>
          <w:rFonts w:hint="eastAsia"/>
        </w:rPr>
        <w:t xml:space="preserve">, </w:t>
      </w:r>
      <w:r w:rsidR="00C8595A">
        <w:rPr>
          <w:rFonts w:hint="eastAsia"/>
        </w:rPr>
        <w:t>就可以刷卡测试了。</w:t>
      </w:r>
    </w:p>
    <w:p w:rsidR="00C8595A" w:rsidRDefault="00C8595A" w:rsidP="0008119A">
      <w:pPr>
        <w:pStyle w:val="a5"/>
        <w:ind w:left="720" w:firstLineChars="0" w:firstLine="0"/>
      </w:pPr>
    </w:p>
    <w:p w:rsidR="00C8595A" w:rsidRDefault="00C8595A" w:rsidP="0008119A">
      <w:pPr>
        <w:pStyle w:val="a5"/>
        <w:ind w:left="720" w:firstLineChars="0" w:firstLine="0"/>
      </w:pPr>
      <w:r>
        <w:rPr>
          <w:rFonts w:hint="eastAsia"/>
        </w:rPr>
        <w:t>驿停支付设置类似。</w:t>
      </w:r>
    </w:p>
    <w:sectPr w:rsidR="00C8595A" w:rsidSect="003A6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396" w:rsidRDefault="00333396" w:rsidP="00E27B29">
      <w:r>
        <w:separator/>
      </w:r>
    </w:p>
  </w:endnote>
  <w:endnote w:type="continuationSeparator" w:id="1">
    <w:p w:rsidR="00333396" w:rsidRDefault="00333396" w:rsidP="00E27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396" w:rsidRDefault="00333396" w:rsidP="00E27B29">
      <w:r>
        <w:separator/>
      </w:r>
    </w:p>
  </w:footnote>
  <w:footnote w:type="continuationSeparator" w:id="1">
    <w:p w:rsidR="00333396" w:rsidRDefault="00333396" w:rsidP="00E27B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27C6A"/>
    <w:multiLevelType w:val="hybridMultilevel"/>
    <w:tmpl w:val="8E48CB4C"/>
    <w:lvl w:ilvl="0" w:tplc="9196A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D6136AF"/>
    <w:multiLevelType w:val="hybridMultilevel"/>
    <w:tmpl w:val="0F06CAC8"/>
    <w:lvl w:ilvl="0" w:tplc="2A848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165AEA"/>
    <w:multiLevelType w:val="hybridMultilevel"/>
    <w:tmpl w:val="CDBC389E"/>
    <w:lvl w:ilvl="0" w:tplc="F66AC3D8">
      <w:start w:val="3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32F48E3"/>
    <w:multiLevelType w:val="hybridMultilevel"/>
    <w:tmpl w:val="43C0923A"/>
    <w:lvl w:ilvl="0" w:tplc="E90C094E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0B345F7"/>
    <w:multiLevelType w:val="hybridMultilevel"/>
    <w:tmpl w:val="08F02E96"/>
    <w:lvl w:ilvl="0" w:tplc="1DF6C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7B29"/>
    <w:rsid w:val="0008119A"/>
    <w:rsid w:val="00090EDC"/>
    <w:rsid w:val="00165D16"/>
    <w:rsid w:val="00333396"/>
    <w:rsid w:val="00335597"/>
    <w:rsid w:val="003A646B"/>
    <w:rsid w:val="00607C3D"/>
    <w:rsid w:val="0076285B"/>
    <w:rsid w:val="0087103F"/>
    <w:rsid w:val="00B90A94"/>
    <w:rsid w:val="00C8595A"/>
    <w:rsid w:val="00DA18D0"/>
    <w:rsid w:val="00E27B29"/>
    <w:rsid w:val="00FB1A4B"/>
    <w:rsid w:val="00FD2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4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7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7B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7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7B29"/>
    <w:rPr>
      <w:sz w:val="18"/>
      <w:szCs w:val="18"/>
    </w:rPr>
  </w:style>
  <w:style w:type="paragraph" w:styleId="a5">
    <w:name w:val="List Paragraph"/>
    <w:basedOn w:val="a"/>
    <w:uiPriority w:val="34"/>
    <w:qFormat/>
    <w:rsid w:val="00E27B2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27B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7B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114</Words>
  <Characters>655</Characters>
  <Application>Microsoft Office Word</Application>
  <DocSecurity>0</DocSecurity>
  <Lines>5</Lines>
  <Paragraphs>1</Paragraphs>
  <ScaleCrop>false</ScaleCrop>
  <Company>Microsoft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9</cp:revision>
  <dcterms:created xsi:type="dcterms:W3CDTF">2015-08-13T08:57:00Z</dcterms:created>
  <dcterms:modified xsi:type="dcterms:W3CDTF">2015-08-14T04:07:00Z</dcterms:modified>
</cp:coreProperties>
</file>