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756" w:rsidRDefault="00382FE8" w:rsidP="00197A78">
      <w:pPr>
        <w:jc w:val="center"/>
        <w:rPr>
          <w:rFonts w:hint="eastAsia"/>
        </w:rPr>
      </w:pPr>
      <w:r>
        <w:rPr>
          <w:rFonts w:hint="eastAsia"/>
        </w:rPr>
        <w:t>开放卡片系统设置</w:t>
      </w:r>
      <w:r>
        <w:rPr>
          <w:rFonts w:hint="eastAsia"/>
        </w:rPr>
        <w:t>ETC</w:t>
      </w:r>
      <w:proofErr w:type="gramStart"/>
      <w:r>
        <w:rPr>
          <w:rFonts w:hint="eastAsia"/>
        </w:rPr>
        <w:t>扣费功能</w:t>
      </w:r>
      <w:proofErr w:type="gramEnd"/>
    </w:p>
    <w:p w:rsidR="00382FE8" w:rsidRDefault="00382FE8">
      <w:pPr>
        <w:rPr>
          <w:rFonts w:hint="eastAsia"/>
        </w:rPr>
      </w:pPr>
    </w:p>
    <w:p w:rsidR="00382FE8" w:rsidRDefault="00382FE8" w:rsidP="00382F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初次登录开放卡片系统时会要求输入数据库参数，这里直接填写要连接的数据库就可以了</w:t>
      </w:r>
    </w:p>
    <w:p w:rsidR="00382FE8" w:rsidRDefault="00382FE8" w:rsidP="00382F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291965" cy="1924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E8" w:rsidRDefault="00382FE8" w:rsidP="00382F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登录开放卡片系统后，进入粤通卡参数设置界面</w:t>
      </w:r>
    </w:p>
    <w:p w:rsidR="00382FE8" w:rsidRDefault="00382FE8" w:rsidP="00382F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49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E8" w:rsidRDefault="00382FE8" w:rsidP="00382FE8">
      <w:pPr>
        <w:pStyle w:val="a3"/>
        <w:ind w:left="360" w:firstLineChars="0" w:firstLine="0"/>
        <w:rPr>
          <w:rFonts w:hint="eastAsia"/>
        </w:rPr>
      </w:pPr>
    </w:p>
    <w:p w:rsidR="00382FE8" w:rsidRDefault="00382FE8" w:rsidP="00382F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952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E8" w:rsidRDefault="00382FE8" w:rsidP="00382FE8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lastRenderedPageBreak/>
        <w:t>如上图所示，系统里面的所有的</w:t>
      </w:r>
      <w:r>
        <w:rPr>
          <w:rFonts w:hint="eastAsia"/>
        </w:rPr>
        <w:t>ETC</w:t>
      </w:r>
      <w:r>
        <w:rPr>
          <w:rFonts w:hint="eastAsia"/>
        </w:rPr>
        <w:t>设备会在这里显示出来。</w:t>
      </w:r>
      <w:r w:rsidRPr="00382FE8">
        <w:rPr>
          <w:rFonts w:hint="eastAsia"/>
          <w:color w:val="FF0000"/>
        </w:rPr>
        <w:t>（这里的设备是通过</w:t>
      </w:r>
      <w:r w:rsidRPr="00382FE8">
        <w:rPr>
          <w:rFonts w:hint="eastAsia"/>
          <w:color w:val="FF0000"/>
        </w:rPr>
        <w:t>ETC</w:t>
      </w:r>
      <w:r w:rsidRPr="00382FE8">
        <w:rPr>
          <w:rFonts w:hint="eastAsia"/>
          <w:color w:val="FF0000"/>
        </w:rPr>
        <w:t>参数来设置的，这个文件</w:t>
      </w:r>
      <w:r w:rsidRPr="00382FE8">
        <w:rPr>
          <w:rFonts w:hint="eastAsia"/>
          <w:color w:val="FF0000"/>
        </w:rPr>
        <w:t>ETC</w:t>
      </w:r>
      <w:r w:rsidRPr="00382FE8">
        <w:rPr>
          <w:rFonts w:hint="eastAsia"/>
          <w:color w:val="FF0000"/>
        </w:rPr>
        <w:t>会提供，每个项目</w:t>
      </w:r>
      <w:r w:rsidRPr="00382FE8">
        <w:rPr>
          <w:rFonts w:hint="eastAsia"/>
          <w:color w:val="FF0000"/>
        </w:rPr>
        <w:t>ETC</w:t>
      </w:r>
      <w:r w:rsidRPr="00382FE8">
        <w:rPr>
          <w:rFonts w:hint="eastAsia"/>
          <w:color w:val="FF0000"/>
        </w:rPr>
        <w:t>厂家会提供一个单独的配置文件，现场需要修改的参数只有每个设备的</w:t>
      </w:r>
      <w:r w:rsidRPr="00382FE8">
        <w:rPr>
          <w:rFonts w:hint="eastAsia"/>
          <w:color w:val="FF0000"/>
        </w:rPr>
        <w:t>IP</w:t>
      </w:r>
      <w:r w:rsidRPr="00382FE8">
        <w:rPr>
          <w:rFonts w:hint="eastAsia"/>
          <w:color w:val="FF0000"/>
        </w:rPr>
        <w:t>地址。）</w:t>
      </w:r>
    </w:p>
    <w:p w:rsidR="00197A78" w:rsidRPr="00197A78" w:rsidRDefault="00197A78" w:rsidP="00382FE8">
      <w:pPr>
        <w:pStyle w:val="a3"/>
        <w:ind w:left="360" w:firstLineChars="0" w:firstLine="0"/>
        <w:rPr>
          <w:rFonts w:hint="eastAsia"/>
        </w:rPr>
      </w:pPr>
      <w:r w:rsidRPr="00197A78">
        <w:rPr>
          <w:rFonts w:hint="eastAsia"/>
        </w:rPr>
        <w:t>现在的设备</w:t>
      </w:r>
      <w:r w:rsidRPr="00197A78">
        <w:rPr>
          <w:rFonts w:hint="eastAsia"/>
        </w:rPr>
        <w:t>IP</w:t>
      </w:r>
      <w:r w:rsidRPr="00197A78">
        <w:rPr>
          <w:rFonts w:hint="eastAsia"/>
        </w:rPr>
        <w:t>地址是</w:t>
      </w:r>
      <w:r w:rsidRPr="00197A78">
        <w:rPr>
          <w:rFonts w:hint="eastAsia"/>
        </w:rPr>
        <w:t>10</w:t>
      </w:r>
      <w:r w:rsidRPr="00197A78">
        <w:t xml:space="preserve">.200.200.89 , </w:t>
      </w:r>
      <w:r w:rsidRPr="00197A78">
        <w:rPr>
          <w:rFonts w:hint="eastAsia"/>
        </w:rPr>
        <w:t>所以我们需要将开放卡片软件安装在一台单独的笔记本上，并与设备直连，然后笔记本通过无线来访问停车场数据库。接线如下图所示</w:t>
      </w:r>
    </w:p>
    <w:p w:rsidR="00197A78" w:rsidRDefault="00197A78" w:rsidP="00382FE8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67035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A78" w:rsidRDefault="00197A78" w:rsidP="00382FE8">
      <w:pPr>
        <w:pStyle w:val="a3"/>
        <w:ind w:left="360" w:firstLineChars="0" w:firstLine="0"/>
        <w:rPr>
          <w:rFonts w:hint="eastAsia"/>
          <w:color w:val="FF0000"/>
        </w:rPr>
      </w:pPr>
    </w:p>
    <w:p w:rsidR="00197A78" w:rsidRPr="00197A78" w:rsidRDefault="00197A78" w:rsidP="00382FE8">
      <w:pPr>
        <w:pStyle w:val="a3"/>
        <w:ind w:left="360" w:firstLineChars="0" w:firstLine="0"/>
        <w:rPr>
          <w:rFonts w:hint="eastAsia"/>
        </w:rPr>
      </w:pPr>
      <w:r w:rsidRPr="00197A78">
        <w:rPr>
          <w:rFonts w:hint="eastAsia"/>
        </w:rPr>
        <w:t>然后</w:t>
      </w:r>
      <w:proofErr w:type="gramStart"/>
      <w:r w:rsidRPr="00197A78">
        <w:rPr>
          <w:rFonts w:hint="eastAsia"/>
        </w:rPr>
        <w:t>设置设置</w:t>
      </w:r>
      <w:proofErr w:type="gramEnd"/>
      <w:r w:rsidRPr="00197A78">
        <w:rPr>
          <w:rFonts w:hint="eastAsia"/>
        </w:rPr>
        <w:t>的相关出入口，如下图所示</w:t>
      </w:r>
    </w:p>
    <w:p w:rsidR="00197A78" w:rsidRDefault="00197A78" w:rsidP="00382FE8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23866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A78" w:rsidRPr="00197A78" w:rsidRDefault="00197A78" w:rsidP="00382FE8">
      <w:pPr>
        <w:pStyle w:val="a3"/>
        <w:ind w:left="360" w:firstLineChars="0" w:firstLine="0"/>
        <w:rPr>
          <w:rFonts w:hint="eastAsia"/>
        </w:rPr>
      </w:pPr>
      <w:r w:rsidRPr="00197A78">
        <w:rPr>
          <w:rFonts w:hint="eastAsia"/>
        </w:rPr>
        <w:t>设置好后，勾上下面的“启动服务</w:t>
      </w:r>
      <w:r w:rsidRPr="00197A78">
        <w:t xml:space="preserve">” </w:t>
      </w:r>
      <w:r w:rsidRPr="00197A78">
        <w:rPr>
          <w:rFonts w:hint="eastAsia"/>
        </w:rPr>
        <w:t>点</w:t>
      </w:r>
      <w:proofErr w:type="gramStart"/>
      <w:r w:rsidRPr="00197A78">
        <w:rPr>
          <w:rFonts w:hint="eastAsia"/>
        </w:rPr>
        <w:t>”</w:t>
      </w:r>
      <w:proofErr w:type="gramEnd"/>
      <w:r w:rsidRPr="00197A78">
        <w:rPr>
          <w:rFonts w:hint="eastAsia"/>
        </w:rPr>
        <w:t>保存设置</w:t>
      </w:r>
      <w:proofErr w:type="gramStart"/>
      <w:r w:rsidRPr="00197A78">
        <w:t>”</w:t>
      </w:r>
      <w:proofErr w:type="gramEnd"/>
      <w:r w:rsidRPr="00197A78">
        <w:t xml:space="preserve"> </w:t>
      </w:r>
      <w:r w:rsidRPr="00197A78">
        <w:rPr>
          <w:rFonts w:hint="eastAsia"/>
        </w:rPr>
        <w:t>就可以了。</w:t>
      </w:r>
    </w:p>
    <w:p w:rsidR="00197A78" w:rsidRPr="00197A78" w:rsidRDefault="00197A78" w:rsidP="00382FE8">
      <w:pPr>
        <w:pStyle w:val="a3"/>
        <w:ind w:left="360" w:firstLineChars="0" w:firstLine="0"/>
        <w:rPr>
          <w:rFonts w:hint="eastAsia"/>
        </w:rPr>
      </w:pPr>
      <w:r w:rsidRPr="00197A78">
        <w:rPr>
          <w:rFonts w:hint="eastAsia"/>
        </w:rPr>
        <w:t>当开放卡片系统正常启动粤通卡服务时，主界面状态栏会显示如下的提示</w:t>
      </w:r>
    </w:p>
    <w:p w:rsidR="00197A78" w:rsidRDefault="00197A78" w:rsidP="00382FE8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36769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A78" w:rsidRDefault="00197A78" w:rsidP="00382FE8">
      <w:pPr>
        <w:pStyle w:val="a3"/>
        <w:ind w:left="360" w:firstLineChars="0" w:firstLine="0"/>
        <w:rPr>
          <w:rFonts w:hint="eastAsia"/>
          <w:color w:val="FF0000"/>
        </w:rPr>
      </w:pPr>
    </w:p>
    <w:p w:rsidR="00197A78" w:rsidRPr="00E37E3E" w:rsidRDefault="00197A78" w:rsidP="00197A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37E3E">
        <w:rPr>
          <w:rFonts w:hint="eastAsia"/>
        </w:rPr>
        <w:t>停车场软件，将停车场服务器软件启动起来，在</w:t>
      </w:r>
      <w:r w:rsidRPr="00E37E3E">
        <w:rPr>
          <w:rFonts w:hint="eastAsia"/>
        </w:rPr>
        <w:t>ETC</w:t>
      </w:r>
      <w:r w:rsidRPr="00E37E3E">
        <w:rPr>
          <w:rFonts w:hint="eastAsia"/>
        </w:rPr>
        <w:t>读卡器和天线上读</w:t>
      </w:r>
      <w:r w:rsidRPr="00E37E3E">
        <w:rPr>
          <w:rFonts w:hint="eastAsia"/>
        </w:rPr>
        <w:t>ETC</w:t>
      </w:r>
      <w:r w:rsidRPr="00E37E3E">
        <w:rPr>
          <w:rFonts w:hint="eastAsia"/>
        </w:rPr>
        <w:t>卡，如果能读到卡片内容，停车场系统会有读卡事件上来。</w:t>
      </w:r>
    </w:p>
    <w:p w:rsidR="00197A78" w:rsidRDefault="00197A78" w:rsidP="00197A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37E3E">
        <w:rPr>
          <w:rFonts w:hint="eastAsia"/>
        </w:rPr>
        <w:t>出入口切换，因为现在只有一台</w:t>
      </w:r>
      <w:r w:rsidRPr="00E37E3E">
        <w:rPr>
          <w:rFonts w:hint="eastAsia"/>
        </w:rPr>
        <w:t>ETC</w:t>
      </w:r>
      <w:r w:rsidRPr="00E37E3E">
        <w:rPr>
          <w:rFonts w:hint="eastAsia"/>
        </w:rPr>
        <w:t>设备做测试，所以</w:t>
      </w:r>
      <w:r w:rsidR="00E37E3E" w:rsidRPr="00E37E3E">
        <w:rPr>
          <w:rFonts w:hint="eastAsia"/>
        </w:rPr>
        <w:t>如果要模拟</w:t>
      </w:r>
      <w:r w:rsidR="00E37E3E" w:rsidRPr="00E37E3E">
        <w:rPr>
          <w:rFonts w:hint="eastAsia"/>
        </w:rPr>
        <w:t>ETC</w:t>
      </w:r>
      <w:r w:rsidR="00E37E3E" w:rsidRPr="00E37E3E">
        <w:rPr>
          <w:rFonts w:hint="eastAsia"/>
        </w:rPr>
        <w:t>卡出入，需要在下面这个界面对设备关联的出入口进行切换，如先设置成入口，等卡片入场后，将设备关联到出口。</w:t>
      </w:r>
    </w:p>
    <w:p w:rsidR="00E37E3E" w:rsidRDefault="00E37E3E" w:rsidP="00E37E3E">
      <w:pPr>
        <w:pStyle w:val="a3"/>
        <w:ind w:left="360" w:firstLineChars="0" w:firstLine="0"/>
        <w:rPr>
          <w:rFonts w:hint="eastAsia"/>
        </w:rPr>
      </w:pPr>
      <w:r w:rsidRPr="00E37E3E">
        <w:rPr>
          <w:rFonts w:hint="eastAsia"/>
        </w:rPr>
        <w:lastRenderedPageBreak/>
        <w:drawing>
          <wp:inline distT="0" distB="0" distL="0" distR="0">
            <wp:extent cx="5274310" cy="2386690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3E" w:rsidRPr="00E37E3E" w:rsidRDefault="00E37E3E" w:rsidP="00E37E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主界面显示卡片进出的信息，其中黑色的记录是停车场事件，蓝色的记录是开放卡片的读卡记录。</w:t>
      </w:r>
    </w:p>
    <w:p w:rsidR="00E37E3E" w:rsidRPr="00197A78" w:rsidRDefault="00E37E3E" w:rsidP="00E37E3E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36769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E3E" w:rsidRPr="00197A78" w:rsidSect="0054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5742D"/>
    <w:multiLevelType w:val="hybridMultilevel"/>
    <w:tmpl w:val="DA06BE06"/>
    <w:lvl w:ilvl="0" w:tplc="BB2E79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2FE8"/>
    <w:rsid w:val="00197A78"/>
    <w:rsid w:val="00382FE8"/>
    <w:rsid w:val="00541756"/>
    <w:rsid w:val="00E3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F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2F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F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jianhua li</dc:creator>
  <cp:lastModifiedBy>jianhua li</cp:lastModifiedBy>
  <cp:revision>1</cp:revision>
  <dcterms:created xsi:type="dcterms:W3CDTF">2017-01-03T06:40:00Z</dcterms:created>
  <dcterms:modified xsi:type="dcterms:W3CDTF">2017-01-03T07:08:00Z</dcterms:modified>
</cp:coreProperties>
</file>