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Topic3_ReadMe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Google Docs WriteUp: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https://docs.google.com/document/d/1TPFkOOVEBsbssQoQp2CSvVx05rVnZEIsbOynXg0g24U/edit?usp=sharing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Topic3-2 UML Diagram: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https://lucid.app/lucidchart/7bbac18f-b184-4b42-ae4a-b7c388e04956/edit?viewport_loc=-93%2C-1020%2C2152%2C1387%2C0_0&amp;invitationId=inv_3f046c57-d4ea-41bf-8f14-42523540c706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Topic3-3 UML Diagram: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https://editor.plantuml.com/uml/pLB12e904BtlLypH2Fq0YP0kqJcYGtGOTPI5tLdPNVLG_NkBWPbshxaDx_7UuyrapgFrhLP2IFPaAom8peIDuSEutmI4MKCbBRsmQ0KfT4QMIoJ8G6DwiZCA5bvsw2dAZL643CIOAnfP3o4AXSx1pkWSf6uKQMBlVfnct_8VXK7zjjGeEJfwAxc-N05jxJvauwdpF7O_x5E3EMDpJvBX5D-HK8iOqiJnTb5A2YT7JeYCk0olzGG0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