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A18"/>
          <w:sz w:val="56"/>
          <w:szCs w:val="56"/>
        </w:rPr>
        <w:t xml:space="preserve">PEAK-A</w:t>
      </w:r>
    </w:p>
    <w:p>
      <w:pPr>
        <w:spacing w:before="0" w:after="200"/>
      </w:pPr>
      <w:r>
        <w:rPr>
          <w:rFonts w:ascii="Arial" w:cs="Arial" w:eastAsia="Arial" w:hAnsi="Arial"/>
          <w:color w:val="6B6B65"/>
          <w:sz w:val="24"/>
          <w:szCs w:val="24"/>
        </w:rPr>
        <w:t xml:space="preserve">Roadmap — de la V1 a l'ecosysteme complet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Concept restructure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5"/>
                <w:sz w:val="18"/>
                <w:szCs w:val="18"/>
              </w:rPr>
              <w:t xml:space="preserve">Probleme</w:t>
            </w:r>
          </w:p>
        </w:tc>
        <w:tc>
          <w:tcPr>
            <w:tcW w:type="dxa" w:w="77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Les gens ont des idees mais ne savent pas par ou commencer, ni si leurs idees sont faisables dans leur contexte.</w:t>
            </w:r>
          </w:p>
        </w:tc>
      </w:tr>
      <w:tr>
        <w:tc>
          <w:tcPr>
            <w:tcW w:type="dxa" w:w="16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5"/>
                <w:sz w:val="18"/>
                <w:szCs w:val="18"/>
              </w:rPr>
              <w:t xml:space="preserve">Solution</w:t>
            </w:r>
          </w:p>
        </w:tc>
        <w:tc>
          <w:tcPr>
            <w:tcW w:type="dxa" w:w="77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 agent IA qui agit comme un senior. Il pose les bonnes questions, analyse la faisabilite, et produit un plan complet.</w:t>
            </w:r>
          </w:p>
        </w:tc>
      </w:tr>
      <w:tr>
        <w:tc>
          <w:tcPr>
            <w:tcW w:type="dxa" w:w="16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5"/>
                <w:sz w:val="18"/>
                <w:szCs w:val="18"/>
              </w:rPr>
              <w:t xml:space="preserve">Differenciateur</w:t>
            </w:r>
          </w:p>
        </w:tc>
        <w:tc>
          <w:tcPr>
            <w:tcW w:type="dxa" w:w="77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L'IA tient compte de la realite locale de l'utilisateur : pays, ressources disponibles, marche cible.</w:t>
            </w:r>
          </w:p>
        </w:tc>
      </w:tr>
      <w:tr>
        <w:tc>
          <w:tcPr>
            <w:tcW w:type="dxa" w:w="16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5"/>
                <w:sz w:val="18"/>
                <w:szCs w:val="18"/>
              </w:rPr>
              <w:t xml:space="preserve">Output V1</w:t>
            </w:r>
          </w:p>
        </w:tc>
        <w:tc>
          <w:tcPr>
            <w:tcW w:type="dxa" w:w="77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 document Word de cadrage produit apres une conversation structuree entre l'IA et l'utilisateur.</w:t>
            </w:r>
          </w:p>
        </w:tc>
      </w:tr>
      <w:tr>
        <w:tc>
          <w:tcPr>
            <w:tcW w:type="dxa" w:w="16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5"/>
                <w:sz w:val="18"/>
                <w:szCs w:val="18"/>
              </w:rPr>
              <w:t xml:space="preserve">Output final</w:t>
            </w:r>
          </w:p>
        </w:tc>
        <w:tc>
          <w:tcPr>
            <w:tcW w:type="dxa" w:w="77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Word (analyse), PowerPoint (presentation), Excel (finances), PDF (ressources et liens).</w:t>
            </w:r>
          </w:p>
        </w:tc>
      </w:tr>
      <w:tr>
        <w:tc>
          <w:tcPr>
            <w:tcW w:type="dxa" w:w="16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5"/>
                <w:sz w:val="18"/>
                <w:szCs w:val="18"/>
              </w:rPr>
              <w:t xml:space="preserve">Audience</w:t>
            </w:r>
          </w:p>
        </w:tc>
        <w:tc>
          <w:tcPr>
            <w:tcW w:type="dxa" w:w="77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Entrepreneurs, etudiants, createurs qui ont une idee mais manquent de methode ou d'acces a un mentor.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c>
          <w:tcPr>
            <w:tcW w:type="dxa" w:w="13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185FA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  <w:tc>
          <w:tcPr>
            <w:tcW w:type="dxa" w:w="24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Le coeur du produit</w:t>
            </w:r>
          </w:p>
        </w:tc>
        <w:tc>
          <w:tcPr>
            <w:tcW w:type="dxa" w:w="56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5"/>
                <w:sz w:val="18"/>
                <w:szCs w:val="18"/>
              </w:rPr>
              <w:t xml:space="preserve">L'utilisateur decrit une idee. L'IA pose 5 questions. Un Word de cadrage est genere.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FONCTIONNALITES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Interface de chat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L'utilisateur decrit son idee en texte libre. Simple et direct.</w:t>
            </w:r>
          </w:p>
        </w:tc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Questions de cadrage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L'IA pose 5 questions sur la faisabilite et la vision.</w:t>
            </w:r>
          </w:p>
        </w:tc>
      </w:tr>
      <w:tr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Generation Word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Un document .docx est produit avec le bilan de la conversation.</w:t>
            </w:r>
          </w:p>
        </w:tc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Sauvegarde basique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Chaque session est sauvegardee. L'utilisateur peut la relire.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STACK TECHNIQUE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Next.js 14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Tailwind CSS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Node.js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Claude API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docx (npm)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SQLite ou Supabase 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ETAPES DE BUILD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1.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Setup Next.js + Tailwind. Cree une page avec un textarea et un bouton Analyser.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2.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Connecte la Claude API. Envoie le texte de l'utilisateur, recois les 5 questions.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3.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Gere les reponses utilisateur. Envoie le tout a Claude pour obtenir le bilan.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4.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Genere le fichier .docx avec la librairie docx. Propose le telechargement.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5.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Sauvegarde chaque session en base. Affiche la liste des sessions passees.</w:t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c>
          <w:tcPr>
            <w:tcW w:type="dxa" w:w="13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BA751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</w:t>
            </w:r>
          </w:p>
        </w:tc>
        <w:tc>
          <w:tcPr>
            <w:tcW w:type="dxa" w:w="24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Le Project Garden</w:t>
            </w:r>
          </w:p>
        </w:tc>
        <w:tc>
          <w:tcPr>
            <w:tcW w:type="dxa" w:w="56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5"/>
                <w:sz w:val="18"/>
                <w:szCs w:val="18"/>
              </w:rPr>
              <w:t xml:space="preserve">L'utilisateur peut voir, organiser et gerer plusieurs projets avec statuts et tags.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FONCTIONNALITES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Project Garden UI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Dashboard avec les cartes de chaque projet. Statut visible d'un coup d'oeil.</w:t>
            </w:r>
          </w:p>
        </w:tc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Statuts de projet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Actif, en pause, archive. L'utilisateur change le statut d'un clic.</w:t>
            </w:r>
          </w:p>
        </w:tc>
      </w:tr>
      <w:tr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Upload de fichiers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L'utilisateur ajoute des fichiers a un projet ouvert.</w:t>
            </w:r>
          </w:p>
        </w:tc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Recherche et filtres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Filtre par statut, date, ou mot-cle.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STACK TECHNIQUE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Supabase Storage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React Query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Zustand 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ETAPES DE BUILD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V1 est stable et testee par au moins 3 personnes avant de commencer V2.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Cree le schema de base de donnees pour les projets, statuts, et fichiers.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Construit la vue Project Garden avec les cartes et les filtres.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Ajoute l'upload de fichiers et la liaison avec un projet.</w:t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c>
          <w:tcPr>
            <w:tcW w:type="dxa" w:w="13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3B6D1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V3</w:t>
            </w:r>
          </w:p>
        </w:tc>
        <w:tc>
          <w:tcPr>
            <w:tcW w:type="dxa" w:w="24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L'agent senior</w:t>
            </w:r>
          </w:p>
        </w:tc>
        <w:tc>
          <w:tcPr>
            <w:tcW w:type="dxa" w:w="56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5"/>
                <w:sz w:val="18"/>
                <w:szCs w:val="18"/>
              </w:rPr>
              <w:t xml:space="preserve">L'IA suit l'avancement, adapte ses conseils a la localisation, genere PPTX, Excel, PDF.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FONCTIONNALITES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Contexte localisation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L'IA tient compte du pays et de la realite economique locale.</w:t>
            </w:r>
          </w:p>
        </w:tc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Generation PPTX + XLSX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Genere une presentation et un plan financier en un clic.</w:t>
            </w:r>
          </w:p>
        </w:tc>
      </w:tr>
      <w:tr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Suivi d'avancement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Checkpoints, jalons, relances. L'IA sait ou tu en es.</w:t>
            </w:r>
          </w:p>
        </w:tc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Notifications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Rappels et motivations envoyes par l'agent au bon moment.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STACK TECHNIQUE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pptxgenjs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SheetJS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Web Push API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PDF generation 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ETAPES DE BUILD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B6D11"/>
          <w:sz w:val="20"/>
          <w:szCs w:val="20"/>
        </w:rPr>
        <w:t xml:space="preserve">1.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Le profil utilisateur contient la localisation. L'IA l'utilise dans ses prompts.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B6D11"/>
          <w:sz w:val="20"/>
          <w:szCs w:val="20"/>
        </w:rPr>
        <w:t xml:space="preserve">2.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La generation de documents est modularisee. Un service distinct par format.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B6D11"/>
          <w:sz w:val="20"/>
          <w:szCs w:val="20"/>
        </w:rPr>
        <w:t xml:space="preserve">3.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L'IA a une memoire du projet. Elle relit le contexte a chaque session.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B6D11"/>
          <w:sz w:val="20"/>
          <w:szCs w:val="20"/>
        </w:rPr>
        <w:t xml:space="preserve">4.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Systeme de notifications : rappels et messages de motivation.</w:t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c>
          <w:tcPr>
            <w:tcW w:type="dxa" w:w="13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A32D2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V4</w:t>
            </w:r>
          </w:p>
        </w:tc>
        <w:tc>
          <w:tcPr>
            <w:tcW w:type="dxa" w:w="240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L'ecosysteme</w:t>
            </w:r>
          </w:p>
        </w:tc>
        <w:tc>
          <w:tcPr>
            <w:tcW w:type="dxa" w:w="566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5"/>
                <w:sz w:val="18"/>
                <w:szCs w:val="18"/>
              </w:rPr>
              <w:t xml:space="preserve">PEAK-A se connecte a des apps externes, permet la collaboration et un dashboard de performance.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FONCTIONNALITES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Integrations externes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Calendrier, notes, rappels. PEAK-A parle aux apps que tu utilises deja.</w:t>
            </w:r>
          </w:p>
        </w:tc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Collaboration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Partage un projet. Travaillez dessus ensemble.</w:t>
            </w:r>
          </w:p>
        </w:tc>
      </w:tr>
      <w:tr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Dashboard performance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Stats sur tes projets. Taux de completion, temps passe, bloqueurs.</w:t>
            </w:r>
          </w:p>
        </w:tc>
        <w:tc>
          <w:tcPr>
            <w:tcW w:type="dxa" w:w="4590"/>
            <w:tcBorders>
              <w:top w:val="single" w:color="DDDBD2" w:sz="1"/>
              <w:left w:val="single" w:color="DDDBD2" w:sz="1"/>
              <w:bottom w:val="single" w:color="DDDBD2" w:sz="1"/>
              <w:right w:val="single" w:color="DDDBD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Monetisation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Freemium ou abonnement selon l'usage reel observe.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STACK TECHNIQUE</w:t>
      </w:r>
    </w:p>
    <w:p>
      <w:pPr>
        <w:spacing w:before="60" w:after="12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OAuth 2.0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WebSockets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Stripe ou Paystack  </w:t>
      </w:r>
      <w:r>
        <w:t xml:space="preserve">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Analytics 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ETAPES DE BUILD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1.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V3 a des utilisateurs actifs. Tu connais leurs vrais problemes avant de builder V4.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2.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La securite et la confidentialite des donnees sont documentees.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3.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Integre Google Calendar ou Apple Notes via OAuth.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4.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Ajoute le mode multi-utilisateurs et la collaboration sur un projet.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5. 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Teste un modele de monetisation avec de vrais utilisateurs.</w:t>
      </w:r>
    </w:p>
    <w:p>
      <w:pPr>
        <w:spacing w:before="30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0" w:after="120"/>
      <w:outlineLvl w:val="0"/>
    </w:pPr>
    <w:rPr>
      <w:rFonts w:ascii="Arial" w:cs="Arial" w:eastAsia="Arial" w:hAnsi="Arial"/>
      <w:b/>
      <w:bCs/>
      <w:color w:val="1A1A18"/>
      <w:sz w:val="44"/>
      <w:szCs w:val="44"/>
    </w:rPr>
  </w:style>
  <w:style w:type="paragraph" w:styleId="Heading2">
    <w:name w:val="Heading 2"/>
    <w:basedOn w:val="Normal"/>
    <w:next w:val="Normal"/>
    <w:pPr>
      <w:spacing w:before="300" w:after="120"/>
      <w:outlineLvl w:val="1"/>
    </w:pPr>
    <w:rPr>
      <w:rFonts w:ascii="Arial" w:cs="Arial" w:eastAsia="Arial" w:hAnsi="Arial"/>
      <w:b/>
      <w:bCs/>
      <w:color w:val="1A1A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2026-03-17T22:04:23.110Z</dcterms:created>
  <dcterms:modified xsi:type="dcterms:W3CDTF">2026-03-17T22:04:23.131Z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