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0969F7B6">
      <w:bookmarkStart w:name="_GoBack" w:id="0"/>
      <w:bookmarkEnd w:id="0"/>
      <w:r w:rsidRPr="08BF0AF9" w:rsidR="08BF0AF9">
        <w:rPr>
          <w:b w:val="1"/>
          <w:bCs w:val="1"/>
          <w:sz w:val="36"/>
          <w:szCs w:val="36"/>
        </w:rPr>
        <w:t xml:space="preserve">Background </w:t>
      </w:r>
    </w:p>
    <w:p w:rsidR="08BF0AF9" w:rsidP="08BF0AF9" w:rsidRDefault="08BF0AF9" w14:noSpellErr="1" w14:paraId="2450E649" w14:textId="1F4FF406">
      <w:pPr>
        <w:pStyle w:val="Normal"/>
        <w:rPr>
          <w:b w:val="1"/>
          <w:bCs w:val="1"/>
          <w:sz w:val="36"/>
          <w:szCs w:val="36"/>
        </w:rPr>
      </w:pPr>
      <w:r w:rsidRPr="08BF0AF9" w:rsidR="08BF0AF9">
        <w:rPr>
          <w:b w:val="0"/>
          <w:bCs w:val="0"/>
          <w:sz w:val="32"/>
          <w:szCs w:val="32"/>
        </w:rPr>
        <w:t xml:space="preserve">Introduction </w:t>
      </w:r>
    </w:p>
    <w:p w:rsidR="08BF0AF9" w:rsidP="08BF0AF9" w:rsidRDefault="08BF0AF9" w14:noSpellErr="1" w14:paraId="5735B358" w14:textId="0D0B0FA6">
      <w:pPr>
        <w:pStyle w:val="Normal"/>
        <w:rPr>
          <w:b w:val="0"/>
          <w:bCs w:val="0"/>
          <w:sz w:val="28"/>
          <w:szCs w:val="28"/>
        </w:rPr>
      </w:pPr>
      <w:r w:rsidRPr="08BF0AF9" w:rsidR="08BF0AF9">
        <w:rPr>
          <w:b w:val="0"/>
          <w:bCs w:val="0"/>
          <w:sz w:val="28"/>
          <w:szCs w:val="28"/>
        </w:rPr>
        <w:t xml:space="preserve">We live in the era of the computers and technologies. They are </w:t>
      </w:r>
      <w:r w:rsidRPr="08BF0AF9" w:rsidR="08BF0AF9">
        <w:rPr>
          <w:b w:val="0"/>
          <w:bCs w:val="0"/>
          <w:sz w:val="28"/>
          <w:szCs w:val="28"/>
        </w:rPr>
        <w:t>employed</w:t>
      </w:r>
      <w:r w:rsidRPr="08BF0AF9" w:rsidR="08BF0AF9">
        <w:rPr>
          <w:b w:val="0"/>
          <w:bCs w:val="0"/>
          <w:sz w:val="28"/>
          <w:szCs w:val="28"/>
        </w:rPr>
        <w:t xml:space="preserve"> in </w:t>
      </w:r>
      <w:r w:rsidRPr="08BF0AF9" w:rsidR="08BF0AF9">
        <w:rPr>
          <w:b w:val="0"/>
          <w:bCs w:val="0"/>
          <w:sz w:val="28"/>
          <w:szCs w:val="28"/>
        </w:rPr>
        <w:t>our</w:t>
      </w:r>
      <w:r w:rsidRPr="08BF0AF9" w:rsidR="08BF0AF9">
        <w:rPr>
          <w:b w:val="0"/>
          <w:bCs w:val="0"/>
          <w:sz w:val="28"/>
          <w:szCs w:val="28"/>
        </w:rPr>
        <w:t xml:space="preserve"> lives</w:t>
      </w:r>
      <w:r w:rsidRPr="08BF0AF9" w:rsidR="08BF0AF9">
        <w:rPr>
          <w:b w:val="0"/>
          <w:bCs w:val="0"/>
          <w:sz w:val="28"/>
          <w:szCs w:val="28"/>
        </w:rPr>
        <w:t xml:space="preserve"> to make it </w:t>
      </w:r>
      <w:r w:rsidRPr="08BF0AF9" w:rsidR="08BF0AF9">
        <w:rPr>
          <w:b w:val="0"/>
          <w:bCs w:val="0"/>
          <w:sz w:val="28"/>
          <w:szCs w:val="28"/>
        </w:rPr>
        <w:t>easier</w:t>
      </w:r>
      <w:r w:rsidRPr="08BF0AF9" w:rsidR="08BF0AF9">
        <w:rPr>
          <w:b w:val="0"/>
          <w:bCs w:val="0"/>
          <w:sz w:val="28"/>
          <w:szCs w:val="28"/>
        </w:rPr>
        <w:t xml:space="preserve"> and faster. Having a software tool in our </w:t>
      </w:r>
      <w:r w:rsidRPr="08BF0AF9" w:rsidR="08BF0AF9">
        <w:rPr>
          <w:b w:val="0"/>
          <w:bCs w:val="0"/>
          <w:sz w:val="28"/>
          <w:szCs w:val="28"/>
        </w:rPr>
        <w:t xml:space="preserve">different </w:t>
      </w:r>
      <w:r w:rsidRPr="08BF0AF9" w:rsidR="08BF0AF9">
        <w:rPr>
          <w:b w:val="0"/>
          <w:bCs w:val="0"/>
          <w:sz w:val="28"/>
          <w:szCs w:val="28"/>
        </w:rPr>
        <w:t>work</w:t>
      </w:r>
      <w:r w:rsidRPr="08BF0AF9" w:rsidR="08BF0AF9">
        <w:rPr>
          <w:b w:val="0"/>
          <w:bCs w:val="0"/>
          <w:sz w:val="28"/>
          <w:szCs w:val="28"/>
        </w:rPr>
        <w:t xml:space="preserve"> </w:t>
      </w:r>
      <w:r w:rsidRPr="08BF0AF9" w:rsidR="08BF0AF9">
        <w:rPr>
          <w:b w:val="0"/>
          <w:bCs w:val="0"/>
          <w:sz w:val="28"/>
          <w:szCs w:val="28"/>
        </w:rPr>
        <w:t>fields</w:t>
      </w:r>
      <w:r w:rsidRPr="08BF0AF9" w:rsidR="08BF0AF9">
        <w:rPr>
          <w:b w:val="0"/>
          <w:bCs w:val="0"/>
          <w:sz w:val="28"/>
          <w:szCs w:val="28"/>
        </w:rPr>
        <w:t xml:space="preserve"> is</w:t>
      </w:r>
      <w:r w:rsidRPr="08BF0AF9" w:rsidR="08BF0AF9">
        <w:rPr>
          <w:b w:val="0"/>
          <w:bCs w:val="0"/>
          <w:sz w:val="28"/>
          <w:szCs w:val="28"/>
        </w:rPr>
        <w:t xml:space="preserve"> becoming a must to cope with changes and enhance the product.</w:t>
      </w:r>
    </w:p>
    <w:p w:rsidR="08BF0AF9" w:rsidP="08BF0AF9" w:rsidRDefault="08BF0AF9" w14:paraId="31E660F6" w14:textId="6F712864">
      <w:pPr>
        <w:pStyle w:val="Normal"/>
        <w:rPr>
          <w:b w:val="0"/>
          <w:bCs w:val="0"/>
          <w:sz w:val="28"/>
          <w:szCs w:val="28"/>
        </w:rPr>
      </w:pPr>
      <w:r w:rsidRPr="08BF0AF9" w:rsidR="08BF0AF9">
        <w:rPr>
          <w:b w:val="0"/>
          <w:bCs w:val="0"/>
          <w:sz w:val="28"/>
          <w:szCs w:val="28"/>
        </w:rPr>
        <w:t xml:space="preserve">We want to improve </w:t>
      </w:r>
      <w:r w:rsidRPr="08BF0AF9" w:rsidR="08BF0AF9">
        <w:rPr>
          <w:b w:val="0"/>
          <w:bCs w:val="0"/>
          <w:sz w:val="28"/>
          <w:szCs w:val="28"/>
        </w:rPr>
        <w:t xml:space="preserve">the educational </w:t>
      </w:r>
      <w:r w:rsidRPr="08BF0AF9" w:rsidR="08BF0AF9">
        <w:rPr>
          <w:b w:val="0"/>
          <w:bCs w:val="0"/>
          <w:sz w:val="28"/>
          <w:szCs w:val="28"/>
        </w:rPr>
        <w:t>field,</w:t>
      </w:r>
      <w:r w:rsidRPr="08BF0AF9" w:rsidR="08BF0AF9">
        <w:rPr>
          <w:b w:val="0"/>
          <w:bCs w:val="0"/>
          <w:sz w:val="28"/>
          <w:szCs w:val="28"/>
        </w:rPr>
        <w:t xml:space="preserve"> </w:t>
      </w:r>
      <w:r w:rsidRPr="08BF0AF9" w:rsidR="08BF0AF9">
        <w:rPr>
          <w:b w:val="0"/>
          <w:bCs w:val="0"/>
          <w:sz w:val="28"/>
          <w:szCs w:val="28"/>
        </w:rPr>
        <w:t xml:space="preserve">conferences and </w:t>
      </w:r>
      <w:r w:rsidRPr="08BF0AF9" w:rsidR="08BF0AF9">
        <w:rPr>
          <w:b w:val="0"/>
          <w:bCs w:val="0"/>
          <w:sz w:val="28"/>
          <w:szCs w:val="28"/>
        </w:rPr>
        <w:t>public communication</w:t>
      </w:r>
      <w:r w:rsidRPr="08BF0AF9" w:rsidR="08BF0AF9">
        <w:rPr>
          <w:b w:val="0"/>
          <w:bCs w:val="0"/>
          <w:sz w:val="28"/>
          <w:szCs w:val="28"/>
        </w:rPr>
        <w:t xml:space="preserve"> in halls in general </w:t>
      </w:r>
      <w:r w:rsidRPr="08BF0AF9" w:rsidR="08BF0AF9">
        <w:rPr>
          <w:b w:val="0"/>
          <w:bCs w:val="0"/>
          <w:sz w:val="28"/>
          <w:szCs w:val="28"/>
        </w:rPr>
        <w:t xml:space="preserve">where our tool is applied to make an </w:t>
      </w:r>
      <w:r w:rsidRPr="08BF0AF9" w:rsidR="08BF0AF9">
        <w:rPr>
          <w:b w:val="0"/>
          <w:bCs w:val="0"/>
          <w:sz w:val="28"/>
          <w:szCs w:val="28"/>
        </w:rPr>
        <w:t>interactive and</w:t>
      </w:r>
      <w:r w:rsidRPr="08BF0AF9" w:rsidR="08BF0AF9">
        <w:rPr>
          <w:b w:val="0"/>
          <w:bCs w:val="0"/>
          <w:sz w:val="28"/>
          <w:szCs w:val="28"/>
        </w:rPr>
        <w:t xml:space="preserve"> </w:t>
      </w:r>
      <w:r w:rsidRPr="08BF0AF9" w:rsidR="08BF0AF9">
        <w:rPr>
          <w:b w:val="0"/>
          <w:bCs w:val="0"/>
          <w:sz w:val="28"/>
          <w:szCs w:val="28"/>
        </w:rPr>
        <w:t>responsive</w:t>
      </w:r>
      <w:r w:rsidRPr="08BF0AF9" w:rsidR="08BF0AF9">
        <w:rPr>
          <w:b w:val="0"/>
          <w:bCs w:val="0"/>
          <w:sz w:val="28"/>
          <w:szCs w:val="28"/>
        </w:rPr>
        <w:t xml:space="preserve"> audience. The </w:t>
      </w:r>
      <w:r w:rsidRPr="08BF0AF9" w:rsidR="08BF0AF9">
        <w:rPr>
          <w:b w:val="0"/>
          <w:bCs w:val="0"/>
          <w:sz w:val="28"/>
          <w:szCs w:val="28"/>
        </w:rPr>
        <w:t xml:space="preserve">interaction to questions may be </w:t>
      </w:r>
      <w:r w:rsidRPr="08BF0AF9" w:rsidR="08BF0AF9">
        <w:rPr>
          <w:b w:val="0"/>
          <w:bCs w:val="0"/>
          <w:sz w:val="28"/>
          <w:szCs w:val="28"/>
        </w:rPr>
        <w:t>pre</w:t>
      </w:r>
      <w:r w:rsidRPr="08BF0AF9" w:rsidR="08BF0AF9">
        <w:rPr>
          <w:b w:val="0"/>
          <w:bCs w:val="0"/>
          <w:sz w:val="28"/>
          <w:szCs w:val="28"/>
        </w:rPr>
        <w:t>-</w:t>
      </w:r>
      <w:r w:rsidRPr="08BF0AF9" w:rsidR="08BF0AF9">
        <w:rPr>
          <w:b w:val="0"/>
          <w:bCs w:val="0"/>
          <w:sz w:val="28"/>
          <w:szCs w:val="28"/>
        </w:rPr>
        <w:t>determined by</w:t>
      </w:r>
      <w:r w:rsidRPr="08BF0AF9" w:rsidR="08BF0AF9">
        <w:rPr>
          <w:b w:val="0"/>
          <w:bCs w:val="0"/>
          <w:sz w:val="28"/>
          <w:szCs w:val="28"/>
        </w:rPr>
        <w:t xml:space="preserve"> the speaker or lecturer</w:t>
      </w:r>
      <w:r w:rsidRPr="08BF0AF9" w:rsidR="08BF0AF9">
        <w:rPr>
          <w:b w:val="0"/>
          <w:bCs w:val="0"/>
          <w:sz w:val="28"/>
          <w:szCs w:val="28"/>
        </w:rPr>
        <w:t xml:space="preserve">. It has been a growing technology in recent years to make a </w:t>
      </w:r>
      <w:r w:rsidRPr="08BF0AF9" w:rsidR="08BF0AF9">
        <w:rPr>
          <w:b w:val="0"/>
          <w:bCs w:val="0"/>
          <w:sz w:val="28"/>
          <w:szCs w:val="28"/>
        </w:rPr>
        <w:t xml:space="preserve">better  </w:t>
      </w:r>
      <w:r w:rsidRPr="08BF0AF9" w:rsidR="08BF0AF9">
        <w:rPr>
          <w:b w:val="0"/>
          <w:bCs w:val="0"/>
          <w:sz w:val="28"/>
          <w:szCs w:val="28"/>
        </w:rPr>
        <w:t>participation</w:t>
      </w:r>
      <w:r w:rsidRPr="08BF0AF9" w:rsidR="08BF0AF9">
        <w:rPr>
          <w:b w:val="0"/>
          <w:bCs w:val="0"/>
          <w:sz w:val="28"/>
          <w:szCs w:val="28"/>
        </w:rPr>
        <w:t xml:space="preserve"> environment and engage higher numbers of people in classes or presentations. </w:t>
      </w:r>
    </w:p>
    <w:p w:rsidR="08BF0AF9" w:rsidP="08BF0AF9" w:rsidRDefault="08BF0AF9" w14:noSpellErr="1" w14:paraId="6D13CF56" w14:textId="7A198A90">
      <w:pPr>
        <w:pStyle w:val="Normal"/>
        <w:rPr>
          <w:b w:val="0"/>
          <w:bCs w:val="0"/>
          <w:sz w:val="28"/>
          <w:szCs w:val="28"/>
        </w:rPr>
      </w:pPr>
      <w:r w:rsidRPr="08BF0AF9" w:rsidR="08BF0AF9">
        <w:rPr>
          <w:b w:val="0"/>
          <w:bCs w:val="0"/>
          <w:sz w:val="28"/>
          <w:szCs w:val="28"/>
        </w:rPr>
        <w:t xml:space="preserve">Hardly any of the traditional methods is as effective as </w:t>
      </w:r>
      <w:r w:rsidRPr="08BF0AF9" w:rsidR="08BF0AF9">
        <w:rPr>
          <w:b w:val="0"/>
          <w:bCs w:val="0"/>
          <w:sz w:val="28"/>
          <w:szCs w:val="28"/>
        </w:rPr>
        <w:t>such software</w:t>
      </w:r>
      <w:r w:rsidRPr="08BF0AF9" w:rsidR="08BF0AF9">
        <w:rPr>
          <w:b w:val="0"/>
          <w:bCs w:val="0"/>
          <w:sz w:val="28"/>
          <w:szCs w:val="28"/>
        </w:rPr>
        <w:t xml:space="preserve">, to ask students in a class to take a poll or answer questions doesn’t allow all </w:t>
      </w:r>
      <w:r w:rsidRPr="08BF0AF9" w:rsidR="08BF0AF9">
        <w:rPr>
          <w:b w:val="0"/>
          <w:bCs w:val="0"/>
          <w:sz w:val="28"/>
          <w:szCs w:val="28"/>
        </w:rPr>
        <w:t>of</w:t>
      </w:r>
      <w:r w:rsidRPr="08BF0AF9" w:rsidR="08BF0AF9">
        <w:rPr>
          <w:b w:val="0"/>
          <w:bCs w:val="0"/>
          <w:sz w:val="28"/>
          <w:szCs w:val="28"/>
        </w:rPr>
        <w:t xml:space="preserve"> them to participate and provide their opinions. Because it is very time consuming to ask each student all the questions asked in one class or presentation. </w:t>
      </w:r>
      <w:r w:rsidRPr="08BF0AF9" w:rsidR="08BF0AF9">
        <w:rPr>
          <w:b w:val="0"/>
          <w:bCs w:val="0"/>
          <w:sz w:val="28"/>
          <w:szCs w:val="28"/>
        </w:rPr>
        <w:t>Plus,</w:t>
      </w:r>
      <w:r w:rsidRPr="08BF0AF9" w:rsidR="08BF0AF9">
        <w:rPr>
          <w:b w:val="0"/>
          <w:bCs w:val="0"/>
          <w:sz w:val="28"/>
          <w:szCs w:val="28"/>
        </w:rPr>
        <w:t xml:space="preserve"> an anonymous set of answers make them more credible and less personally oriented. </w:t>
      </w:r>
    </w:p>
    <w:p w:rsidR="08BF0AF9" w:rsidP="08BF0AF9" w:rsidRDefault="08BF0AF9" w14:noSpellErr="1" w14:paraId="591E13EE" w14:textId="53FC46B3">
      <w:pPr>
        <w:pStyle w:val="Normal"/>
        <w:rPr>
          <w:b w:val="0"/>
          <w:bCs w:val="0"/>
          <w:sz w:val="28"/>
          <w:szCs w:val="28"/>
        </w:rPr>
      </w:pPr>
      <w:r w:rsidRPr="08BF0AF9" w:rsidR="08BF0AF9">
        <w:rPr>
          <w:b w:val="0"/>
          <w:bCs w:val="0"/>
          <w:sz w:val="28"/>
          <w:szCs w:val="28"/>
        </w:rPr>
        <w:t>Therefore,</w:t>
      </w:r>
      <w:r w:rsidRPr="08BF0AF9" w:rsidR="08BF0AF9">
        <w:rPr>
          <w:b w:val="0"/>
          <w:bCs w:val="0"/>
          <w:sz w:val="28"/>
          <w:szCs w:val="28"/>
        </w:rPr>
        <w:t xml:space="preserve"> implying our system </w:t>
      </w:r>
      <w:r w:rsidRPr="08BF0AF9" w:rsidR="08BF0AF9">
        <w:rPr>
          <w:b w:val="0"/>
          <w:bCs w:val="0"/>
          <w:sz w:val="28"/>
          <w:szCs w:val="28"/>
        </w:rPr>
        <w:t>guarantees</w:t>
      </w:r>
      <w:r w:rsidRPr="08BF0AF9" w:rsidR="08BF0AF9">
        <w:rPr>
          <w:b w:val="0"/>
          <w:bCs w:val="0"/>
          <w:sz w:val="28"/>
          <w:szCs w:val="28"/>
        </w:rPr>
        <w:t xml:space="preserve"> effective use of technology to gather answers, draw conclusions, submit questions and provide the lecturer with a feedback for more modifications and enhancements in the future.</w:t>
      </w:r>
    </w:p>
    <w:p w:rsidR="08BF0AF9" w:rsidP="08BF0AF9" w:rsidRDefault="08BF0AF9" w14:noSpellErr="1" w14:paraId="516C2BC5" w14:textId="6D7D71E0">
      <w:pPr>
        <w:pStyle w:val="Normal"/>
        <w:rPr>
          <w:b w:val="0"/>
          <w:bCs w:val="0"/>
          <w:sz w:val="28"/>
          <w:szCs w:val="28"/>
        </w:rPr>
      </w:pPr>
    </w:p>
    <w:p w:rsidR="08BF0AF9" w:rsidP="08BF0AF9" w:rsidRDefault="08BF0AF9" w14:noSpellErr="1" w14:paraId="3ABF67BD" w14:textId="27390347">
      <w:pPr>
        <w:pStyle w:val="Normal"/>
        <w:rPr>
          <w:b w:val="0"/>
          <w:bCs w:val="0"/>
          <w:sz w:val="28"/>
          <w:szCs w:val="28"/>
        </w:rPr>
      </w:pPr>
      <w:r w:rsidRPr="08BF0AF9" w:rsidR="08BF0AF9">
        <w:rPr>
          <w:b w:val="0"/>
          <w:bCs w:val="0"/>
          <w:sz w:val="28"/>
          <w:szCs w:val="28"/>
        </w:rPr>
        <w:t xml:space="preserve">There are several organizations who provided a software system for educational polls and interactive learning including the </w:t>
      </w:r>
      <w:r w:rsidRPr="08BF0AF9" w:rsidR="08BF0AF9">
        <w:rPr>
          <w:b w:val="0"/>
          <w:bCs w:val="0"/>
          <w:sz w:val="28"/>
          <w:szCs w:val="28"/>
        </w:rPr>
        <w:t>following:</w:t>
      </w:r>
      <w:r w:rsidRPr="08BF0AF9" w:rsidR="08BF0AF9">
        <w:rPr>
          <w:b w:val="0"/>
          <w:bCs w:val="0"/>
          <w:sz w:val="28"/>
          <w:szCs w:val="28"/>
        </w:rPr>
        <w:t xml:space="preserve"> </w:t>
      </w:r>
    </w:p>
    <w:p w:rsidR="08BF0AF9" w:rsidP="08BF0AF9" w:rsidRDefault="08BF0AF9" w14:paraId="52A8679B" w14:textId="750D1EAD">
      <w:pPr>
        <w:pStyle w:val="Heading1"/>
        <w:rPr>
          <w:b w:val="0"/>
          <w:bCs w:val="0"/>
          <w:color w:val="auto"/>
          <w:sz w:val="26"/>
          <w:szCs w:val="26"/>
        </w:rPr>
      </w:pPr>
      <w:proofErr w:type="spellStart"/>
      <w:r w:rsidRPr="08BF0AF9" w:rsidR="08BF0AF9">
        <w:rPr>
          <w:b w:val="1"/>
          <w:bCs w:val="1"/>
          <w:color w:val="auto"/>
          <w:sz w:val="26"/>
          <w:szCs w:val="26"/>
        </w:rPr>
        <w:t>ARSnova</w:t>
      </w:r>
      <w:proofErr w:type="spellEnd"/>
      <w:r w:rsidRPr="08BF0AF9" w:rsidR="08BF0AF9">
        <w:rPr>
          <w:b w:val="1"/>
          <w:bCs w:val="1"/>
          <w:color w:val="auto"/>
          <w:sz w:val="26"/>
          <w:szCs w:val="26"/>
        </w:rPr>
        <w:t xml:space="preserve"> </w:t>
      </w:r>
      <w:r w:rsidRPr="08BF0AF9" w:rsidR="08BF0AF9">
        <w:rPr>
          <w:b w:val="0"/>
          <w:bCs w:val="0"/>
          <w:color w:val="auto"/>
          <w:sz w:val="26"/>
          <w:szCs w:val="26"/>
        </w:rPr>
        <w:t>– Learning becomes visible</w:t>
      </w:r>
    </w:p>
    <w:p w:rsidR="08BF0AF9" w:rsidP="08BF0AF9" w:rsidRDefault="08BF0AF9" w14:paraId="33DF0C9F" w14:textId="03B6C6E3">
      <w:pPr>
        <w:rPr>
          <w:rFonts w:ascii="Calibri" w:hAnsi="Calibri" w:eastAsia="Calibri" w:cs="Calibri"/>
          <w:noProof w:val="0"/>
          <w:color w:val="auto"/>
          <w:sz w:val="26"/>
          <w:szCs w:val="26"/>
          <w:lang w:val="en-US"/>
        </w:rPr>
      </w:pPr>
      <w:r w:rsidRPr="08BF0AF9" w:rsidR="08BF0AF9">
        <w:rPr>
          <w:rFonts w:ascii="Calibri" w:hAnsi="Calibri" w:eastAsia="Calibri" w:cs="Calibri"/>
          <w:noProof w:val="0"/>
          <w:color w:val="auto"/>
          <w:sz w:val="26"/>
          <w:szCs w:val="26"/>
          <w:lang w:val="en-US"/>
        </w:rPr>
        <w:t xml:space="preserve">With the mobile audience response service, you can make your lectures and seminars interactive: live and anonymously, the students answer your questions, pose their own questions or give feedback about the pace and understanding of your lecture. The Live Assessment (the learning progress indicator in </w:t>
      </w:r>
      <w:proofErr w:type="spellStart"/>
      <w:r w:rsidRPr="08BF0AF9" w:rsidR="08BF0AF9">
        <w:rPr>
          <w:rFonts w:ascii="Calibri" w:hAnsi="Calibri" w:eastAsia="Calibri" w:cs="Calibri"/>
          <w:noProof w:val="0"/>
          <w:color w:val="auto"/>
          <w:sz w:val="26"/>
          <w:szCs w:val="26"/>
          <w:lang w:val="en-US"/>
        </w:rPr>
        <w:t>ARSnova</w:t>
      </w:r>
      <w:proofErr w:type="spellEnd"/>
      <w:r w:rsidRPr="08BF0AF9" w:rsidR="08BF0AF9">
        <w:rPr>
          <w:rFonts w:ascii="Calibri" w:hAnsi="Calibri" w:eastAsia="Calibri" w:cs="Calibri"/>
          <w:noProof w:val="0"/>
          <w:color w:val="auto"/>
          <w:sz w:val="26"/>
          <w:szCs w:val="26"/>
          <w:lang w:val="en-US"/>
        </w:rPr>
        <w:t>) reflects the students´ level of preparation and the effectiveness of your lecture.</w:t>
      </w:r>
    </w:p>
    <w:p w:rsidR="08BF0AF9" w:rsidRDefault="08BF0AF9" w14:noSpellErr="1" w14:paraId="39C4DB61" w14:textId="76F134A5"/>
    <w:p w:rsidR="08BF0AF9" w:rsidP="08BF0AF9" w:rsidRDefault="08BF0AF9" w14:paraId="04358B66" w14:textId="46E7BC40">
      <w:pPr>
        <w:pStyle w:val="Normal"/>
        <w:rPr>
          <w:rFonts w:ascii="Calibri" w:hAnsi="Calibri" w:eastAsia="Calibri" w:cs="Calibri"/>
          <w:noProof w:val="0"/>
          <w:color w:val="auto"/>
          <w:sz w:val="28"/>
          <w:szCs w:val="28"/>
          <w:lang w:val="en-US"/>
        </w:rPr>
      </w:pPr>
      <w:r w:rsidRPr="08BF0AF9" w:rsidR="08BF0AF9">
        <w:rPr>
          <w:rFonts w:ascii="Calibri" w:hAnsi="Calibri" w:eastAsia="Calibri" w:cs="Calibri"/>
          <w:b w:val="1"/>
          <w:bCs w:val="1"/>
          <w:noProof w:val="0"/>
          <w:color w:val="auto"/>
          <w:sz w:val="28"/>
          <w:szCs w:val="28"/>
          <w:lang w:val="en-US"/>
        </w:rPr>
        <w:t>Poll Everywhere</w:t>
      </w:r>
      <w:r w:rsidRPr="08BF0AF9" w:rsidR="08BF0AF9">
        <w:rPr>
          <w:rFonts w:ascii="Calibri" w:hAnsi="Calibri" w:eastAsia="Calibri" w:cs="Calibri"/>
          <w:noProof w:val="0"/>
          <w:color w:val="auto"/>
          <w:sz w:val="28"/>
          <w:szCs w:val="28"/>
          <w:lang w:val="en-US"/>
        </w:rPr>
        <w:t xml:space="preserve"> is a privately held company headquartered in California. The company, founded in April 2007</w:t>
      </w:r>
      <w:r w:rsidRPr="08BF0AF9" w:rsidR="08BF0AF9">
        <w:rPr>
          <w:rFonts w:ascii="Calibri" w:hAnsi="Calibri" w:eastAsia="Calibri" w:cs="Calibri"/>
          <w:noProof w:val="0"/>
          <w:color w:val="auto"/>
          <w:sz w:val="28"/>
          <w:szCs w:val="28"/>
          <w:lang w:val="en-US"/>
        </w:rPr>
        <w:t xml:space="preserve">, is an </w:t>
      </w:r>
      <w:r w:rsidRPr="08BF0AF9" w:rsidR="08BF0AF9">
        <w:rPr>
          <w:rFonts w:ascii="Calibri" w:hAnsi="Calibri" w:eastAsia="Calibri" w:cs="Calibri"/>
          <w:noProof w:val="0"/>
          <w:color w:val="222222"/>
          <w:sz w:val="26"/>
          <w:szCs w:val="26"/>
          <w:u w:val="none"/>
          <w:lang w:val="en-US"/>
        </w:rPr>
        <w:t>online service for classroom response</w:t>
      </w:r>
      <w:r w:rsidRPr="08BF0AF9" w:rsidR="08BF0AF9">
        <w:rPr>
          <w:rFonts w:ascii="Calibri" w:hAnsi="Calibri" w:eastAsia="Calibri" w:cs="Calibri"/>
          <w:noProof w:val="0"/>
          <w:color w:val="auto"/>
          <w:sz w:val="26"/>
          <w:szCs w:val="26"/>
          <w:u w:val="none"/>
          <w:vertAlign w:val="superscript"/>
          <w:lang w:val="en-US"/>
        </w:rPr>
        <w:t xml:space="preserve"> </w:t>
      </w:r>
      <w:hyperlink r:id="Rc9c558db2e554590">
        <w:r w:rsidRPr="08BF0AF9" w:rsidR="08BF0AF9">
          <w:rPr>
            <w:rStyle w:val="Hyperlink"/>
            <w:rFonts w:ascii="Calibri" w:hAnsi="Calibri" w:eastAsia="Calibri" w:cs="Calibri"/>
            <w:noProof w:val="0"/>
            <w:color w:val="auto"/>
            <w:sz w:val="26"/>
            <w:szCs w:val="26"/>
            <w:u w:val="none"/>
            <w:lang w:val="en-US"/>
          </w:rPr>
          <w:t>audience response</w:t>
        </w:r>
        <w:r w:rsidRPr="08BF0AF9" w:rsidR="08BF0AF9">
          <w:rPr>
            <w:rStyle w:val="Hyperlink"/>
            <w:rFonts w:ascii="Calibri" w:hAnsi="Calibri" w:eastAsia="Calibri" w:cs="Calibri"/>
            <w:noProof w:val="0"/>
            <w:color w:val="auto"/>
            <w:sz w:val="26"/>
            <w:szCs w:val="26"/>
            <w:u w:val="none"/>
            <w:lang w:val="en-US"/>
          </w:rPr>
          <w:t xml:space="preserve"> </w:t>
        </w:r>
        <w:r w:rsidRPr="08BF0AF9" w:rsidR="08BF0AF9">
          <w:rPr>
            <w:rStyle w:val="Hyperlink"/>
            <w:rFonts w:ascii="Calibri" w:hAnsi="Calibri" w:eastAsia="Calibri" w:cs="Calibri"/>
            <w:noProof w:val="0"/>
            <w:color w:val="auto"/>
            <w:sz w:val="26"/>
            <w:szCs w:val="26"/>
            <w:u w:val="none"/>
            <w:lang w:val="en-US"/>
          </w:rPr>
          <w:t>systems</w:t>
        </w:r>
      </w:hyperlink>
      <w:r w:rsidRPr="08BF0AF9" w:rsidR="08BF0AF9">
        <w:rPr>
          <w:rFonts w:ascii="Calibri" w:hAnsi="Calibri" w:eastAsia="Calibri" w:cs="Calibri"/>
          <w:noProof w:val="0"/>
          <w:color w:val="auto"/>
          <w:sz w:val="28"/>
          <w:szCs w:val="28"/>
          <w:u w:val="none"/>
          <w:lang w:val="en-US"/>
        </w:rPr>
        <w:t xml:space="preserve">. Poll </w:t>
      </w:r>
      <w:proofErr w:type="spellStart"/>
      <w:r w:rsidRPr="08BF0AF9" w:rsidR="08BF0AF9">
        <w:rPr>
          <w:rFonts w:ascii="Calibri" w:hAnsi="Calibri" w:eastAsia="Calibri" w:cs="Calibri"/>
          <w:noProof w:val="0"/>
          <w:color w:val="auto"/>
          <w:sz w:val="28"/>
          <w:szCs w:val="28"/>
          <w:u w:val="none"/>
          <w:lang w:val="en-US"/>
        </w:rPr>
        <w:t>Everywhere</w:t>
      </w:r>
      <w:r w:rsidRPr="08BF0AF9" w:rsidR="08BF0AF9">
        <w:rPr>
          <w:rFonts w:ascii="Calibri" w:hAnsi="Calibri" w:eastAsia="Calibri" w:cs="Calibri"/>
          <w:noProof w:val="0"/>
          <w:color w:val="auto"/>
          <w:sz w:val="28"/>
          <w:szCs w:val="28"/>
          <w:u w:val="none"/>
          <w:lang w:val="en-US"/>
        </w:rPr>
        <w:t>’</w:t>
      </w:r>
      <w:r w:rsidRPr="08BF0AF9" w:rsidR="08BF0AF9">
        <w:rPr>
          <w:rFonts w:ascii="Calibri" w:hAnsi="Calibri" w:eastAsia="Calibri" w:cs="Calibri"/>
          <w:noProof w:val="0"/>
          <w:color w:val="auto"/>
          <w:sz w:val="28"/>
          <w:szCs w:val="28"/>
          <w:u w:val="none"/>
          <w:lang w:val="en-US"/>
        </w:rPr>
        <w:t>s</w:t>
      </w:r>
      <w:proofErr w:type="spellEnd"/>
      <w:r w:rsidRPr="08BF0AF9" w:rsidR="08BF0AF9">
        <w:rPr>
          <w:rFonts w:ascii="Calibri" w:hAnsi="Calibri" w:eastAsia="Calibri" w:cs="Calibri"/>
          <w:noProof w:val="0"/>
          <w:color w:val="auto"/>
          <w:sz w:val="28"/>
          <w:szCs w:val="28"/>
          <w:u w:val="none"/>
          <w:lang w:val="en-US"/>
        </w:rPr>
        <w:t xml:space="preserve"> product allows audiences and classrooms </w:t>
      </w:r>
      <w:r w:rsidRPr="08BF0AF9" w:rsidR="08BF0AF9">
        <w:rPr>
          <w:rFonts w:ascii="Calibri" w:hAnsi="Calibri" w:eastAsia="Calibri" w:cs="Calibri"/>
          <w:noProof w:val="0"/>
          <w:color w:val="auto"/>
          <w:sz w:val="28"/>
          <w:szCs w:val="28"/>
          <w:lang w:val="en-US"/>
        </w:rPr>
        <w:t>to</w:t>
      </w:r>
      <w:r w:rsidRPr="08BF0AF9" w:rsidR="08BF0AF9">
        <w:rPr>
          <w:rFonts w:ascii="Calibri" w:hAnsi="Calibri" w:eastAsia="Calibri" w:cs="Calibri"/>
          <w:noProof w:val="0"/>
          <w:color w:val="auto"/>
          <w:sz w:val="28"/>
          <w:szCs w:val="28"/>
          <w:lang w:val="en-US"/>
        </w:rPr>
        <w:t xml:space="preserve"> </w:t>
      </w:r>
      <w:r w:rsidRPr="08BF0AF9" w:rsidR="08BF0AF9">
        <w:rPr>
          <w:rFonts w:ascii="Calibri" w:hAnsi="Calibri" w:eastAsia="Calibri" w:cs="Calibri"/>
          <w:noProof w:val="0"/>
          <w:color w:val="auto"/>
          <w:sz w:val="28"/>
          <w:szCs w:val="28"/>
          <w:lang w:val="en-US"/>
        </w:rPr>
        <w:t>use mobile devices to submit their answers.</w:t>
      </w:r>
    </w:p>
    <w:p w:rsidR="08BF0AF9" w:rsidP="08BF0AF9" w:rsidRDefault="08BF0AF9" w14:paraId="2020F9FF" w14:textId="7CB5C43D">
      <w:pPr>
        <w:pStyle w:val="Normal"/>
        <w:rPr>
          <w:rFonts w:ascii="Calibri" w:hAnsi="Calibri" w:eastAsia="Calibri" w:cs="Calibri"/>
          <w:noProof w:val="0"/>
          <w:color w:val="auto"/>
          <w:sz w:val="28"/>
          <w:szCs w:val="28"/>
          <w:lang w:val="en-US"/>
        </w:rPr>
      </w:pPr>
    </w:p>
    <w:p w:rsidR="08BF0AF9" w:rsidP="08BF0AF9" w:rsidRDefault="08BF0AF9" w14:noSpellErr="1" w14:paraId="04B8BC5C" w14:textId="7160BCC7">
      <w:pPr>
        <w:pStyle w:val="Normal"/>
        <w:rPr>
          <w:rFonts w:ascii="Calibri" w:hAnsi="Calibri" w:eastAsia="Calibri" w:cs="Calibri"/>
          <w:noProof w:val="0"/>
          <w:color w:val="auto"/>
          <w:sz w:val="26"/>
          <w:szCs w:val="26"/>
          <w:u w:val="none"/>
          <w:lang w:val="en-US"/>
        </w:rPr>
      </w:pPr>
      <w:hyperlink r:id="R61b4378c2f6947cf">
        <w:r w:rsidRPr="08BF0AF9" w:rsidR="08BF0AF9">
          <w:rPr>
            <w:rStyle w:val="Hyperlink"/>
            <w:rFonts w:ascii="Calibri" w:hAnsi="Calibri" w:eastAsia="Calibri" w:cs="Calibri"/>
            <w:b w:val="1"/>
            <w:bCs w:val="1"/>
            <w:noProof w:val="0"/>
            <w:color w:val="auto"/>
            <w:sz w:val="26"/>
            <w:szCs w:val="26"/>
            <w:u w:val="none"/>
            <w:lang w:val="en-US"/>
          </w:rPr>
          <w:t>PollDaddy</w:t>
        </w:r>
      </w:hyperlink>
      <w:r w:rsidRPr="08BF0AF9" w:rsidR="08BF0AF9">
        <w:rPr>
          <w:rFonts w:ascii="Calibri" w:hAnsi="Calibri" w:eastAsia="Calibri" w:cs="Calibri"/>
          <w:b w:val="1"/>
          <w:bCs w:val="1"/>
          <w:noProof w:val="0"/>
          <w:color w:val="auto"/>
          <w:sz w:val="26"/>
          <w:szCs w:val="26"/>
          <w:u w:val="none"/>
          <w:lang w:val="en-US"/>
        </w:rPr>
        <w:t xml:space="preserve"> </w:t>
      </w:r>
      <w:r w:rsidRPr="08BF0AF9" w:rsidR="08BF0AF9">
        <w:rPr>
          <w:rFonts w:ascii="Calibri" w:hAnsi="Calibri" w:eastAsia="Calibri" w:cs="Calibri"/>
          <w:b w:val="0"/>
          <w:bCs w:val="0"/>
          <w:noProof w:val="0"/>
          <w:color w:val="auto"/>
          <w:sz w:val="26"/>
          <w:szCs w:val="26"/>
          <w:u w:val="none"/>
          <w:lang w:val="en-US"/>
        </w:rPr>
        <w:t xml:space="preserve">is the </w:t>
      </w:r>
      <w:r w:rsidRPr="08BF0AF9" w:rsidR="08BF0AF9">
        <w:rPr>
          <w:rFonts w:ascii="Calibri" w:hAnsi="Calibri" w:eastAsia="Calibri" w:cs="Calibri"/>
          <w:b w:val="0"/>
          <w:bCs w:val="0"/>
          <w:noProof w:val="0"/>
          <w:color w:val="auto"/>
          <w:sz w:val="26"/>
          <w:szCs w:val="26"/>
          <w:u w:val="none"/>
          <w:lang w:val="en-US"/>
        </w:rPr>
        <w:t>leading polling</w:t>
      </w:r>
      <w:r w:rsidRPr="08BF0AF9" w:rsidR="08BF0AF9">
        <w:rPr>
          <w:rFonts w:ascii="Calibri" w:hAnsi="Calibri" w:eastAsia="Calibri" w:cs="Calibri"/>
          <w:b w:val="0"/>
          <w:bCs w:val="0"/>
          <w:noProof w:val="0"/>
          <w:color w:val="auto"/>
          <w:sz w:val="26"/>
          <w:szCs w:val="26"/>
          <w:u w:val="none"/>
          <w:lang w:val="en-US"/>
        </w:rPr>
        <w:t xml:space="preserve"> software on the Web, it</w:t>
      </w:r>
      <w:r w:rsidRPr="08BF0AF9" w:rsidR="08BF0AF9">
        <w:rPr>
          <w:rFonts w:ascii="Calibri" w:hAnsi="Calibri" w:eastAsia="Calibri" w:cs="Calibri"/>
          <w:b w:val="0"/>
          <w:bCs w:val="0"/>
          <w:noProof w:val="0"/>
          <w:color w:val="auto"/>
          <w:sz w:val="26"/>
          <w:szCs w:val="26"/>
          <w:u w:val="none"/>
          <w:lang w:val="en-US"/>
        </w:rPr>
        <w:t xml:space="preserve"> </w:t>
      </w:r>
      <w:r w:rsidRPr="08BF0AF9" w:rsidR="08BF0AF9">
        <w:rPr>
          <w:rFonts w:ascii="Calibri" w:hAnsi="Calibri" w:eastAsia="Calibri" w:cs="Calibri"/>
          <w:b w:val="0"/>
          <w:bCs w:val="0"/>
          <w:noProof w:val="0"/>
          <w:color w:val="auto"/>
          <w:sz w:val="26"/>
          <w:szCs w:val="26"/>
          <w:u w:val="none"/>
          <w:lang w:val="en-US"/>
        </w:rPr>
        <w:t xml:space="preserve">offers the ability to create beautiful polls, view results in eye-catching pie and bar charts, export results, where data analysis can be </w:t>
      </w:r>
      <w:r w:rsidRPr="08BF0AF9" w:rsidR="08BF0AF9">
        <w:rPr>
          <w:rFonts w:ascii="Calibri" w:hAnsi="Calibri" w:eastAsia="Calibri" w:cs="Calibri"/>
          <w:b w:val="0"/>
          <w:bCs w:val="0"/>
          <w:noProof w:val="0"/>
          <w:color w:val="auto"/>
          <w:sz w:val="26"/>
          <w:szCs w:val="26"/>
          <w:u w:val="none"/>
          <w:lang w:val="en-US"/>
        </w:rPr>
        <w:t>done.</w:t>
      </w:r>
    </w:p>
    <w:p w:rsidR="08BF0AF9" w:rsidP="08BF0AF9" w:rsidRDefault="08BF0AF9" w14:paraId="5BE09551" w14:textId="5802860E">
      <w:pPr>
        <w:pStyle w:val="Normal"/>
        <w:rPr>
          <w:rFonts w:ascii="Calibri" w:hAnsi="Calibri" w:eastAsia="Calibri" w:cs="Calibri"/>
          <w:noProof w:val="0"/>
          <w:color w:val="auto"/>
          <w:sz w:val="28"/>
          <w:szCs w:val="28"/>
          <w:vertAlign w:val="superscript"/>
          <w:lang w:val="en-US"/>
        </w:rPr>
      </w:pPr>
    </w:p>
    <w:p w:rsidR="08BF0AF9" w:rsidP="08BF0AF9" w:rsidRDefault="08BF0AF9" w14:paraId="14BFE834" w14:textId="482B16B7">
      <w:pPr>
        <w:pStyle w:val="Normal"/>
        <w:rPr>
          <w:rFonts w:ascii="Calibri" w:hAnsi="Calibri" w:eastAsia="Calibri" w:cs="Calibri"/>
          <w:noProof w:val="0"/>
          <w:color w:val="auto"/>
          <w:sz w:val="28"/>
          <w:szCs w:val="28"/>
          <w:vertAlign w:val="superscript"/>
          <w:lang w:val="en-US"/>
        </w:rPr>
      </w:pPr>
    </w:p>
    <w:p w:rsidR="08BF0AF9" w:rsidP="08BF0AF9" w:rsidRDefault="08BF0AF9" w14:paraId="0D45A899" w14:textId="1B8E2D90">
      <w:pPr>
        <w:pStyle w:val="Normal"/>
        <w:rPr>
          <w:rFonts w:ascii="Calibri" w:hAnsi="Calibri" w:eastAsia="Calibri" w:cs="Calibri"/>
          <w:noProof w:val="0"/>
          <w:color w:val="auto"/>
          <w:sz w:val="28"/>
          <w:szCs w:val="28"/>
          <w:vertAlign w:val="superscript"/>
          <w:lang w:val="en-US"/>
        </w:rPr>
      </w:pPr>
    </w:p>
    <w:p w:rsidR="08BF0AF9" w:rsidP="08BF0AF9" w:rsidRDefault="08BF0AF9" w14:noSpellErr="1" w14:paraId="1E615C3F" w14:textId="2E847BD3">
      <w:pPr>
        <w:pStyle w:val="Normal"/>
      </w:pPr>
      <w:r>
        <w:br/>
      </w:r>
    </w:p>
    <w:p w:rsidR="08BF0AF9" w:rsidP="08BF0AF9" w:rsidRDefault="08BF0AF9" w14:paraId="0D6D0863" w14:textId="2415ED1D">
      <w:pPr>
        <w:pStyle w:val="Normal"/>
        <w:rPr>
          <w:b w:val="0"/>
          <w:bCs w:val="0"/>
          <w:sz w:val="28"/>
          <w:szCs w:val="28"/>
        </w:rPr>
      </w:pPr>
      <w:r w:rsidRPr="08BF0AF9" w:rsidR="08BF0AF9">
        <w:rPr>
          <w:b w:val="0"/>
          <w:bCs w:val="0"/>
          <w:sz w:val="28"/>
          <w:szCs w:val="28"/>
        </w:rPr>
        <w:t xml:space="preserve"> </w:t>
      </w:r>
    </w:p>
    <w:p w:rsidR="08BF0AF9" w:rsidP="08BF0AF9" w:rsidRDefault="08BF0AF9" w14:paraId="70483B70" w14:textId="587A989B">
      <w:pPr>
        <w:pStyle w:val="Normal"/>
        <w:rPr>
          <w:b w:val="0"/>
          <w:b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B220155"/>
  <w15:docId w15:val="{44a289e6-51d2-40fd-8414-ed011ceefa93}"/>
  <w:rsids>
    <w:rsidRoot w:val="0B220155"/>
    <w:rsid w:val="08BF0AF9"/>
    <w:rsid w:val="0B22015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Audience_response_systems" TargetMode="External" Id="Rc9c558db2e554590" /><Relationship Type="http://schemas.openxmlformats.org/officeDocument/2006/relationships/hyperlink" Target="https://polldaddy.com/" TargetMode="External" Id="R61b4378c2f6947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2018-10-25T16:24:59.5811473Z</dcterms:created>
  <dcterms:modified xsi:type="dcterms:W3CDTF">2018-10-25T19:11:46.3485687Z</dcterms:modified>
  <dc:creator>joseph farahat</dc:creator>
  <lastModifiedBy>joseph farahat</lastModifiedBy>
</coreProperties>
</file>