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66F" w:rsidRDefault="00E4366F" w:rsidP="00E4366F">
      <w:pPr>
        <w:rPr>
          <w:rFonts w:eastAsia="ArialMT" w:cstheme="minorHAnsi"/>
          <w:sz w:val="56"/>
          <w:szCs w:val="56"/>
        </w:rPr>
      </w:pPr>
      <w:r w:rsidRPr="00243BC9">
        <w:rPr>
          <w:rFonts w:eastAsia="ArialMT" w:cstheme="minorHAnsi"/>
          <w:b/>
          <w:bCs/>
          <w:sz w:val="56"/>
          <w:szCs w:val="56"/>
        </w:rPr>
        <w:t>Introduction</w:t>
      </w:r>
      <w:r>
        <w:rPr>
          <w:rFonts w:eastAsia="ArialMT" w:cstheme="minorHAnsi"/>
          <w:sz w:val="56"/>
          <w:szCs w:val="56"/>
        </w:rPr>
        <w:t>:</w:t>
      </w:r>
    </w:p>
    <w:p w:rsidR="00243BC9" w:rsidRPr="00243BC9" w:rsidRDefault="00243BC9" w:rsidP="00243BC9">
      <w:pPr>
        <w:rPr>
          <w:b/>
          <w:bCs/>
          <w:color w:val="C00000"/>
          <w:sz w:val="40"/>
          <w:szCs w:val="40"/>
        </w:rPr>
      </w:pPr>
      <w:r w:rsidRPr="00243BC9">
        <w:rPr>
          <w:b/>
          <w:bCs/>
          <w:color w:val="C00000"/>
          <w:sz w:val="40"/>
          <w:szCs w:val="40"/>
        </w:rPr>
        <w:t>Executive Summary</w:t>
      </w:r>
    </w:p>
    <w:p w:rsidR="00243BC9" w:rsidRPr="00243BC9" w:rsidRDefault="00243BC9" w:rsidP="00243BC9">
      <w:pPr>
        <w:rPr>
          <w:sz w:val="32"/>
          <w:szCs w:val="32"/>
        </w:rPr>
      </w:pPr>
      <w:proofErr w:type="spellStart"/>
      <w:r w:rsidRPr="00243BC9">
        <w:rPr>
          <w:color w:val="262626" w:themeColor="text1" w:themeTint="D9"/>
          <w:sz w:val="32"/>
          <w:szCs w:val="32"/>
        </w:rPr>
        <w:t>PollMe</w:t>
      </w:r>
      <w:proofErr w:type="spellEnd"/>
      <w:r w:rsidRPr="00243BC9">
        <w:rPr>
          <w:color w:val="262626" w:themeColor="text1" w:themeTint="D9"/>
          <w:sz w:val="32"/>
          <w:szCs w:val="32"/>
        </w:rPr>
        <w:t xml:space="preserve"> </w:t>
      </w:r>
      <w:r w:rsidRPr="00243BC9">
        <w:rPr>
          <w:sz w:val="32"/>
          <w:szCs w:val="32"/>
        </w:rPr>
        <w:t>is a website providing feedbacks to moderators or speakers by giving the audience or students a quick poll</w:t>
      </w:r>
      <w:r w:rsidRPr="00243BC9">
        <w:rPr>
          <w:sz w:val="32"/>
          <w:szCs w:val="32"/>
        </w:rPr>
        <w:t xml:space="preserve"> </w:t>
      </w:r>
      <w:r w:rsidRPr="00243BC9">
        <w:rPr>
          <w:sz w:val="32"/>
          <w:szCs w:val="32"/>
        </w:rPr>
        <w:t xml:space="preserve">depending on the speaker’s questions or opinions. </w:t>
      </w:r>
      <w:proofErr w:type="spellStart"/>
      <w:r w:rsidRPr="00243BC9">
        <w:rPr>
          <w:color w:val="262626" w:themeColor="text1" w:themeTint="D9"/>
          <w:sz w:val="32"/>
          <w:szCs w:val="32"/>
          <w:u w:val="single"/>
        </w:rPr>
        <w:t>PollMe</w:t>
      </w:r>
      <w:proofErr w:type="spellEnd"/>
      <w:r w:rsidRPr="00243BC9">
        <w:rPr>
          <w:sz w:val="32"/>
          <w:szCs w:val="32"/>
        </w:rPr>
        <w:t xml:space="preserve"> can be linked to any official or virtual education system. </w:t>
      </w:r>
      <w:proofErr w:type="spellStart"/>
      <w:r w:rsidRPr="00243BC9">
        <w:rPr>
          <w:color w:val="262626" w:themeColor="text1" w:themeTint="D9"/>
          <w:sz w:val="32"/>
          <w:szCs w:val="32"/>
        </w:rPr>
        <w:t>PollMe</w:t>
      </w:r>
      <w:proofErr w:type="spellEnd"/>
      <w:r w:rsidRPr="00243BC9">
        <w:rPr>
          <w:sz w:val="32"/>
          <w:szCs w:val="32"/>
        </w:rPr>
        <w:t xml:space="preserve"> should be considered as an official feedback that everyone can get information by it.</w:t>
      </w:r>
    </w:p>
    <w:p w:rsidR="00243BC9" w:rsidRPr="00243BC9" w:rsidRDefault="00243BC9" w:rsidP="00243BC9">
      <w:pPr>
        <w:rPr>
          <w:sz w:val="32"/>
          <w:szCs w:val="32"/>
        </w:rPr>
      </w:pPr>
      <w:r w:rsidRPr="00243BC9">
        <w:rPr>
          <w:sz w:val="32"/>
          <w:szCs w:val="32"/>
        </w:rPr>
        <w:t xml:space="preserve">Also, </w:t>
      </w:r>
      <w:proofErr w:type="spellStart"/>
      <w:r w:rsidRPr="00243BC9">
        <w:rPr>
          <w:color w:val="262626" w:themeColor="text1" w:themeTint="D9"/>
          <w:sz w:val="32"/>
          <w:szCs w:val="32"/>
        </w:rPr>
        <w:t>PollMe</w:t>
      </w:r>
      <w:proofErr w:type="spellEnd"/>
      <w:r w:rsidRPr="00243BC9">
        <w:rPr>
          <w:sz w:val="32"/>
          <w:szCs w:val="32"/>
        </w:rPr>
        <w:t xml:space="preserve"> can provide the researchers with all the material they need by fast and simple ways.</w:t>
      </w:r>
    </w:p>
    <w:p w:rsidR="00243BC9" w:rsidRPr="00F86612" w:rsidRDefault="00243BC9" w:rsidP="00243BC9">
      <w:pPr>
        <w:rPr>
          <w:b/>
          <w:bCs/>
          <w:sz w:val="32"/>
          <w:szCs w:val="32"/>
        </w:rPr>
      </w:pPr>
    </w:p>
    <w:p w:rsidR="00243BC9" w:rsidRPr="00243BC9" w:rsidRDefault="00243BC9" w:rsidP="00243BC9">
      <w:pPr>
        <w:rPr>
          <w:b/>
          <w:bCs/>
          <w:color w:val="C00000"/>
          <w:sz w:val="40"/>
          <w:szCs w:val="40"/>
        </w:rPr>
      </w:pPr>
      <w:r w:rsidRPr="00243BC9">
        <w:rPr>
          <w:b/>
          <w:bCs/>
          <w:color w:val="C00000"/>
          <w:sz w:val="40"/>
          <w:szCs w:val="40"/>
        </w:rPr>
        <w:t xml:space="preserve">Document Overview </w:t>
      </w:r>
    </w:p>
    <w:p w:rsidR="00243BC9" w:rsidRPr="00243BC9" w:rsidRDefault="00243BC9" w:rsidP="00243BC9">
      <w:pPr>
        <w:rPr>
          <w:sz w:val="32"/>
          <w:szCs w:val="32"/>
        </w:rPr>
      </w:pPr>
      <w:r w:rsidRPr="00243BC9">
        <w:rPr>
          <w:sz w:val="32"/>
          <w:szCs w:val="32"/>
        </w:rPr>
        <w:t xml:space="preserve">This document introduces </w:t>
      </w:r>
      <w:proofErr w:type="spellStart"/>
      <w:r w:rsidRPr="00243BC9">
        <w:rPr>
          <w:color w:val="262626" w:themeColor="text1" w:themeTint="D9"/>
          <w:sz w:val="32"/>
          <w:szCs w:val="32"/>
        </w:rPr>
        <w:t>PollMe</w:t>
      </w:r>
      <w:proofErr w:type="spellEnd"/>
      <w:r w:rsidRPr="00243BC9">
        <w:rPr>
          <w:sz w:val="32"/>
          <w:szCs w:val="32"/>
        </w:rPr>
        <w:t xml:space="preserve"> website. It introduces general description, technical</w:t>
      </w:r>
      <w:r w:rsidRPr="00243BC9">
        <w:rPr>
          <w:sz w:val="32"/>
          <w:szCs w:val="32"/>
        </w:rPr>
        <w:t xml:space="preserve"> </w:t>
      </w:r>
      <w:r w:rsidRPr="00243BC9">
        <w:rPr>
          <w:sz w:val="32"/>
          <w:szCs w:val="32"/>
        </w:rPr>
        <w:t>description, development plan and operation plan.</w:t>
      </w:r>
    </w:p>
    <w:p w:rsidR="00243BC9" w:rsidRDefault="00243BC9" w:rsidP="00243BC9">
      <w:pPr>
        <w:rPr>
          <w:b/>
          <w:bCs/>
          <w:sz w:val="32"/>
          <w:szCs w:val="32"/>
        </w:rPr>
      </w:pPr>
    </w:p>
    <w:p w:rsidR="00243BC9" w:rsidRPr="00243BC9" w:rsidRDefault="00243BC9" w:rsidP="00243BC9">
      <w:pPr>
        <w:rPr>
          <w:b/>
          <w:bCs/>
          <w:color w:val="C00000"/>
          <w:sz w:val="40"/>
          <w:szCs w:val="40"/>
        </w:rPr>
      </w:pPr>
      <w:r w:rsidRPr="00243BC9">
        <w:rPr>
          <w:b/>
          <w:bCs/>
          <w:color w:val="C00000"/>
          <w:sz w:val="40"/>
          <w:szCs w:val="40"/>
        </w:rPr>
        <w:t xml:space="preserve">Abbreviations </w:t>
      </w:r>
      <w:r w:rsidRPr="00243BC9">
        <w:rPr>
          <w:b/>
          <w:bCs/>
          <w:color w:val="C00000"/>
          <w:sz w:val="40"/>
          <w:szCs w:val="40"/>
        </w:rPr>
        <w:t>and</w:t>
      </w:r>
      <w:r w:rsidRPr="00243BC9">
        <w:rPr>
          <w:b/>
          <w:bCs/>
          <w:color w:val="C00000"/>
          <w:sz w:val="40"/>
          <w:szCs w:val="40"/>
        </w:rPr>
        <w:t xml:space="preserve"> Terminologies </w:t>
      </w:r>
    </w:p>
    <w:tbl>
      <w:tblPr>
        <w:tblStyle w:val="TableGrid"/>
        <w:tblW w:w="0" w:type="auto"/>
        <w:tblLook w:val="04A0" w:firstRow="1" w:lastRow="0" w:firstColumn="1" w:lastColumn="0" w:noHBand="0" w:noVBand="1"/>
      </w:tblPr>
      <w:tblGrid>
        <w:gridCol w:w="4675"/>
        <w:gridCol w:w="4675"/>
      </w:tblGrid>
      <w:tr w:rsidR="00243BC9" w:rsidTr="00BB111E">
        <w:tc>
          <w:tcPr>
            <w:tcW w:w="4675" w:type="dxa"/>
          </w:tcPr>
          <w:p w:rsidR="00243BC9" w:rsidRDefault="00243BC9" w:rsidP="00BB111E">
            <w:pPr>
              <w:rPr>
                <w:b/>
                <w:bCs/>
                <w:color w:val="595959" w:themeColor="text1" w:themeTint="A6"/>
                <w:sz w:val="32"/>
                <w:szCs w:val="32"/>
              </w:rPr>
            </w:pPr>
            <w:proofErr w:type="spellStart"/>
            <w:r w:rsidRPr="00FC5605">
              <w:rPr>
                <w:b/>
                <w:bCs/>
                <w:color w:val="262626" w:themeColor="text1" w:themeTint="D9"/>
                <w:sz w:val="32"/>
                <w:szCs w:val="32"/>
              </w:rPr>
              <w:t>PollMe</w:t>
            </w:r>
            <w:proofErr w:type="spellEnd"/>
          </w:p>
        </w:tc>
        <w:tc>
          <w:tcPr>
            <w:tcW w:w="4675" w:type="dxa"/>
          </w:tcPr>
          <w:p w:rsidR="00243BC9" w:rsidRDefault="00243BC9" w:rsidP="00BB111E">
            <w:pPr>
              <w:rPr>
                <w:b/>
                <w:bCs/>
                <w:color w:val="595959" w:themeColor="text1" w:themeTint="A6"/>
                <w:sz w:val="32"/>
                <w:szCs w:val="32"/>
              </w:rPr>
            </w:pPr>
            <w:r>
              <w:rPr>
                <w:b/>
                <w:bCs/>
                <w:color w:val="595959" w:themeColor="text1" w:themeTint="A6"/>
                <w:sz w:val="32"/>
                <w:szCs w:val="32"/>
              </w:rPr>
              <w:t xml:space="preserve">Website name </w:t>
            </w:r>
          </w:p>
        </w:tc>
      </w:tr>
      <w:tr w:rsidR="00243BC9" w:rsidTr="00BB111E">
        <w:tc>
          <w:tcPr>
            <w:tcW w:w="4675" w:type="dxa"/>
          </w:tcPr>
          <w:p w:rsidR="00243BC9" w:rsidRDefault="00243BC9" w:rsidP="00BB111E">
            <w:pPr>
              <w:rPr>
                <w:b/>
                <w:bCs/>
                <w:color w:val="595959" w:themeColor="text1" w:themeTint="A6"/>
                <w:sz w:val="32"/>
                <w:szCs w:val="32"/>
              </w:rPr>
            </w:pPr>
          </w:p>
        </w:tc>
        <w:tc>
          <w:tcPr>
            <w:tcW w:w="4675" w:type="dxa"/>
          </w:tcPr>
          <w:p w:rsidR="00243BC9" w:rsidRDefault="00243BC9" w:rsidP="00BB111E">
            <w:pPr>
              <w:rPr>
                <w:b/>
                <w:bCs/>
                <w:color w:val="595959" w:themeColor="text1" w:themeTint="A6"/>
                <w:sz w:val="32"/>
                <w:szCs w:val="32"/>
              </w:rPr>
            </w:pPr>
          </w:p>
        </w:tc>
      </w:tr>
    </w:tbl>
    <w:p w:rsidR="00243BC9" w:rsidRDefault="00243BC9" w:rsidP="00243BC9">
      <w:pPr>
        <w:rPr>
          <w:b/>
          <w:bCs/>
          <w:color w:val="595959" w:themeColor="text1" w:themeTint="A6"/>
          <w:sz w:val="32"/>
          <w:szCs w:val="32"/>
        </w:rPr>
      </w:pPr>
    </w:p>
    <w:p w:rsidR="00243BC9" w:rsidRPr="00F86612" w:rsidRDefault="00243BC9" w:rsidP="00243BC9">
      <w:pPr>
        <w:rPr>
          <w:b/>
          <w:bCs/>
          <w:color w:val="595959" w:themeColor="text1" w:themeTint="A6"/>
          <w:sz w:val="32"/>
          <w:szCs w:val="32"/>
        </w:rPr>
      </w:pPr>
    </w:p>
    <w:p w:rsidR="00243BC9" w:rsidRPr="00FC5605" w:rsidRDefault="00243BC9" w:rsidP="00243BC9">
      <w:pPr>
        <w:tabs>
          <w:tab w:val="left" w:pos="3462"/>
        </w:tabs>
        <w:rPr>
          <w:b/>
          <w:bCs/>
          <w:sz w:val="40"/>
          <w:szCs w:val="40"/>
        </w:rPr>
      </w:pPr>
      <w:r w:rsidRPr="00243BC9">
        <w:rPr>
          <w:b/>
          <w:bCs/>
          <w:color w:val="C00000"/>
          <w:sz w:val="40"/>
          <w:szCs w:val="40"/>
        </w:rPr>
        <w:t>references</w:t>
      </w:r>
      <w:r w:rsidRPr="00FC5605">
        <w:rPr>
          <w:b/>
          <w:bCs/>
          <w:sz w:val="40"/>
          <w:szCs w:val="40"/>
        </w:rPr>
        <w:tab/>
      </w:r>
    </w:p>
    <w:p w:rsidR="00243BC9" w:rsidRPr="00E4366F" w:rsidRDefault="00243BC9" w:rsidP="00E4366F">
      <w:pPr>
        <w:rPr>
          <w:rFonts w:eastAsia="ArialMT" w:cstheme="minorHAnsi"/>
          <w:color w:val="808080" w:themeColor="background1" w:themeShade="80"/>
          <w:sz w:val="52"/>
          <w:szCs w:val="52"/>
        </w:rPr>
      </w:pPr>
    </w:p>
    <w:p w:rsidR="00E4366F" w:rsidRDefault="00E4366F" w:rsidP="002273DD">
      <w:pPr>
        <w:rPr>
          <w:rFonts w:eastAsia="ArialMT" w:cstheme="minorHAnsi"/>
          <w:color w:val="808080" w:themeColor="background1" w:themeShade="80"/>
          <w:sz w:val="52"/>
          <w:szCs w:val="52"/>
        </w:rPr>
      </w:pPr>
    </w:p>
    <w:p w:rsidR="00243BC9" w:rsidRPr="00243BC9" w:rsidRDefault="00243BC9" w:rsidP="00243BC9">
      <w:pPr>
        <w:rPr>
          <w:b/>
          <w:bCs/>
          <w:sz w:val="56"/>
          <w:szCs w:val="56"/>
        </w:rPr>
      </w:pPr>
      <w:r w:rsidRPr="00243BC9">
        <w:rPr>
          <w:b/>
          <w:bCs/>
          <w:sz w:val="56"/>
          <w:szCs w:val="56"/>
        </w:rPr>
        <w:lastRenderedPageBreak/>
        <w:t>System description</w:t>
      </w:r>
      <w:r>
        <w:rPr>
          <w:b/>
          <w:bCs/>
          <w:sz w:val="56"/>
          <w:szCs w:val="56"/>
        </w:rPr>
        <w:t>:</w:t>
      </w:r>
      <w:r w:rsidRPr="00243BC9">
        <w:rPr>
          <w:b/>
          <w:bCs/>
          <w:sz w:val="56"/>
          <w:szCs w:val="56"/>
        </w:rPr>
        <w:t xml:space="preserve"> </w:t>
      </w:r>
    </w:p>
    <w:p w:rsidR="00243BC9" w:rsidRPr="00243BC9" w:rsidRDefault="00243BC9" w:rsidP="00243BC9">
      <w:pPr>
        <w:rPr>
          <w:b/>
          <w:bCs/>
          <w:color w:val="C00000"/>
          <w:sz w:val="40"/>
          <w:szCs w:val="40"/>
        </w:rPr>
      </w:pPr>
      <w:r w:rsidRPr="00243BC9">
        <w:rPr>
          <w:b/>
          <w:bCs/>
          <w:color w:val="C00000"/>
          <w:sz w:val="40"/>
          <w:szCs w:val="40"/>
        </w:rPr>
        <w:t>Introduction</w:t>
      </w:r>
    </w:p>
    <w:p w:rsidR="00243BC9" w:rsidRPr="00243BC9" w:rsidRDefault="00243BC9" w:rsidP="00243BC9">
      <w:pPr>
        <w:rPr>
          <w:sz w:val="32"/>
          <w:szCs w:val="32"/>
        </w:rPr>
      </w:pPr>
      <w:proofErr w:type="spellStart"/>
      <w:r w:rsidRPr="00243BC9">
        <w:rPr>
          <w:rFonts w:ascii="Calibri" w:eastAsia="Calibri" w:hAnsi="Calibri" w:cs="Calibri"/>
          <w:color w:val="000000" w:themeColor="text1"/>
          <w:sz w:val="32"/>
          <w:szCs w:val="32"/>
        </w:rPr>
        <w:t>PollMe</w:t>
      </w:r>
      <w:proofErr w:type="spellEnd"/>
      <w:r w:rsidRPr="00243BC9">
        <w:rPr>
          <w:rFonts w:ascii="Calibri" w:eastAsia="Calibri" w:hAnsi="Calibri" w:cs="Calibri"/>
          <w:color w:val="000000" w:themeColor="text1"/>
          <w:sz w:val="32"/>
          <w:szCs w:val="32"/>
        </w:rPr>
        <w:t xml:space="preserve"> offers an easy way of interaction between a speaker and his audience. Through taking a poll, ask questions like MCQ and see the percentage of the audience that answered right, get questions from the audience and see them questions on the speaker's (mobile / laptop) so no one needs to rise his hand while the speaker is talking and ask the question in front of the audience (which may be annoying or embarrassing for some). Also, it allows the speaker to get feedback about the topic introduced through a positive or negative poll, which he can see how many people in the audience understand the topic well. </w:t>
      </w:r>
      <w:proofErr w:type="spellStart"/>
      <w:r w:rsidRPr="00243BC9">
        <w:rPr>
          <w:rFonts w:ascii="Calibri" w:eastAsia="Calibri" w:hAnsi="Calibri" w:cs="Calibri"/>
          <w:color w:val="000000" w:themeColor="text1"/>
          <w:sz w:val="32"/>
          <w:szCs w:val="32"/>
        </w:rPr>
        <w:t>PollMe</w:t>
      </w:r>
      <w:proofErr w:type="spellEnd"/>
      <w:r w:rsidRPr="00243BC9">
        <w:rPr>
          <w:rFonts w:ascii="Calibri" w:eastAsia="Calibri" w:hAnsi="Calibri" w:cs="Calibri"/>
          <w:color w:val="000000" w:themeColor="text1"/>
          <w:sz w:val="32"/>
          <w:szCs w:val="32"/>
        </w:rPr>
        <w:t xml:space="preserve"> can be used in lectures, conferences, events and any other activities that need a feedback from the audience. The audience doesn’t need to make accounts and password to give their feedback or participate in polls, while the admin (the lecturer or the speaker) only needs to make an account to see the results of the polls and questions he asked or received.</w:t>
      </w:r>
    </w:p>
    <w:p w:rsidR="00243BC9" w:rsidRPr="00243BC9" w:rsidRDefault="00243BC9" w:rsidP="00243BC9">
      <w:pPr>
        <w:rPr>
          <w:sz w:val="32"/>
          <w:szCs w:val="32"/>
        </w:rPr>
      </w:pPr>
      <w:proofErr w:type="spellStart"/>
      <w:r w:rsidRPr="00243BC9">
        <w:rPr>
          <w:sz w:val="32"/>
          <w:szCs w:val="32"/>
        </w:rPr>
        <w:t>Pollme</w:t>
      </w:r>
      <w:proofErr w:type="spellEnd"/>
      <w:r w:rsidRPr="00243BC9">
        <w:rPr>
          <w:sz w:val="32"/>
          <w:szCs w:val="32"/>
        </w:rPr>
        <w:t xml:space="preserve"> provides only one main device to control the survey e.g. the speaker or the researcher and the other devices which is connected to the main device with local network through wi-fi of a router or built-in </w:t>
      </w:r>
      <w:proofErr w:type="gramStart"/>
      <w:r w:rsidRPr="00243BC9">
        <w:rPr>
          <w:sz w:val="32"/>
          <w:szCs w:val="32"/>
        </w:rPr>
        <w:t>hotspot .</w:t>
      </w:r>
      <w:proofErr w:type="gramEnd"/>
      <w:r w:rsidRPr="00243BC9">
        <w:rPr>
          <w:sz w:val="32"/>
          <w:szCs w:val="32"/>
        </w:rPr>
        <w:t xml:space="preserve"> </w:t>
      </w:r>
    </w:p>
    <w:p w:rsidR="00243BC9" w:rsidRDefault="00243BC9" w:rsidP="00243BC9">
      <w:pPr>
        <w:rPr>
          <w:sz w:val="26"/>
          <w:szCs w:val="26"/>
        </w:rPr>
      </w:pPr>
    </w:p>
    <w:p w:rsidR="00243BC9" w:rsidRDefault="00243BC9" w:rsidP="00243BC9">
      <w:pPr>
        <w:rPr>
          <w:noProof/>
        </w:rPr>
      </w:pPr>
    </w:p>
    <w:p w:rsidR="002F066C" w:rsidRDefault="002F066C" w:rsidP="00243BC9"/>
    <w:p w:rsidR="002F066C" w:rsidRDefault="002F066C" w:rsidP="00243BC9"/>
    <w:p w:rsidR="002F066C" w:rsidRDefault="002F066C" w:rsidP="00243BC9"/>
    <w:p w:rsidR="002F066C" w:rsidRDefault="002F066C" w:rsidP="00243BC9"/>
    <w:p w:rsidR="0012703E" w:rsidRPr="00904011" w:rsidRDefault="0012703E" w:rsidP="0012703E">
      <w:pPr>
        <w:rPr>
          <w:b/>
          <w:bCs/>
          <w:color w:val="385623" w:themeColor="accent6" w:themeShade="80"/>
          <w:sz w:val="40"/>
          <w:szCs w:val="40"/>
        </w:rPr>
      </w:pPr>
      <w:r>
        <w:rPr>
          <w:b/>
          <w:bCs/>
          <w:color w:val="385623" w:themeColor="accent6" w:themeShade="80"/>
          <w:sz w:val="40"/>
          <w:szCs w:val="40"/>
        </w:rPr>
        <w:lastRenderedPageBreak/>
        <w:t>System Archite</w:t>
      </w:r>
      <w:r w:rsidRPr="00904011">
        <w:rPr>
          <w:b/>
          <w:bCs/>
          <w:color w:val="385623" w:themeColor="accent6" w:themeShade="80"/>
          <w:sz w:val="40"/>
          <w:szCs w:val="40"/>
        </w:rPr>
        <w:t>cture</w:t>
      </w:r>
    </w:p>
    <w:p w:rsidR="0012703E" w:rsidRDefault="0012703E" w:rsidP="0012703E">
      <w:pPr>
        <w:rPr>
          <w:color w:val="000000" w:themeColor="text1"/>
          <w:sz w:val="28"/>
          <w:szCs w:val="28"/>
        </w:rPr>
      </w:pPr>
      <w:r>
        <w:rPr>
          <w:color w:val="000000" w:themeColor="text1"/>
          <w:sz w:val="28"/>
          <w:szCs w:val="28"/>
        </w:rPr>
        <w:t>Audience Management System offers many ways for measuring and processing your audience.</w:t>
      </w:r>
      <w:r>
        <w:rPr>
          <w:color w:val="000000" w:themeColor="text1"/>
          <w:sz w:val="28"/>
          <w:szCs w:val="28"/>
        </w:rPr>
        <w:br/>
        <w:t>This tool can be accessed by mobile and laptop users through web browsers.</w:t>
      </w:r>
    </w:p>
    <w:p w:rsidR="0012703E" w:rsidRDefault="0012703E" w:rsidP="0012703E">
      <w:pPr>
        <w:rPr>
          <w:color w:val="000000" w:themeColor="text1"/>
          <w:sz w:val="28"/>
          <w:szCs w:val="28"/>
        </w:rPr>
      </w:pPr>
      <w:r>
        <w:rPr>
          <w:color w:val="000000" w:themeColor="text1"/>
          <w:sz w:val="28"/>
          <w:szCs w:val="28"/>
        </w:rPr>
        <w:t>The system can be deployed using local network through wi-fi of a router or built-in hotspot. On this network a server (can be a mobile phone or a laptop) and audience’s devices that support wi-fi and web-browsing.</w:t>
      </w:r>
    </w:p>
    <w:p w:rsidR="0012703E" w:rsidRDefault="0012703E" w:rsidP="002F066C">
      <w:pPr>
        <w:rPr>
          <w:color w:val="000000" w:themeColor="text1"/>
          <w:sz w:val="28"/>
          <w:szCs w:val="28"/>
        </w:rPr>
      </w:pPr>
      <w:r>
        <w:rPr>
          <w:noProof/>
          <w:color w:val="000000" w:themeColor="text1"/>
          <w:sz w:val="28"/>
          <w:szCs w:val="28"/>
        </w:rPr>
        <w:drawing>
          <wp:inline distT="0" distB="0" distL="0" distR="0" wp14:anchorId="26B64EC4" wp14:editId="3AF885D4">
            <wp:extent cx="6301740" cy="3478842"/>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343" t="25397" r="31813" b="7256"/>
                    <a:stretch/>
                  </pic:blipFill>
                  <pic:spPr bwMode="auto">
                    <a:xfrm>
                      <a:off x="0" y="0"/>
                      <a:ext cx="6312423" cy="3484740"/>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themeColor="text1"/>
          <w:sz w:val="28"/>
          <w:szCs w:val="28"/>
        </w:rPr>
        <w:br/>
      </w:r>
      <w:r>
        <w:rPr>
          <w:color w:val="000000" w:themeColor="text1"/>
          <w:sz w:val="28"/>
          <w:szCs w:val="28"/>
        </w:rPr>
        <w:br/>
        <w:t>The system consists of the following modules:</w:t>
      </w:r>
      <w:r>
        <w:rPr>
          <w:color w:val="000000" w:themeColor="text1"/>
          <w:sz w:val="28"/>
          <w:szCs w:val="28"/>
        </w:rPr>
        <w:br/>
        <w:t xml:space="preserve">1) Audience Area </w:t>
      </w:r>
    </w:p>
    <w:p w:rsidR="0012703E" w:rsidRDefault="0012703E" w:rsidP="0012703E">
      <w:pPr>
        <w:rPr>
          <w:color w:val="000000" w:themeColor="text1"/>
          <w:sz w:val="28"/>
          <w:szCs w:val="28"/>
        </w:rPr>
      </w:pPr>
      <w:r>
        <w:rPr>
          <w:color w:val="000000" w:themeColor="text1"/>
          <w:sz w:val="28"/>
          <w:szCs w:val="28"/>
        </w:rPr>
        <w:t>2) Administration Area</w:t>
      </w:r>
    </w:p>
    <w:p w:rsidR="0012703E" w:rsidRDefault="0012703E" w:rsidP="0012703E">
      <w:pPr>
        <w:rPr>
          <w:color w:val="000000" w:themeColor="text1"/>
          <w:sz w:val="28"/>
          <w:szCs w:val="28"/>
        </w:rPr>
      </w:pPr>
      <w:r>
        <w:rPr>
          <w:color w:val="000000" w:themeColor="text1"/>
          <w:sz w:val="28"/>
          <w:szCs w:val="28"/>
        </w:rPr>
        <w:t xml:space="preserve"> 3) Data Storage </w:t>
      </w:r>
    </w:p>
    <w:p w:rsidR="0012703E" w:rsidRDefault="0012703E" w:rsidP="0012703E">
      <w:pPr>
        <w:rPr>
          <w:color w:val="000000" w:themeColor="text1"/>
          <w:sz w:val="28"/>
          <w:szCs w:val="28"/>
        </w:rPr>
      </w:pPr>
      <w:r>
        <w:rPr>
          <w:color w:val="000000" w:themeColor="text1"/>
          <w:sz w:val="28"/>
          <w:szCs w:val="28"/>
        </w:rPr>
        <w:t>4) Data Processing</w:t>
      </w:r>
    </w:p>
    <w:p w:rsidR="0012703E" w:rsidRDefault="0012703E" w:rsidP="0012703E">
      <w:pPr>
        <w:rPr>
          <w:color w:val="000000" w:themeColor="text1"/>
          <w:sz w:val="28"/>
          <w:szCs w:val="28"/>
        </w:rPr>
      </w:pPr>
      <w:r>
        <w:rPr>
          <w:color w:val="000000" w:themeColor="text1"/>
          <w:sz w:val="28"/>
          <w:szCs w:val="28"/>
        </w:rPr>
        <w:t xml:space="preserve"> 5) Data Analytics </w:t>
      </w:r>
    </w:p>
    <w:p w:rsidR="0012703E" w:rsidRDefault="0012703E" w:rsidP="0012703E">
      <w:pPr>
        <w:rPr>
          <w:color w:val="000000" w:themeColor="text1"/>
          <w:sz w:val="28"/>
          <w:szCs w:val="28"/>
        </w:rPr>
      </w:pPr>
      <w:r>
        <w:rPr>
          <w:color w:val="000000" w:themeColor="text1"/>
          <w:sz w:val="28"/>
          <w:szCs w:val="28"/>
        </w:rPr>
        <w:t>6) Reporting</w:t>
      </w:r>
    </w:p>
    <w:p w:rsidR="0012703E" w:rsidRDefault="0012703E" w:rsidP="0012703E">
      <w:pPr>
        <w:rPr>
          <w:color w:val="000000" w:themeColor="text1"/>
          <w:sz w:val="28"/>
          <w:szCs w:val="28"/>
        </w:rPr>
      </w:pPr>
      <w:r>
        <w:rPr>
          <w:noProof/>
          <w:color w:val="000000" w:themeColor="text1"/>
          <w:sz w:val="28"/>
          <w:szCs w:val="28"/>
        </w:rPr>
        <w:lastRenderedPageBreak/>
        <w:drawing>
          <wp:anchor distT="0" distB="0" distL="114300" distR="114300" simplePos="0" relativeHeight="251660288" behindDoc="0" locked="0" layoutInCell="1" allowOverlap="1" wp14:anchorId="6B32DA93" wp14:editId="18F81AF6">
            <wp:simplePos x="0" y="0"/>
            <wp:positionH relativeFrom="margin">
              <wp:align>right</wp:align>
            </wp:positionH>
            <wp:positionV relativeFrom="paragraph">
              <wp:posOffset>0</wp:posOffset>
            </wp:positionV>
            <wp:extent cx="6858000" cy="4498340"/>
            <wp:effectExtent l="0" t="0" r="0" b="0"/>
            <wp:wrapTopAndBottom/>
            <wp:docPr id="6" name="Picture 6" descr="C:\Users\Polika\Downloads\771bac5e-3c40-4c27-9574-f09e35ff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ika\Downloads\771bac5e-3c40-4c27-9574-f09e35ff5129.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119" r="44049" b="34694"/>
                    <a:stretch/>
                  </pic:blipFill>
                  <pic:spPr bwMode="auto">
                    <a:xfrm>
                      <a:off x="0" y="0"/>
                      <a:ext cx="6858000" cy="4498340"/>
                    </a:xfrm>
                    <a:prstGeom prst="rect">
                      <a:avLst/>
                    </a:prstGeom>
                    <a:noFill/>
                    <a:ln>
                      <a:noFill/>
                    </a:ln>
                    <a:extLst>
                      <a:ext uri="{53640926-AAD7-44D8-BBD7-CCE9431645EC}">
                        <a14:shadowObscured xmlns:a14="http://schemas.microsoft.com/office/drawing/2010/main"/>
                      </a:ext>
                    </a:extLst>
                  </pic:spPr>
                </pic:pic>
              </a:graphicData>
            </a:graphic>
          </wp:anchor>
        </w:drawing>
      </w:r>
      <w:r w:rsidRPr="00EA061C">
        <w:rPr>
          <w:b/>
          <w:bCs/>
          <w:color w:val="000000" w:themeColor="text1"/>
          <w:sz w:val="40"/>
          <w:szCs w:val="40"/>
        </w:rPr>
        <w:t>Storage</w:t>
      </w:r>
      <w:r w:rsidRPr="00EA061C">
        <w:rPr>
          <w:b/>
          <w:bCs/>
          <w:color w:val="000000" w:themeColor="text1"/>
          <w:sz w:val="28"/>
          <w:szCs w:val="28"/>
        </w:rPr>
        <w:br/>
      </w:r>
      <w:r>
        <w:rPr>
          <w:color w:val="000000" w:themeColor="text1"/>
          <w:sz w:val="28"/>
          <w:szCs w:val="28"/>
        </w:rPr>
        <w:t>The system uses different types of storage:</w:t>
      </w:r>
    </w:p>
    <w:p w:rsidR="0012703E" w:rsidRDefault="0012703E" w:rsidP="0012703E">
      <w:pPr>
        <w:pStyle w:val="ListParagraph"/>
        <w:numPr>
          <w:ilvl w:val="0"/>
          <w:numId w:val="7"/>
        </w:numPr>
        <w:rPr>
          <w:color w:val="000000" w:themeColor="text1"/>
          <w:sz w:val="28"/>
          <w:szCs w:val="28"/>
        </w:rPr>
      </w:pPr>
      <w:r w:rsidRPr="00ED6CC2">
        <w:rPr>
          <w:color w:val="000000" w:themeColor="text1"/>
          <w:sz w:val="28"/>
          <w:szCs w:val="28"/>
        </w:rPr>
        <w:t>System storage for system configuratio</w:t>
      </w:r>
      <w:r>
        <w:rPr>
          <w:color w:val="000000" w:themeColor="text1"/>
          <w:sz w:val="28"/>
          <w:szCs w:val="28"/>
        </w:rPr>
        <w:t>ns.</w:t>
      </w:r>
    </w:p>
    <w:p w:rsidR="0012703E" w:rsidRDefault="0012703E" w:rsidP="0012703E">
      <w:pPr>
        <w:pStyle w:val="ListParagraph"/>
        <w:numPr>
          <w:ilvl w:val="0"/>
          <w:numId w:val="7"/>
        </w:numPr>
        <w:rPr>
          <w:color w:val="000000" w:themeColor="text1"/>
          <w:sz w:val="28"/>
          <w:szCs w:val="28"/>
        </w:rPr>
      </w:pPr>
      <w:r>
        <w:rPr>
          <w:color w:val="000000" w:themeColor="text1"/>
          <w:sz w:val="28"/>
          <w:szCs w:val="28"/>
        </w:rPr>
        <w:t>Admin data storage for storing data by admin.</w:t>
      </w:r>
    </w:p>
    <w:p w:rsidR="0012703E" w:rsidRDefault="0012703E" w:rsidP="0012703E">
      <w:pPr>
        <w:pStyle w:val="ListParagraph"/>
        <w:numPr>
          <w:ilvl w:val="0"/>
          <w:numId w:val="7"/>
        </w:numPr>
        <w:rPr>
          <w:color w:val="000000" w:themeColor="text1"/>
          <w:sz w:val="28"/>
          <w:szCs w:val="28"/>
        </w:rPr>
      </w:pPr>
      <w:r>
        <w:rPr>
          <w:color w:val="000000" w:themeColor="text1"/>
          <w:sz w:val="28"/>
          <w:szCs w:val="28"/>
        </w:rPr>
        <w:t>Audience data storage for storing all inserted data by audience and admin.</w:t>
      </w:r>
    </w:p>
    <w:p w:rsidR="0012703E" w:rsidRDefault="0012703E" w:rsidP="0012703E">
      <w:pPr>
        <w:pStyle w:val="ListParagraph"/>
        <w:numPr>
          <w:ilvl w:val="0"/>
          <w:numId w:val="7"/>
        </w:numPr>
        <w:rPr>
          <w:color w:val="000000" w:themeColor="text1"/>
          <w:sz w:val="28"/>
          <w:szCs w:val="28"/>
        </w:rPr>
      </w:pPr>
      <w:r>
        <w:rPr>
          <w:color w:val="000000" w:themeColor="text1"/>
          <w:sz w:val="28"/>
          <w:szCs w:val="28"/>
        </w:rPr>
        <w:t>Analytics storage for storing outcomes of data analytics module.</w:t>
      </w:r>
    </w:p>
    <w:p w:rsidR="0012703E" w:rsidRDefault="0012703E" w:rsidP="0012703E">
      <w:pPr>
        <w:rPr>
          <w:color w:val="000000" w:themeColor="text1"/>
          <w:sz w:val="28"/>
          <w:szCs w:val="28"/>
        </w:rPr>
      </w:pPr>
      <w:r>
        <w:rPr>
          <w:color w:val="000000" w:themeColor="text1"/>
          <w:sz w:val="28"/>
          <w:szCs w:val="28"/>
        </w:rPr>
        <w:t>System storage uses json format to store the data in a text file on the server locally.</w:t>
      </w:r>
    </w:p>
    <w:p w:rsidR="0012703E" w:rsidRPr="00ED6CC2" w:rsidRDefault="0012703E" w:rsidP="0012703E">
      <w:pPr>
        <w:rPr>
          <w:color w:val="000000" w:themeColor="text1"/>
          <w:sz w:val="28"/>
          <w:szCs w:val="28"/>
        </w:rPr>
      </w:pPr>
      <w:r>
        <w:rPr>
          <w:color w:val="000000" w:themeColor="text1"/>
          <w:sz w:val="28"/>
          <w:szCs w:val="28"/>
        </w:rPr>
        <w:t>Audience data storage uses "SQLite" database and will be also on the server, no external servers are needed.</w:t>
      </w:r>
    </w:p>
    <w:p w:rsidR="00243BC9" w:rsidRDefault="00243BC9" w:rsidP="00243BC9"/>
    <w:p w:rsidR="00243BC9" w:rsidRDefault="00243BC9" w:rsidP="00243BC9"/>
    <w:p w:rsidR="00243BC9" w:rsidRDefault="00243BC9" w:rsidP="00243BC9"/>
    <w:p w:rsidR="00243BC9" w:rsidRDefault="00243BC9" w:rsidP="00243BC9"/>
    <w:p w:rsidR="00243BC9" w:rsidRDefault="00243BC9" w:rsidP="00243BC9">
      <w:pPr>
        <w:rPr>
          <w:b/>
          <w:bCs/>
          <w:color w:val="FF0000"/>
          <w:sz w:val="36"/>
          <w:szCs w:val="36"/>
        </w:rPr>
      </w:pPr>
    </w:p>
    <w:p w:rsidR="00243BC9" w:rsidRPr="00243BC9" w:rsidRDefault="00243BC9" w:rsidP="00243BC9">
      <w:pPr>
        <w:rPr>
          <w:color w:val="C00000"/>
          <w:sz w:val="40"/>
          <w:szCs w:val="40"/>
        </w:rPr>
      </w:pPr>
      <w:r w:rsidRPr="00243BC9">
        <w:rPr>
          <w:b/>
          <w:bCs/>
          <w:color w:val="C00000"/>
          <w:sz w:val="40"/>
          <w:szCs w:val="40"/>
        </w:rPr>
        <w:t>Modules</w:t>
      </w:r>
      <w:r w:rsidRPr="00243BC9">
        <w:rPr>
          <w:rFonts w:ascii="Calibri" w:eastAsia="Calibri" w:hAnsi="Calibri" w:cs="Calibri"/>
          <w:b/>
          <w:bCs/>
          <w:color w:val="C00000"/>
          <w:sz w:val="40"/>
          <w:szCs w:val="40"/>
        </w:rPr>
        <w:t xml:space="preserve"> </w:t>
      </w:r>
    </w:p>
    <w:p w:rsidR="00243BC9" w:rsidRDefault="00243BC9" w:rsidP="00243BC9">
      <w:pPr>
        <w:pStyle w:val="Heading2"/>
      </w:pPr>
      <w:r w:rsidRPr="5A2A73E2">
        <w:rPr>
          <w:rFonts w:ascii="Times New Roman" w:eastAsia="Times New Roman" w:hAnsi="Times New Roman" w:cs="Times New Roman"/>
          <w:b w:val="0"/>
          <w:bCs w:val="0"/>
          <w:sz w:val="14"/>
          <w:szCs w:val="14"/>
        </w:rPr>
        <w:t xml:space="preserve"> </w:t>
      </w:r>
      <w:r w:rsidRPr="5A2A73E2">
        <w:rPr>
          <w:rFonts w:ascii="Calibri" w:eastAsia="Calibri" w:hAnsi="Calibri" w:cs="Calibri"/>
          <w:color w:val="990000"/>
          <w:sz w:val="36"/>
          <w:szCs w:val="36"/>
        </w:rPr>
        <w:t>Text questions</w:t>
      </w:r>
    </w:p>
    <w:p w:rsidR="00243BC9" w:rsidRPr="00243BC9" w:rsidRDefault="00243BC9" w:rsidP="00243BC9">
      <w:pPr>
        <w:pStyle w:val="Heading1"/>
        <w:rPr>
          <w:rFonts w:ascii="Calibri" w:eastAsia="Calibri" w:hAnsi="Calibri" w:cs="Calibri"/>
          <w:sz w:val="32"/>
          <w:szCs w:val="32"/>
        </w:rPr>
      </w:pPr>
      <w:r w:rsidRPr="00243BC9">
        <w:rPr>
          <w:rFonts w:ascii="Calibri" w:eastAsia="Calibri" w:hAnsi="Calibri" w:cs="Calibri"/>
          <w:b w:val="0"/>
          <w:bCs w:val="0"/>
          <w:sz w:val="32"/>
          <w:szCs w:val="32"/>
        </w:rPr>
        <w:t>In our audience management system, audience/spectators will be able to deliver questions to the lecturer or the speaker in an easier way instead of traditional way of raising hands.</w:t>
      </w:r>
    </w:p>
    <w:p w:rsidR="00243BC9" w:rsidRDefault="00243BC9" w:rsidP="00243BC9">
      <w:pPr>
        <w:pStyle w:val="Heading1"/>
        <w:rPr>
          <w:rFonts w:ascii="Calibri" w:eastAsia="Calibri" w:hAnsi="Calibri" w:cs="Calibri"/>
          <w:sz w:val="26"/>
          <w:szCs w:val="26"/>
        </w:rPr>
      </w:pPr>
      <w:r w:rsidRPr="00243BC9">
        <w:rPr>
          <w:rFonts w:ascii="Calibri" w:eastAsia="Calibri" w:hAnsi="Calibri" w:cs="Calibri"/>
          <w:b w:val="0"/>
          <w:bCs w:val="0"/>
          <w:sz w:val="32"/>
          <w:szCs w:val="32"/>
        </w:rPr>
        <w:t>We will design a box that can fit up to 100 characters that enables the audience to write the questions they want to ask or ask for more explanation from the lecturer. Audience can also ask for breaks. Therefore, we introduce a way to speak to the lecturer without any noise or raising hands so interaction between the audience and the lecturer will increase and people who are shy or embarrassed to ask the lecturer directly will have nothing to worry about</w:t>
      </w:r>
      <w:r w:rsidRPr="0EE56637">
        <w:rPr>
          <w:rFonts w:ascii="Calibri" w:eastAsia="Calibri" w:hAnsi="Calibri" w:cs="Calibri"/>
          <w:b w:val="0"/>
          <w:bCs w:val="0"/>
          <w:sz w:val="26"/>
          <w:szCs w:val="26"/>
        </w:rPr>
        <w:t>.</w:t>
      </w:r>
    </w:p>
    <w:p w:rsidR="00243BC9" w:rsidRDefault="00243BC9" w:rsidP="00243BC9">
      <w:r w:rsidRPr="0EE56637">
        <w:rPr>
          <w:rFonts w:ascii="Calibri" w:eastAsia="Calibri" w:hAnsi="Calibri" w:cs="Calibri"/>
          <w:sz w:val="36"/>
          <w:szCs w:val="36"/>
        </w:rPr>
        <w:t xml:space="preserve"> </w:t>
      </w:r>
    </w:p>
    <w:p w:rsidR="00243BC9" w:rsidRDefault="00243BC9" w:rsidP="00243BC9">
      <w:r w:rsidRPr="0EE56637">
        <w:rPr>
          <w:rFonts w:ascii="Calibri" w:eastAsia="Calibri" w:hAnsi="Calibri" w:cs="Calibri"/>
          <w:sz w:val="36"/>
          <w:szCs w:val="36"/>
        </w:rPr>
        <w:t xml:space="preserve"> </w:t>
      </w:r>
    </w:p>
    <w:p w:rsidR="00243BC9" w:rsidRDefault="00243BC9" w:rsidP="00243BC9">
      <w:pPr>
        <w:pStyle w:val="Heading2"/>
      </w:pPr>
      <w:r w:rsidRPr="0EE56637">
        <w:rPr>
          <w:rFonts w:ascii="Times New Roman" w:eastAsia="Times New Roman" w:hAnsi="Times New Roman" w:cs="Times New Roman"/>
          <w:b w:val="0"/>
          <w:bCs w:val="0"/>
          <w:sz w:val="14"/>
          <w:szCs w:val="14"/>
        </w:rPr>
        <w:t xml:space="preserve">  </w:t>
      </w:r>
      <w:r w:rsidRPr="0EE56637">
        <w:rPr>
          <w:rFonts w:ascii="Calibri" w:eastAsia="Calibri" w:hAnsi="Calibri" w:cs="Calibri"/>
          <w:color w:val="990000"/>
          <w:sz w:val="36"/>
          <w:szCs w:val="36"/>
        </w:rPr>
        <w:t>Percentage and absolute results</w:t>
      </w:r>
    </w:p>
    <w:p w:rsidR="00243BC9" w:rsidRPr="00243BC9" w:rsidRDefault="00243BC9" w:rsidP="00243BC9">
      <w:pPr>
        <w:pStyle w:val="Heading2"/>
        <w:rPr>
          <w:rFonts w:ascii="Calibri" w:eastAsia="Calibri" w:hAnsi="Calibri" w:cs="Calibri"/>
        </w:rPr>
      </w:pPr>
      <w:r w:rsidRPr="00243BC9">
        <w:rPr>
          <w:rFonts w:ascii="Calibri" w:eastAsia="Calibri" w:hAnsi="Calibri" w:cs="Calibri"/>
          <w:b w:val="0"/>
          <w:bCs w:val="0"/>
        </w:rPr>
        <w:t xml:space="preserve">Our system is designed to give an instant feedback to the lecturer or speaker from the audience/spectators without needing them to raise their hands and count them. The system shows the lecturer the exact number of audiences. When the speaker starts a poll, or asks a multiple choices question or a true or false question every one of the audiences </w:t>
      </w:r>
      <w:r w:rsidRPr="00243BC9">
        <w:rPr>
          <w:rFonts w:ascii="Calibri" w:eastAsia="Calibri" w:hAnsi="Calibri" w:cs="Calibri"/>
          <w:b w:val="0"/>
          <w:bCs w:val="0"/>
        </w:rPr>
        <w:lastRenderedPageBreak/>
        <w:t>get to answer in their audience interface, then the speaker (admin) will see in his admin interface:</w:t>
      </w:r>
    </w:p>
    <w:p w:rsidR="00243BC9" w:rsidRPr="00243BC9" w:rsidRDefault="00243BC9" w:rsidP="00243BC9">
      <w:pPr>
        <w:pStyle w:val="Heading1"/>
        <w:rPr>
          <w:rFonts w:ascii="Calibri" w:eastAsia="Calibri" w:hAnsi="Calibri" w:cs="Calibri"/>
          <w:sz w:val="32"/>
          <w:szCs w:val="32"/>
        </w:rPr>
      </w:pPr>
      <w:r w:rsidRPr="00243BC9">
        <w:rPr>
          <w:rFonts w:ascii="Symbol" w:eastAsia="Symbol" w:hAnsi="Symbol" w:cs="Symbol"/>
          <w:b w:val="0"/>
          <w:bCs w:val="0"/>
          <w:sz w:val="32"/>
          <w:szCs w:val="32"/>
        </w:rPr>
        <w:t></w:t>
      </w:r>
      <w:r w:rsidRPr="00243BC9">
        <w:rPr>
          <w:rFonts w:ascii="Times New Roman" w:eastAsia="Times New Roman" w:hAnsi="Times New Roman" w:cs="Times New Roman"/>
          <w:b w:val="0"/>
          <w:bCs w:val="0"/>
          <w:sz w:val="32"/>
          <w:szCs w:val="32"/>
        </w:rPr>
        <w:t xml:space="preserve">       </w:t>
      </w:r>
      <w:r w:rsidRPr="00243BC9">
        <w:rPr>
          <w:rFonts w:ascii="Calibri" w:eastAsia="Calibri" w:hAnsi="Calibri" w:cs="Calibri"/>
          <w:b w:val="0"/>
          <w:bCs w:val="0"/>
          <w:sz w:val="32"/>
          <w:szCs w:val="32"/>
        </w:rPr>
        <w:t>Exactly the absolute number of the audience for each choice/answer.</w:t>
      </w:r>
    </w:p>
    <w:p w:rsidR="00243BC9" w:rsidRPr="00243BC9" w:rsidRDefault="00243BC9" w:rsidP="00243BC9">
      <w:pPr>
        <w:pStyle w:val="Heading1"/>
        <w:rPr>
          <w:rFonts w:ascii="Calibri" w:eastAsia="Calibri" w:hAnsi="Calibri" w:cs="Calibri"/>
          <w:sz w:val="32"/>
          <w:szCs w:val="32"/>
        </w:rPr>
      </w:pPr>
      <w:r w:rsidRPr="00243BC9">
        <w:rPr>
          <w:rFonts w:ascii="Symbol" w:eastAsia="Symbol" w:hAnsi="Symbol" w:cs="Symbol"/>
          <w:b w:val="0"/>
          <w:bCs w:val="0"/>
          <w:sz w:val="32"/>
          <w:szCs w:val="32"/>
        </w:rPr>
        <w:t></w:t>
      </w:r>
      <w:r w:rsidRPr="00243BC9">
        <w:rPr>
          <w:rFonts w:ascii="Times New Roman" w:eastAsia="Times New Roman" w:hAnsi="Times New Roman" w:cs="Times New Roman"/>
          <w:b w:val="0"/>
          <w:bCs w:val="0"/>
          <w:sz w:val="32"/>
          <w:szCs w:val="32"/>
        </w:rPr>
        <w:t xml:space="preserve">       </w:t>
      </w:r>
      <w:r w:rsidRPr="00243BC9">
        <w:rPr>
          <w:rFonts w:ascii="Calibri" w:eastAsia="Calibri" w:hAnsi="Calibri" w:cs="Calibri"/>
          <w:b w:val="0"/>
          <w:bCs w:val="0"/>
          <w:sz w:val="32"/>
          <w:szCs w:val="32"/>
        </w:rPr>
        <w:t>The percentage of audience for each choice/answer.</w:t>
      </w:r>
    </w:p>
    <w:p w:rsidR="00243BC9" w:rsidRPr="00243BC9" w:rsidRDefault="00243BC9" w:rsidP="00243BC9">
      <w:pPr>
        <w:rPr>
          <w:rFonts w:ascii="Calibri" w:eastAsia="Calibri" w:hAnsi="Calibri" w:cs="Calibri"/>
          <w:sz w:val="32"/>
          <w:szCs w:val="32"/>
        </w:rPr>
      </w:pPr>
      <w:r w:rsidRPr="00243BC9">
        <w:rPr>
          <w:rFonts w:ascii="Calibri" w:eastAsia="Calibri" w:hAnsi="Calibri" w:cs="Calibri"/>
          <w:sz w:val="32"/>
          <w:szCs w:val="32"/>
        </w:rPr>
        <w:t xml:space="preserve"> </w:t>
      </w:r>
    </w:p>
    <w:p w:rsidR="00243BC9" w:rsidRDefault="00243BC9" w:rsidP="00243BC9">
      <w:r w:rsidRPr="0EE56637">
        <w:rPr>
          <w:rFonts w:ascii="Calibri" w:eastAsia="Calibri" w:hAnsi="Calibri" w:cs="Calibri"/>
          <w:sz w:val="36"/>
          <w:szCs w:val="36"/>
        </w:rPr>
        <w:t xml:space="preserve"> </w:t>
      </w:r>
    </w:p>
    <w:p w:rsidR="00243BC9" w:rsidRDefault="00243BC9" w:rsidP="00243BC9">
      <w:pPr>
        <w:rPr>
          <w:rFonts w:ascii="Calibri" w:eastAsia="Calibri" w:hAnsi="Calibri" w:cs="Calibri"/>
          <w:sz w:val="36"/>
          <w:szCs w:val="36"/>
        </w:rPr>
      </w:pPr>
    </w:p>
    <w:p w:rsidR="00243BC9" w:rsidRDefault="00243BC9" w:rsidP="00243BC9">
      <w:pPr>
        <w:rPr>
          <w:rFonts w:ascii="Calibri" w:eastAsia="Calibri" w:hAnsi="Calibri" w:cs="Calibri"/>
          <w:sz w:val="36"/>
          <w:szCs w:val="36"/>
        </w:rPr>
      </w:pPr>
    </w:p>
    <w:p w:rsidR="00243BC9" w:rsidRDefault="00243BC9" w:rsidP="00243BC9">
      <w:pPr>
        <w:pStyle w:val="Heading2"/>
        <w:numPr>
          <w:ilvl w:val="0"/>
          <w:numId w:val="0"/>
        </w:numPr>
        <w:rPr>
          <w:rFonts w:ascii="Calibri" w:eastAsia="Calibri" w:hAnsi="Calibri" w:cs="Calibri"/>
          <w:sz w:val="36"/>
          <w:szCs w:val="36"/>
        </w:rPr>
      </w:pPr>
    </w:p>
    <w:p w:rsidR="00243BC9" w:rsidRDefault="00243BC9" w:rsidP="00243BC9">
      <w:pPr>
        <w:pStyle w:val="Heading2"/>
      </w:pPr>
      <w:r w:rsidRPr="5A2A73E2">
        <w:rPr>
          <w:rFonts w:ascii="Calibri" w:eastAsia="Calibri" w:hAnsi="Calibri" w:cs="Calibri"/>
          <w:color w:val="990000"/>
          <w:sz w:val="36"/>
          <w:szCs w:val="36"/>
        </w:rPr>
        <w:t>Cross platform support</w:t>
      </w:r>
    </w:p>
    <w:p w:rsidR="00243BC9" w:rsidRDefault="00243BC9" w:rsidP="00243BC9"/>
    <w:p w:rsidR="00243BC9" w:rsidRPr="00243BC9" w:rsidRDefault="00243BC9" w:rsidP="00243BC9">
      <w:pPr>
        <w:pStyle w:val="Heading2"/>
        <w:rPr>
          <w:rFonts w:ascii="Calibri" w:eastAsia="Calibri" w:hAnsi="Calibri" w:cs="Calibri"/>
        </w:rPr>
      </w:pPr>
      <w:r w:rsidRPr="00243BC9">
        <w:rPr>
          <w:rFonts w:ascii="Calibri" w:eastAsia="Calibri" w:hAnsi="Calibri" w:cs="Calibri"/>
          <w:b w:val="0"/>
          <w:bCs w:val="0"/>
        </w:rPr>
        <w:t>One of our first goals is to make this system compatible with every platform out there, that’s why we decided to turn to web development.</w:t>
      </w:r>
    </w:p>
    <w:p w:rsidR="00243BC9" w:rsidRPr="00243BC9" w:rsidRDefault="00243BC9" w:rsidP="00243BC9">
      <w:pPr>
        <w:pStyle w:val="Heading2"/>
        <w:rPr>
          <w:rFonts w:ascii="Calibri" w:eastAsia="Calibri" w:hAnsi="Calibri" w:cs="Calibri"/>
        </w:rPr>
      </w:pPr>
      <w:r w:rsidRPr="00243BC9">
        <w:rPr>
          <w:rFonts w:ascii="Calibri" w:eastAsia="Calibri" w:hAnsi="Calibri" w:cs="Calibri"/>
          <w:b w:val="0"/>
          <w:bCs w:val="0"/>
        </w:rPr>
        <w:t>Our system is developed in a web-based environment, that makes it flexible and it will work on any platform either its mobile or desktop interface (with any OS out there).</w:t>
      </w:r>
    </w:p>
    <w:p w:rsidR="00243BC9" w:rsidRPr="00243BC9" w:rsidRDefault="00243BC9" w:rsidP="00243BC9">
      <w:pPr>
        <w:rPr>
          <w:rFonts w:ascii="Calibri" w:eastAsia="Calibri" w:hAnsi="Calibri" w:cs="Calibri"/>
          <w:sz w:val="32"/>
          <w:szCs w:val="32"/>
        </w:rPr>
      </w:pPr>
      <w:r w:rsidRPr="00243BC9">
        <w:rPr>
          <w:rFonts w:ascii="Calibri" w:eastAsia="Calibri" w:hAnsi="Calibri" w:cs="Calibri"/>
          <w:sz w:val="32"/>
          <w:szCs w:val="32"/>
        </w:rPr>
        <w:t xml:space="preserve"> </w:t>
      </w:r>
    </w:p>
    <w:p w:rsidR="00243BC9" w:rsidRDefault="00243BC9" w:rsidP="00243BC9">
      <w:pPr>
        <w:pStyle w:val="Heading2"/>
      </w:pPr>
      <w:r w:rsidRPr="0EE56637">
        <w:rPr>
          <w:rFonts w:ascii="Times New Roman" w:eastAsia="Times New Roman" w:hAnsi="Times New Roman" w:cs="Times New Roman"/>
          <w:b w:val="0"/>
          <w:bCs w:val="0"/>
          <w:color w:val="990000"/>
          <w:sz w:val="14"/>
          <w:szCs w:val="14"/>
        </w:rPr>
        <w:t xml:space="preserve">  </w:t>
      </w:r>
      <w:r w:rsidRPr="0EE56637">
        <w:rPr>
          <w:rFonts w:ascii="Calibri" w:eastAsia="Calibri" w:hAnsi="Calibri" w:cs="Calibri"/>
          <w:color w:val="990000"/>
          <w:sz w:val="36"/>
          <w:szCs w:val="36"/>
        </w:rPr>
        <w:t>Interactive questions</w:t>
      </w:r>
    </w:p>
    <w:p w:rsidR="00243BC9" w:rsidRPr="00243BC9" w:rsidRDefault="00243BC9" w:rsidP="00243BC9">
      <w:pPr>
        <w:pStyle w:val="Heading2"/>
        <w:rPr>
          <w:rFonts w:ascii="Calibri" w:eastAsia="Calibri" w:hAnsi="Calibri" w:cs="Calibri"/>
        </w:rPr>
      </w:pPr>
      <w:r w:rsidRPr="00243BC9">
        <w:rPr>
          <w:rFonts w:ascii="Calibri" w:eastAsia="Calibri" w:hAnsi="Calibri" w:cs="Calibri"/>
          <w:b w:val="0"/>
          <w:bCs w:val="0"/>
        </w:rPr>
        <w:t>In our audience management system, our aim is to make the speaker and the audiences interact easily and that will happen when the speaker asks them questions. These questions are MCQ/true or false questions that can help evaluate the audience to see if they understand the topics presented for them.</w:t>
      </w:r>
    </w:p>
    <w:p w:rsidR="00243BC9" w:rsidRDefault="00243BC9" w:rsidP="00243BC9">
      <w:pPr>
        <w:rPr>
          <w:rFonts w:ascii="Calibri" w:eastAsia="Calibri" w:hAnsi="Calibri" w:cs="Calibri"/>
          <w:sz w:val="36"/>
          <w:szCs w:val="36"/>
        </w:rPr>
      </w:pPr>
      <w:r w:rsidRPr="0EE56637">
        <w:rPr>
          <w:rFonts w:ascii="Calibri" w:eastAsia="Calibri" w:hAnsi="Calibri" w:cs="Calibri"/>
          <w:sz w:val="36"/>
          <w:szCs w:val="36"/>
        </w:rPr>
        <w:t xml:space="preserve"> </w:t>
      </w:r>
    </w:p>
    <w:p w:rsidR="00243BC9" w:rsidRDefault="00243BC9" w:rsidP="00243BC9">
      <w:pPr>
        <w:pStyle w:val="Heading1"/>
        <w:jc w:val="left"/>
      </w:pPr>
      <w:r w:rsidRPr="5A2A73E2">
        <w:rPr>
          <w:rFonts w:ascii="Calibri" w:eastAsia="Calibri" w:hAnsi="Calibri" w:cs="Calibri"/>
          <w:sz w:val="28"/>
          <w:szCs w:val="28"/>
        </w:rPr>
        <w:lastRenderedPageBreak/>
        <w:t>There will be two kinds of questions:</w:t>
      </w:r>
    </w:p>
    <w:p w:rsidR="00243BC9" w:rsidRDefault="00243BC9" w:rsidP="00243BC9"/>
    <w:p w:rsidR="00243BC9" w:rsidRPr="00243BC9" w:rsidRDefault="00243BC9" w:rsidP="00243BC9">
      <w:pPr>
        <w:pStyle w:val="ListParagraph"/>
        <w:numPr>
          <w:ilvl w:val="0"/>
          <w:numId w:val="3"/>
        </w:numPr>
        <w:rPr>
          <w:sz w:val="32"/>
          <w:szCs w:val="32"/>
        </w:rPr>
      </w:pPr>
      <w:r w:rsidRPr="00243BC9">
        <w:rPr>
          <w:rFonts w:ascii="Calibri" w:eastAsia="Calibri" w:hAnsi="Calibri" w:cs="Calibri"/>
          <w:sz w:val="32"/>
          <w:szCs w:val="32"/>
        </w:rPr>
        <w:t>Questions that are prepared by the lecturer before a lecture or a conference, written in a certain way.</w:t>
      </w:r>
    </w:p>
    <w:p w:rsidR="00243BC9" w:rsidRPr="00243BC9" w:rsidRDefault="00243BC9" w:rsidP="00243BC9">
      <w:pPr>
        <w:pStyle w:val="ListParagraph"/>
        <w:numPr>
          <w:ilvl w:val="0"/>
          <w:numId w:val="3"/>
        </w:numPr>
        <w:rPr>
          <w:sz w:val="32"/>
          <w:szCs w:val="32"/>
        </w:rPr>
      </w:pPr>
      <w:r w:rsidRPr="00243BC9">
        <w:rPr>
          <w:rFonts w:ascii="Calibri" w:eastAsia="Calibri" w:hAnsi="Calibri" w:cs="Calibri"/>
          <w:sz w:val="32"/>
          <w:szCs w:val="32"/>
        </w:rPr>
        <w:t>Questions that come to the speaker’s mind during a lecture or a conference, written instantly so that he can ask the audience. Either way the speaker or the lecturer will be able to control the number of questions that they want to ask. Our aim in the end is to make interaction between audience and the lecturer. We also will be successful in making the lecturer evaluate the audience and their understanding of the topics. Also, the lecturer or the speaker can also know which topic that the audience cannot understand well, so that he can teach it in another way. Therefore, by this, we would have made the gap between the lecturer and the audience closer.</w:t>
      </w:r>
    </w:p>
    <w:p w:rsidR="00243BC9" w:rsidRDefault="00243BC9" w:rsidP="00243BC9">
      <w:pPr>
        <w:ind w:left="720"/>
        <w:rPr>
          <w:rFonts w:ascii="Calibri" w:eastAsia="Calibri" w:hAnsi="Calibri" w:cs="Calibri"/>
          <w:sz w:val="36"/>
          <w:szCs w:val="36"/>
        </w:rPr>
      </w:pPr>
    </w:p>
    <w:p w:rsidR="00243BC9" w:rsidRDefault="00243BC9" w:rsidP="00243BC9">
      <w:pPr>
        <w:ind w:left="720"/>
      </w:pPr>
    </w:p>
    <w:p w:rsidR="00243BC9" w:rsidRDefault="00243BC9" w:rsidP="00243BC9">
      <w:pPr>
        <w:rPr>
          <w:rFonts w:ascii="Calibri" w:eastAsia="Calibri" w:hAnsi="Calibri" w:cs="Calibri"/>
          <w:sz w:val="36"/>
          <w:szCs w:val="36"/>
        </w:rPr>
      </w:pPr>
      <w:r w:rsidRPr="0EE56637">
        <w:rPr>
          <w:rFonts w:ascii="Calibri" w:eastAsia="Calibri" w:hAnsi="Calibri" w:cs="Calibri"/>
          <w:sz w:val="36"/>
          <w:szCs w:val="36"/>
        </w:rPr>
        <w:t xml:space="preserve"> </w:t>
      </w:r>
    </w:p>
    <w:p w:rsidR="00243BC9" w:rsidRDefault="00243BC9" w:rsidP="00243BC9"/>
    <w:p w:rsidR="00243BC9" w:rsidRDefault="00243BC9" w:rsidP="00243BC9">
      <w:r w:rsidRPr="5A2A73E2">
        <w:rPr>
          <w:rFonts w:ascii="Calibri" w:eastAsia="Calibri" w:hAnsi="Calibri" w:cs="Calibri"/>
          <w:sz w:val="36"/>
          <w:szCs w:val="36"/>
        </w:rPr>
        <w:t xml:space="preserve"> </w:t>
      </w:r>
    </w:p>
    <w:p w:rsidR="00243BC9" w:rsidRDefault="00243BC9" w:rsidP="00243BC9">
      <w:pPr>
        <w:rPr>
          <w:rFonts w:ascii="Calibri" w:eastAsia="Calibri" w:hAnsi="Calibri" w:cs="Calibri"/>
          <w:sz w:val="26"/>
          <w:szCs w:val="26"/>
        </w:rPr>
      </w:pPr>
      <w:r w:rsidRPr="5A2A73E2">
        <w:rPr>
          <w:rFonts w:ascii="Times New Roman" w:eastAsia="Times New Roman" w:hAnsi="Times New Roman" w:cs="Times New Roman"/>
          <w:color w:val="990000"/>
          <w:sz w:val="14"/>
          <w:szCs w:val="14"/>
        </w:rPr>
        <w:t xml:space="preserve">   </w:t>
      </w:r>
      <w:r w:rsidRPr="5A2A73E2">
        <w:rPr>
          <w:rFonts w:ascii="Calibri" w:eastAsia="Calibri" w:hAnsi="Calibri" w:cs="Calibri"/>
          <w:color w:val="990000"/>
          <w:sz w:val="36"/>
          <w:szCs w:val="36"/>
        </w:rPr>
        <w:t>Feedback</w:t>
      </w:r>
    </w:p>
    <w:p w:rsidR="00243BC9" w:rsidRPr="00243BC9" w:rsidRDefault="00243BC9" w:rsidP="00243BC9">
      <w:pPr>
        <w:pStyle w:val="Heading2"/>
        <w:rPr>
          <w:rFonts w:ascii="Calibri" w:eastAsia="Calibri" w:hAnsi="Calibri" w:cs="Calibri"/>
        </w:rPr>
      </w:pPr>
      <w:r w:rsidRPr="00243BC9">
        <w:rPr>
          <w:rFonts w:ascii="Calibri" w:eastAsia="Calibri" w:hAnsi="Calibri" w:cs="Calibri"/>
          <w:b w:val="0"/>
          <w:bCs w:val="0"/>
        </w:rPr>
        <w:t xml:space="preserve">After sections of the presentation or lecture, the audience can submit their degree of understanding of the part depending on the speaker, if he notices the number of negative feedbacks on the matter </w:t>
      </w:r>
      <w:r w:rsidRPr="00243BC9">
        <w:rPr>
          <w:rFonts w:ascii="Calibri" w:eastAsia="Calibri" w:hAnsi="Calibri" w:cs="Calibri"/>
          <w:b w:val="0"/>
          <w:bCs w:val="0"/>
        </w:rPr>
        <w:lastRenderedPageBreak/>
        <w:t>is more than 5 for example or any number he decides, he will repeat that part or clarify it.</w:t>
      </w:r>
    </w:p>
    <w:p w:rsidR="00243BC9" w:rsidRPr="00243BC9" w:rsidRDefault="00243BC9" w:rsidP="00243BC9">
      <w:pPr>
        <w:pStyle w:val="Heading1"/>
        <w:rPr>
          <w:rFonts w:ascii="Calibri" w:eastAsia="Calibri" w:hAnsi="Calibri" w:cs="Calibri"/>
          <w:sz w:val="32"/>
          <w:szCs w:val="32"/>
        </w:rPr>
      </w:pPr>
      <w:r w:rsidRPr="00243BC9">
        <w:rPr>
          <w:rFonts w:ascii="Calibri" w:eastAsia="Calibri" w:hAnsi="Calibri" w:cs="Calibri"/>
          <w:b w:val="0"/>
          <w:bCs w:val="0"/>
          <w:sz w:val="32"/>
          <w:szCs w:val="32"/>
        </w:rPr>
        <w:t>Having a feedback is a good way to know if the audiences understand the topic or the lecture very well or not, depending on the question that speaker will submit.</w:t>
      </w:r>
    </w:p>
    <w:p w:rsidR="00243BC9" w:rsidRDefault="00243BC9" w:rsidP="00243BC9">
      <w:pPr>
        <w:rPr>
          <w:rFonts w:ascii="Calibri" w:eastAsia="Calibri" w:hAnsi="Calibri" w:cs="Calibri"/>
          <w:sz w:val="36"/>
          <w:szCs w:val="36"/>
        </w:rPr>
      </w:pPr>
      <w:r w:rsidRPr="5A2A73E2">
        <w:rPr>
          <w:rFonts w:ascii="Calibri" w:eastAsia="Calibri" w:hAnsi="Calibri" w:cs="Calibri"/>
          <w:sz w:val="36"/>
          <w:szCs w:val="36"/>
        </w:rPr>
        <w:t xml:space="preserve"> </w:t>
      </w:r>
    </w:p>
    <w:p w:rsidR="00243BC9" w:rsidRDefault="00243BC9" w:rsidP="00243BC9">
      <w:r w:rsidRPr="5A2A73E2">
        <w:rPr>
          <w:rFonts w:ascii="Times New Roman" w:eastAsia="Times New Roman" w:hAnsi="Times New Roman" w:cs="Times New Roman"/>
          <w:sz w:val="14"/>
          <w:szCs w:val="14"/>
        </w:rPr>
        <w:t xml:space="preserve"> </w:t>
      </w:r>
      <w:r w:rsidRPr="5A2A73E2">
        <w:rPr>
          <w:rFonts w:ascii="Calibri" w:eastAsia="Calibri" w:hAnsi="Calibri" w:cs="Calibri"/>
          <w:color w:val="990000"/>
          <w:sz w:val="36"/>
          <w:szCs w:val="36"/>
        </w:rPr>
        <w:t>Password</w:t>
      </w:r>
    </w:p>
    <w:p w:rsidR="00243BC9" w:rsidRPr="00243BC9" w:rsidRDefault="00243BC9" w:rsidP="00243BC9">
      <w:pPr>
        <w:pStyle w:val="Heading1"/>
        <w:rPr>
          <w:rFonts w:ascii="Calibri" w:eastAsia="Calibri" w:hAnsi="Calibri" w:cs="Calibri"/>
          <w:sz w:val="32"/>
          <w:szCs w:val="32"/>
        </w:rPr>
      </w:pPr>
      <w:r w:rsidRPr="00243BC9">
        <w:rPr>
          <w:rFonts w:ascii="Calibri" w:eastAsia="Calibri" w:hAnsi="Calibri" w:cs="Calibri"/>
          <w:b w:val="0"/>
          <w:bCs w:val="0"/>
          <w:sz w:val="32"/>
          <w:szCs w:val="32"/>
        </w:rPr>
        <w:t>We care about the privacy of the information that speaker has on his page, so we locked his data that he only can get accessed to it. Only the admin has a password to enter while the audience can submit their answers without entering usernames and passwords.</w:t>
      </w:r>
    </w:p>
    <w:p w:rsidR="00243BC9" w:rsidRDefault="00243BC9" w:rsidP="00243BC9">
      <w:pPr>
        <w:jc w:val="center"/>
      </w:pPr>
      <w:r>
        <w:rPr>
          <w:noProof/>
        </w:rPr>
        <w:drawing>
          <wp:inline distT="0" distB="0" distL="0" distR="0" wp14:anchorId="157C1F93" wp14:editId="55D3FE67">
            <wp:extent cx="4962526" cy="3314700"/>
            <wp:effectExtent l="0" t="0" r="0" b="0"/>
            <wp:docPr id="745766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962526" cy="3314700"/>
                    </a:xfrm>
                    <a:prstGeom prst="rect">
                      <a:avLst/>
                    </a:prstGeom>
                  </pic:spPr>
                </pic:pic>
              </a:graphicData>
            </a:graphic>
          </wp:inline>
        </w:drawing>
      </w:r>
    </w:p>
    <w:p w:rsidR="00243BC9" w:rsidRDefault="00243BC9" w:rsidP="00243BC9">
      <w:pPr>
        <w:rPr>
          <w:color w:val="FF0000"/>
          <w:sz w:val="36"/>
          <w:szCs w:val="36"/>
        </w:rPr>
      </w:pPr>
    </w:p>
    <w:p w:rsidR="00243BC9" w:rsidRDefault="00243BC9" w:rsidP="00243BC9"/>
    <w:p w:rsidR="00243BC9" w:rsidRDefault="00243BC9" w:rsidP="00243BC9">
      <w:pPr>
        <w:rPr>
          <w:color w:val="FF0000"/>
          <w:sz w:val="36"/>
          <w:szCs w:val="36"/>
        </w:rPr>
      </w:pPr>
    </w:p>
    <w:p w:rsidR="002F066C" w:rsidRDefault="002F066C" w:rsidP="00243BC9">
      <w:pPr>
        <w:rPr>
          <w:b/>
          <w:bCs/>
          <w:color w:val="C00000"/>
          <w:sz w:val="40"/>
          <w:szCs w:val="40"/>
        </w:rPr>
      </w:pPr>
    </w:p>
    <w:p w:rsidR="00243BC9" w:rsidRPr="00243BC9" w:rsidRDefault="00243BC9" w:rsidP="00243BC9">
      <w:pPr>
        <w:rPr>
          <w:color w:val="C00000"/>
          <w:sz w:val="40"/>
          <w:szCs w:val="40"/>
        </w:rPr>
      </w:pPr>
      <w:r w:rsidRPr="00243BC9">
        <w:rPr>
          <w:b/>
          <w:bCs/>
          <w:color w:val="C00000"/>
          <w:sz w:val="40"/>
          <w:szCs w:val="40"/>
        </w:rPr>
        <w:lastRenderedPageBreak/>
        <w:t>Users</w:t>
      </w:r>
    </w:p>
    <w:p w:rsidR="00243BC9" w:rsidRDefault="00243BC9" w:rsidP="00243BC9">
      <w:pPr>
        <w:rPr>
          <w:b/>
          <w:bCs/>
          <w:color w:val="FF0000"/>
          <w:sz w:val="36"/>
          <w:szCs w:val="36"/>
        </w:rPr>
      </w:pPr>
    </w:p>
    <w:p w:rsidR="00243BC9" w:rsidRPr="00243BC9" w:rsidRDefault="00243BC9" w:rsidP="00243BC9">
      <w:pPr>
        <w:pStyle w:val="Heading3"/>
        <w:rPr>
          <w:rFonts w:asciiTheme="minorHAnsi" w:eastAsiaTheme="minorEastAsia" w:hAnsiTheme="minorHAnsi" w:cstheme="minorBidi"/>
          <w:sz w:val="32"/>
          <w:szCs w:val="32"/>
        </w:rPr>
      </w:pPr>
      <w:r w:rsidRPr="00243BC9">
        <w:rPr>
          <w:sz w:val="32"/>
          <w:szCs w:val="32"/>
        </w:rPr>
        <w:t xml:space="preserve">In audience area “users' area” we </w:t>
      </w:r>
      <w:r w:rsidRPr="00243BC9">
        <w:rPr>
          <w:rFonts w:asciiTheme="minorHAnsi" w:eastAsiaTheme="minorEastAsia" w:hAnsiTheme="minorHAnsi" w:cstheme="minorBidi"/>
          <w:b w:val="0"/>
          <w:bCs w:val="0"/>
          <w:sz w:val="32"/>
          <w:szCs w:val="32"/>
        </w:rPr>
        <w:t>provide the users with all tools required to do a survey. users may be students in college or in a public conference.</w:t>
      </w:r>
    </w:p>
    <w:p w:rsidR="00243BC9" w:rsidRPr="00243BC9" w:rsidRDefault="00243BC9" w:rsidP="00243BC9">
      <w:pPr>
        <w:rPr>
          <w:rFonts w:eastAsiaTheme="minorEastAsia"/>
          <w:sz w:val="32"/>
          <w:szCs w:val="32"/>
        </w:rPr>
      </w:pPr>
      <w:r w:rsidRPr="00243BC9">
        <w:rPr>
          <w:rFonts w:eastAsiaTheme="minorEastAsia"/>
          <w:sz w:val="32"/>
          <w:szCs w:val="32"/>
        </w:rPr>
        <w:t xml:space="preserve">Users can do a survey, </w:t>
      </w:r>
      <w:proofErr w:type="gramStart"/>
      <w:r w:rsidRPr="00243BC9">
        <w:rPr>
          <w:rFonts w:eastAsiaTheme="minorEastAsia"/>
          <w:sz w:val="32"/>
          <w:szCs w:val="32"/>
        </w:rPr>
        <w:t>make a suggestion</w:t>
      </w:r>
      <w:proofErr w:type="gramEnd"/>
      <w:r w:rsidRPr="00243BC9">
        <w:rPr>
          <w:rFonts w:eastAsiaTheme="minorEastAsia"/>
          <w:sz w:val="32"/>
          <w:szCs w:val="32"/>
        </w:rPr>
        <w:t xml:space="preserve"> and submit feedback. </w:t>
      </w: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F066C" w:rsidRDefault="002F066C" w:rsidP="00243BC9">
      <w:pPr>
        <w:rPr>
          <w:b/>
          <w:bCs/>
          <w:sz w:val="56"/>
          <w:szCs w:val="56"/>
        </w:rPr>
      </w:pPr>
    </w:p>
    <w:p w:rsidR="002F066C" w:rsidRDefault="002F066C" w:rsidP="00243BC9">
      <w:pPr>
        <w:rPr>
          <w:b/>
          <w:bCs/>
          <w:sz w:val="56"/>
          <w:szCs w:val="56"/>
        </w:rPr>
      </w:pPr>
    </w:p>
    <w:p w:rsidR="002F066C" w:rsidRPr="005A5164" w:rsidRDefault="002F066C" w:rsidP="002F066C">
      <w:pPr>
        <w:tabs>
          <w:tab w:val="left" w:pos="6108"/>
        </w:tabs>
        <w:rPr>
          <w:b/>
          <w:bCs/>
          <w:sz w:val="56"/>
          <w:szCs w:val="56"/>
          <w:u w:val="thick"/>
        </w:rPr>
      </w:pPr>
      <w:r w:rsidRPr="005A5164">
        <w:rPr>
          <w:b/>
          <w:bCs/>
          <w:sz w:val="56"/>
          <w:szCs w:val="56"/>
          <w:u w:val="single"/>
        </w:rPr>
        <w:lastRenderedPageBreak/>
        <w:t>Users:</w:t>
      </w:r>
    </w:p>
    <w:p w:rsidR="002F066C" w:rsidRPr="005A5164" w:rsidRDefault="002F066C" w:rsidP="002F066C">
      <w:pPr>
        <w:rPr>
          <w:rFonts w:ascii="Meiryo" w:eastAsia="Meiryo" w:hAnsi="Meiryo" w:cs="Meiryo"/>
          <w:color w:val="000000" w:themeColor="text1"/>
          <w:sz w:val="32"/>
          <w:szCs w:val="32"/>
        </w:rPr>
      </w:pPr>
      <w:r w:rsidRPr="005A5164">
        <w:rPr>
          <w:rFonts w:asciiTheme="minorBidi" w:eastAsia="Meiryo" w:hAnsiTheme="minorBidi"/>
          <w:color w:val="000000" w:themeColor="text1"/>
          <w:sz w:val="32"/>
          <w:szCs w:val="32"/>
        </w:rPr>
        <w:t>There will be</w:t>
      </w:r>
      <w:r w:rsidRPr="005A5164">
        <w:rPr>
          <w:rFonts w:ascii="Meiryo" w:eastAsia="Meiryo" w:hAnsi="Meiryo" w:cs="Meiryo"/>
          <w:color w:val="000000" w:themeColor="text1"/>
          <w:sz w:val="32"/>
          <w:szCs w:val="32"/>
        </w:rPr>
        <w:t xml:space="preserve"> </w:t>
      </w:r>
      <w:r w:rsidRPr="005A5164">
        <w:rPr>
          <w:rFonts w:asciiTheme="minorBidi" w:hAnsiTheme="minorBidi"/>
          <w:sz w:val="32"/>
          <w:szCs w:val="32"/>
        </w:rPr>
        <w:t>two types of users that will use our Audience Management System.</w:t>
      </w:r>
      <w:r w:rsidRPr="005A5164">
        <w:rPr>
          <w:rFonts w:ascii="Meiryo" w:eastAsia="Meiryo" w:hAnsi="Meiryo" w:cs="Meiryo"/>
          <w:color w:val="000000" w:themeColor="text1"/>
          <w:sz w:val="32"/>
          <w:szCs w:val="32"/>
        </w:rPr>
        <w:t xml:space="preserve"> </w:t>
      </w:r>
    </w:p>
    <w:p w:rsidR="002F066C" w:rsidRPr="005A5164" w:rsidRDefault="002F066C" w:rsidP="002F066C">
      <w:pPr>
        <w:rPr>
          <w:rFonts w:asciiTheme="minorBidi" w:hAnsiTheme="minorBidi"/>
          <w:sz w:val="32"/>
          <w:szCs w:val="32"/>
        </w:rPr>
      </w:pPr>
      <w:r w:rsidRPr="005A5164">
        <w:rPr>
          <w:rFonts w:asciiTheme="minorBidi" w:hAnsiTheme="minorBidi"/>
          <w:sz w:val="32"/>
          <w:szCs w:val="32"/>
        </w:rPr>
        <w:t xml:space="preserve">1) The speaker or the one that introduces or explains a topic or an </w:t>
      </w:r>
      <w:r w:rsidRPr="005A5164">
        <w:rPr>
          <w:rFonts w:asciiTheme="minorBidi" w:hAnsiTheme="minorBidi"/>
          <w:sz w:val="32"/>
          <w:szCs w:val="32"/>
        </w:rPr>
        <w:t>idea. For</w:t>
      </w:r>
      <w:r w:rsidRPr="005A5164">
        <w:rPr>
          <w:rFonts w:asciiTheme="minorBidi" w:hAnsiTheme="minorBidi"/>
          <w:sz w:val="32"/>
          <w:szCs w:val="32"/>
        </w:rPr>
        <w:t xml:space="preserve"> example, the lecturer in the university or a speaker in a conference. </w:t>
      </w:r>
    </w:p>
    <w:p w:rsidR="002F066C" w:rsidRPr="005A5164" w:rsidRDefault="002F066C" w:rsidP="002F066C">
      <w:pPr>
        <w:rPr>
          <w:rFonts w:asciiTheme="minorBidi" w:hAnsiTheme="minorBidi"/>
          <w:sz w:val="32"/>
          <w:szCs w:val="32"/>
        </w:rPr>
      </w:pPr>
      <w:r w:rsidRPr="005A5164">
        <w:rPr>
          <w:rFonts w:asciiTheme="minorBidi" w:hAnsiTheme="minorBidi"/>
          <w:sz w:val="32"/>
          <w:szCs w:val="32"/>
        </w:rPr>
        <w:t>This type will use the program by putting questions to the audience</w:t>
      </w:r>
      <w:r w:rsidRPr="005A5164">
        <w:rPr>
          <w:rFonts w:ascii="Meiryo" w:eastAsia="Meiryo" w:hAnsi="Meiryo" w:cs="Meiryo"/>
          <w:color w:val="000000" w:themeColor="text1"/>
          <w:sz w:val="32"/>
          <w:szCs w:val="32"/>
        </w:rPr>
        <w:t xml:space="preserve"> </w:t>
      </w:r>
      <w:r w:rsidRPr="005A5164">
        <w:rPr>
          <w:rFonts w:asciiTheme="minorBidi" w:eastAsia="Meiryo" w:hAnsiTheme="minorBidi"/>
          <w:color w:val="000000" w:themeColor="text1"/>
          <w:sz w:val="32"/>
          <w:szCs w:val="32"/>
        </w:rPr>
        <w:t xml:space="preserve">that are </w:t>
      </w:r>
      <w:r w:rsidRPr="005A5164">
        <w:rPr>
          <w:rFonts w:asciiTheme="minorBidi" w:eastAsia="Meiryo" w:hAnsiTheme="minorBidi"/>
          <w:color w:val="000000" w:themeColor="text1"/>
          <w:sz w:val="32"/>
          <w:szCs w:val="32"/>
        </w:rPr>
        <w:t>prepared before</w:t>
      </w:r>
      <w:bookmarkStart w:id="0" w:name="_GoBack"/>
      <w:bookmarkEnd w:id="0"/>
      <w:r w:rsidRPr="005A5164">
        <w:rPr>
          <w:rFonts w:asciiTheme="minorBidi" w:eastAsia="Meiryo" w:hAnsiTheme="minorBidi"/>
          <w:color w:val="000000" w:themeColor="text1"/>
          <w:sz w:val="32"/>
          <w:szCs w:val="32"/>
        </w:rPr>
        <w:t xml:space="preserve"> the lecture or the conference, written in a certain way in order to know how much the audience understands the topic. And Questions that come to the lecturer’s mind during a lecture or a conference, written instantly so that he could ask the audience.</w:t>
      </w:r>
    </w:p>
    <w:p w:rsidR="002F066C" w:rsidRPr="005A5164" w:rsidRDefault="002F066C" w:rsidP="002F066C">
      <w:pPr>
        <w:rPr>
          <w:sz w:val="32"/>
          <w:szCs w:val="32"/>
        </w:rPr>
      </w:pPr>
      <w:r w:rsidRPr="005A5164">
        <w:rPr>
          <w:rFonts w:asciiTheme="minorBidi" w:hAnsiTheme="minorBidi"/>
          <w:sz w:val="32"/>
          <w:szCs w:val="32"/>
        </w:rPr>
        <w:t xml:space="preserve">2) The audience for example a student in university or audience in a conference. This type will use the program by answering the questions provided by the speaker or lecturer. </w:t>
      </w:r>
      <w:proofErr w:type="gramStart"/>
      <w:r w:rsidRPr="005A5164">
        <w:rPr>
          <w:rFonts w:asciiTheme="minorBidi" w:hAnsiTheme="minorBidi"/>
          <w:sz w:val="32"/>
          <w:szCs w:val="32"/>
        </w:rPr>
        <w:t>Also</w:t>
      </w:r>
      <w:proofErr w:type="gramEnd"/>
      <w:r w:rsidRPr="005A5164">
        <w:rPr>
          <w:rFonts w:asciiTheme="minorBidi" w:hAnsiTheme="minorBidi"/>
          <w:sz w:val="32"/>
          <w:szCs w:val="32"/>
        </w:rPr>
        <w:t xml:space="preserve"> by giving a feedback on how much they understand the content of the topic. </w:t>
      </w:r>
      <w:r w:rsidRPr="005A5164">
        <w:rPr>
          <w:rFonts w:asciiTheme="minorBidi" w:eastAsia="Meiryo" w:hAnsiTheme="minorBidi"/>
          <w:sz w:val="32"/>
          <w:szCs w:val="32"/>
        </w:rPr>
        <w:t xml:space="preserve">The audience also uses the program by writing the questions they want to ask or by asking for another Explanation from the lecturer </w:t>
      </w:r>
      <w:proofErr w:type="gramStart"/>
      <w:r w:rsidRPr="005A5164">
        <w:rPr>
          <w:rFonts w:asciiTheme="minorBidi" w:eastAsia="Meiryo" w:hAnsiTheme="minorBidi"/>
          <w:sz w:val="32"/>
          <w:szCs w:val="32"/>
        </w:rPr>
        <w:t>and also</w:t>
      </w:r>
      <w:proofErr w:type="gramEnd"/>
      <w:r w:rsidRPr="005A5164">
        <w:rPr>
          <w:rFonts w:asciiTheme="minorBidi" w:eastAsia="Meiryo" w:hAnsiTheme="minorBidi"/>
          <w:sz w:val="32"/>
          <w:szCs w:val="32"/>
        </w:rPr>
        <w:t xml:space="preserve"> by asking for the needed breaks.</w:t>
      </w: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F066C" w:rsidRDefault="002F066C" w:rsidP="00243BC9">
      <w:pPr>
        <w:rPr>
          <w:b/>
          <w:bCs/>
          <w:sz w:val="56"/>
          <w:szCs w:val="56"/>
        </w:rPr>
      </w:pPr>
    </w:p>
    <w:p w:rsidR="00243BC9" w:rsidRPr="00243BC9" w:rsidRDefault="00243BC9" w:rsidP="00243BC9">
      <w:pPr>
        <w:rPr>
          <w:b/>
          <w:bCs/>
          <w:sz w:val="56"/>
          <w:szCs w:val="56"/>
        </w:rPr>
      </w:pPr>
      <w:r w:rsidRPr="00243BC9">
        <w:rPr>
          <w:b/>
          <w:bCs/>
          <w:sz w:val="56"/>
          <w:szCs w:val="56"/>
        </w:rPr>
        <w:t>System Modules</w:t>
      </w:r>
    </w:p>
    <w:p w:rsidR="00243BC9" w:rsidRDefault="00243BC9" w:rsidP="00243BC9">
      <w:pPr>
        <w:rPr>
          <w:color w:val="767171" w:themeColor="background2" w:themeShade="80"/>
          <w:sz w:val="40"/>
          <w:szCs w:val="40"/>
        </w:rPr>
      </w:pPr>
    </w:p>
    <w:p w:rsidR="00243BC9" w:rsidRPr="00FA2305" w:rsidRDefault="00243BC9" w:rsidP="00243BC9">
      <w:pPr>
        <w:pStyle w:val="Heading2"/>
        <w:numPr>
          <w:ilvl w:val="0"/>
          <w:numId w:val="0"/>
        </w:numPr>
        <w:tabs>
          <w:tab w:val="left" w:pos="720"/>
        </w:tabs>
        <w:rPr>
          <w:rFonts w:asciiTheme="minorHAnsi" w:hAnsiTheme="minorHAnsi" w:cstheme="minorHAnsi"/>
          <w:color w:val="C00000"/>
          <w:sz w:val="40"/>
          <w:szCs w:val="40"/>
        </w:rPr>
      </w:pPr>
      <w:r w:rsidRPr="00FA2305">
        <w:rPr>
          <w:rFonts w:asciiTheme="minorHAnsi" w:hAnsiTheme="minorHAnsi" w:cstheme="minorHAnsi"/>
          <w:color w:val="C00000"/>
          <w:sz w:val="40"/>
          <w:szCs w:val="40"/>
        </w:rPr>
        <w:t>Text questions</w:t>
      </w:r>
    </w:p>
    <w:p w:rsidR="00243BC9" w:rsidRPr="00FA2305" w:rsidRDefault="00243BC9" w:rsidP="00243BC9">
      <w:pPr>
        <w:pStyle w:val="Heading1"/>
        <w:numPr>
          <w:ilvl w:val="0"/>
          <w:numId w:val="0"/>
        </w:numPr>
        <w:tabs>
          <w:tab w:val="left" w:pos="720"/>
        </w:tabs>
        <w:spacing w:before="0" w:after="0"/>
        <w:jc w:val="left"/>
        <w:rPr>
          <w:rFonts w:asciiTheme="minorHAnsi" w:hAnsiTheme="minorHAnsi" w:cstheme="minorHAnsi"/>
          <w:sz w:val="32"/>
          <w:szCs w:val="32"/>
        </w:rPr>
      </w:pPr>
      <w:r w:rsidRPr="00FA2305">
        <w:rPr>
          <w:rFonts w:asciiTheme="minorHAnsi" w:hAnsiTheme="minorHAnsi" w:cstheme="minorHAnsi"/>
          <w:b w:val="0"/>
          <w:bCs w:val="0"/>
          <w:sz w:val="32"/>
          <w:szCs w:val="32"/>
        </w:rPr>
        <w:t>In our audience management system, audience/spectators will be able to deliver questions to the lecturer or the speaker in an easier way instead of traditional way of raising hands.</w:t>
      </w:r>
      <w:r w:rsidRPr="00FA2305">
        <w:rPr>
          <w:rFonts w:asciiTheme="minorHAnsi" w:hAnsiTheme="minorHAnsi" w:cstheme="minorHAnsi"/>
          <w:b w:val="0"/>
          <w:bCs w:val="0"/>
          <w:noProof/>
          <w:sz w:val="32"/>
          <w:szCs w:val="32"/>
        </w:rPr>
        <w:t xml:space="preserve"> </w:t>
      </w:r>
    </w:p>
    <w:p w:rsidR="00243BC9" w:rsidRPr="00FA2305" w:rsidRDefault="00243BC9" w:rsidP="00243BC9">
      <w:pPr>
        <w:pStyle w:val="Heading1"/>
        <w:numPr>
          <w:ilvl w:val="0"/>
          <w:numId w:val="0"/>
        </w:numPr>
        <w:tabs>
          <w:tab w:val="left" w:pos="720"/>
        </w:tabs>
        <w:spacing w:before="0" w:after="0"/>
        <w:jc w:val="left"/>
        <w:rPr>
          <w:rFonts w:asciiTheme="minorHAnsi" w:hAnsiTheme="minorHAnsi" w:cstheme="minorHAnsi"/>
          <w:b w:val="0"/>
          <w:bCs w:val="0"/>
          <w:sz w:val="32"/>
          <w:szCs w:val="32"/>
        </w:rPr>
      </w:pPr>
      <w:r w:rsidRPr="00FA2305">
        <w:rPr>
          <w:rFonts w:asciiTheme="minorHAnsi" w:hAnsiTheme="minorHAnsi" w:cstheme="minorHAnsi"/>
          <w:b w:val="0"/>
          <w:bCs w:val="0"/>
          <w:sz w:val="32"/>
          <w:szCs w:val="32"/>
        </w:rPr>
        <w:t xml:space="preserve">We will design a box that can fit up to 100 characters that enables the audience to write the questions they want to ask or ask for more explanation from the lecturer. Audience can also ask for breaks. </w:t>
      </w:r>
      <w:r w:rsidRPr="00FA2305">
        <w:rPr>
          <w:rFonts w:asciiTheme="minorHAnsi" w:hAnsiTheme="minorHAnsi" w:cstheme="minorHAnsi"/>
          <w:b w:val="0"/>
          <w:bCs w:val="0"/>
          <w:sz w:val="32"/>
          <w:szCs w:val="32"/>
        </w:rPr>
        <w:lastRenderedPageBreak/>
        <w:t>Therefore, we introduce a way to speak to the lecturer without any noise or raising hands so interaction between the audience and the lecturer will increase and people who are shy or embarrassed to ask the lecturer directly will have nothing to worry about.</w:t>
      </w:r>
    </w:p>
    <w:p w:rsidR="00243BC9" w:rsidRDefault="00243BC9" w:rsidP="00243BC9">
      <w:pPr>
        <w:rPr>
          <w:color w:val="767171" w:themeColor="background2" w:themeShade="80"/>
          <w:sz w:val="36"/>
          <w:szCs w:val="36"/>
        </w:rPr>
      </w:pPr>
      <w:r>
        <w:rPr>
          <w:rFonts w:cstheme="minorHAnsi"/>
          <w:b/>
          <w:bCs/>
          <w:noProof/>
          <w:sz w:val="26"/>
          <w:szCs w:val="26"/>
        </w:rPr>
        <w:drawing>
          <wp:inline distT="0" distB="0" distL="0" distR="0">
            <wp:extent cx="4412615" cy="20415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2041525"/>
                    </a:xfrm>
                    <a:prstGeom prst="rect">
                      <a:avLst/>
                    </a:prstGeom>
                    <a:noFill/>
                    <a:ln>
                      <a:noFill/>
                    </a:ln>
                  </pic:spPr>
                </pic:pic>
              </a:graphicData>
            </a:graphic>
          </wp:inline>
        </w:drawing>
      </w:r>
    </w:p>
    <w:p w:rsidR="00243BC9" w:rsidRPr="00FA2305" w:rsidRDefault="00243BC9" w:rsidP="00243BC9">
      <w:pPr>
        <w:pStyle w:val="Heading2"/>
        <w:numPr>
          <w:ilvl w:val="0"/>
          <w:numId w:val="0"/>
        </w:numPr>
        <w:tabs>
          <w:tab w:val="left" w:pos="720"/>
        </w:tabs>
        <w:rPr>
          <w:rFonts w:asciiTheme="minorHAnsi" w:hAnsiTheme="minorHAnsi" w:cstheme="minorHAnsi"/>
          <w:color w:val="C45911" w:themeColor="accent2" w:themeShade="BF"/>
          <w:sz w:val="40"/>
          <w:szCs w:val="40"/>
        </w:rPr>
      </w:pPr>
      <w:r w:rsidRPr="00FA2305">
        <w:rPr>
          <w:noProof/>
          <w:color w:val="C00000"/>
          <w:sz w:val="40"/>
          <w:szCs w:val="40"/>
        </w:rPr>
        <w:drawing>
          <wp:anchor distT="0" distB="0" distL="0" distR="0" simplePos="0" relativeHeight="251658240" behindDoc="0" locked="0" layoutInCell="1" allowOverlap="1">
            <wp:simplePos x="0" y="0"/>
            <wp:positionH relativeFrom="column">
              <wp:posOffset>4010025</wp:posOffset>
            </wp:positionH>
            <wp:positionV relativeFrom="paragraph">
              <wp:posOffset>378460</wp:posOffset>
            </wp:positionV>
            <wp:extent cx="2581275" cy="2244725"/>
            <wp:effectExtent l="0" t="0" r="9525" b="317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244725"/>
                    </a:xfrm>
                    <a:prstGeom prst="rect">
                      <a:avLst/>
                    </a:prstGeom>
                    <a:noFill/>
                  </pic:spPr>
                </pic:pic>
              </a:graphicData>
            </a:graphic>
            <wp14:sizeRelH relativeFrom="page">
              <wp14:pctWidth>0</wp14:pctWidth>
            </wp14:sizeRelH>
            <wp14:sizeRelV relativeFrom="page">
              <wp14:pctHeight>0</wp14:pctHeight>
            </wp14:sizeRelV>
          </wp:anchor>
        </w:drawing>
      </w:r>
      <w:r w:rsidRPr="00FA2305">
        <w:rPr>
          <w:rFonts w:asciiTheme="minorHAnsi" w:hAnsiTheme="minorHAnsi" w:cstheme="minorHAnsi"/>
          <w:color w:val="C00000"/>
          <w:sz w:val="40"/>
          <w:szCs w:val="40"/>
        </w:rPr>
        <w:t>Feedback</w:t>
      </w:r>
    </w:p>
    <w:p w:rsidR="00243BC9" w:rsidRPr="00FA2305" w:rsidRDefault="00243BC9" w:rsidP="00243BC9">
      <w:pPr>
        <w:pStyle w:val="Heading2"/>
        <w:numPr>
          <w:ilvl w:val="0"/>
          <w:numId w:val="0"/>
        </w:numPr>
        <w:tabs>
          <w:tab w:val="left" w:pos="720"/>
        </w:tabs>
        <w:rPr>
          <w:rFonts w:asciiTheme="minorHAnsi" w:hAnsiTheme="minorHAnsi" w:cstheme="minorHAnsi"/>
          <w:b w:val="0"/>
          <w:bCs w:val="0"/>
          <w:color w:val="262626" w:themeColor="text1" w:themeTint="D9"/>
        </w:rPr>
      </w:pPr>
      <w:r w:rsidRPr="00FA2305">
        <w:rPr>
          <w:rFonts w:asciiTheme="minorHAnsi" w:hAnsiTheme="minorHAnsi" w:cstheme="minorHAnsi"/>
          <w:b w:val="0"/>
          <w:bCs w:val="0"/>
          <w:color w:val="262626" w:themeColor="text1" w:themeTint="D9"/>
        </w:rPr>
        <w:t>After sections of the presentation or lecture, the audience can submit their degree of understanding of the part depending on the speaker, if he notices the number of negative feedbacks on the matter is more than 5 for example or any number he decides, he will repeat that part or clarify it.</w:t>
      </w:r>
    </w:p>
    <w:p w:rsidR="00243BC9" w:rsidRDefault="00243BC9" w:rsidP="00243BC9">
      <w:pPr>
        <w:pStyle w:val="Heading1"/>
        <w:numPr>
          <w:ilvl w:val="0"/>
          <w:numId w:val="0"/>
        </w:numPr>
        <w:tabs>
          <w:tab w:val="left" w:pos="720"/>
        </w:tabs>
        <w:jc w:val="left"/>
        <w:rPr>
          <w:rFonts w:asciiTheme="minorHAnsi" w:hAnsiTheme="minorHAnsi" w:cstheme="minorHAnsi"/>
          <w:b w:val="0"/>
          <w:bCs w:val="0"/>
          <w:sz w:val="26"/>
          <w:szCs w:val="26"/>
        </w:rPr>
      </w:pPr>
      <w:r w:rsidRPr="00FA2305">
        <w:rPr>
          <w:rFonts w:asciiTheme="minorHAnsi" w:hAnsiTheme="minorHAnsi" w:cstheme="minorHAnsi"/>
          <w:b w:val="0"/>
          <w:bCs w:val="0"/>
          <w:color w:val="262626" w:themeColor="text1" w:themeTint="D9"/>
          <w:sz w:val="32"/>
          <w:szCs w:val="32"/>
        </w:rPr>
        <w:t>Having a feedback is a good way to know if the audiences understand the topic or the lecture very well or not, depending on the question that speaker will submit</w:t>
      </w:r>
      <w:r>
        <w:rPr>
          <w:rFonts w:asciiTheme="minorHAnsi" w:hAnsiTheme="minorHAnsi" w:cstheme="minorHAnsi"/>
          <w:b w:val="0"/>
          <w:bCs w:val="0"/>
          <w:sz w:val="26"/>
          <w:szCs w:val="26"/>
        </w:rPr>
        <w:t>.</w:t>
      </w:r>
    </w:p>
    <w:p w:rsidR="00243BC9" w:rsidRDefault="00243BC9" w:rsidP="00243BC9">
      <w:pPr>
        <w:rPr>
          <w:color w:val="767171" w:themeColor="background2" w:themeShade="80"/>
          <w:sz w:val="36"/>
          <w:szCs w:val="36"/>
        </w:rPr>
      </w:pPr>
    </w:p>
    <w:p w:rsidR="00243BC9" w:rsidRPr="00FA2305" w:rsidRDefault="00243BC9" w:rsidP="00243BC9">
      <w:pPr>
        <w:pStyle w:val="Heading2"/>
        <w:numPr>
          <w:ilvl w:val="0"/>
          <w:numId w:val="0"/>
        </w:numPr>
        <w:tabs>
          <w:tab w:val="left" w:pos="720"/>
        </w:tabs>
        <w:rPr>
          <w:rFonts w:asciiTheme="minorHAnsi" w:hAnsiTheme="minorHAnsi" w:cstheme="minorHAnsi"/>
          <w:color w:val="C00000"/>
          <w:sz w:val="40"/>
          <w:szCs w:val="40"/>
        </w:rPr>
      </w:pPr>
      <w:r w:rsidRPr="00FA2305">
        <w:rPr>
          <w:rFonts w:asciiTheme="minorHAnsi" w:hAnsiTheme="minorHAnsi" w:cstheme="minorHAnsi"/>
          <w:color w:val="C00000"/>
          <w:sz w:val="40"/>
          <w:szCs w:val="40"/>
        </w:rPr>
        <w:lastRenderedPageBreak/>
        <w:t>Password</w:t>
      </w:r>
    </w:p>
    <w:p w:rsidR="00243BC9" w:rsidRPr="00FA2305" w:rsidRDefault="00243BC9" w:rsidP="00243BC9">
      <w:pPr>
        <w:pStyle w:val="Heading1"/>
        <w:numPr>
          <w:ilvl w:val="0"/>
          <w:numId w:val="0"/>
        </w:numPr>
        <w:tabs>
          <w:tab w:val="left" w:pos="720"/>
        </w:tabs>
        <w:jc w:val="left"/>
        <w:rPr>
          <w:rFonts w:asciiTheme="minorHAnsi" w:hAnsiTheme="minorHAnsi" w:cstheme="minorHAnsi"/>
          <w:b w:val="0"/>
          <w:bCs w:val="0"/>
          <w:sz w:val="32"/>
          <w:szCs w:val="32"/>
        </w:rPr>
      </w:pPr>
      <w:r w:rsidRPr="00FA2305">
        <w:rPr>
          <w:noProof/>
          <w:sz w:val="32"/>
          <w:szCs w:val="32"/>
        </w:rPr>
        <w:drawing>
          <wp:anchor distT="0" distB="0" distL="114300" distR="114300" simplePos="0" relativeHeight="251658240" behindDoc="0" locked="0" layoutInCell="1" allowOverlap="1">
            <wp:simplePos x="0" y="0"/>
            <wp:positionH relativeFrom="column">
              <wp:posOffset>3855720</wp:posOffset>
            </wp:positionH>
            <wp:positionV relativeFrom="paragraph">
              <wp:posOffset>768350</wp:posOffset>
            </wp:positionV>
            <wp:extent cx="2628900" cy="1744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44980"/>
                    </a:xfrm>
                    <a:prstGeom prst="rect">
                      <a:avLst/>
                    </a:prstGeom>
                    <a:noFill/>
                  </pic:spPr>
                </pic:pic>
              </a:graphicData>
            </a:graphic>
            <wp14:sizeRelH relativeFrom="page">
              <wp14:pctWidth>0</wp14:pctWidth>
            </wp14:sizeRelH>
            <wp14:sizeRelV relativeFrom="page">
              <wp14:pctHeight>0</wp14:pctHeight>
            </wp14:sizeRelV>
          </wp:anchor>
        </w:drawing>
      </w:r>
      <w:r w:rsidRPr="00FA2305">
        <w:rPr>
          <w:rFonts w:asciiTheme="minorHAnsi" w:hAnsiTheme="minorHAnsi" w:cstheme="minorHAnsi"/>
          <w:b w:val="0"/>
          <w:bCs w:val="0"/>
          <w:sz w:val="32"/>
          <w:szCs w:val="32"/>
        </w:rPr>
        <w:t>We care about the privacy of the information that speaker has on his page, so we locked his data that he only can get accessed to it. Only the admin has a password to enter while the audience can submit their answers without entering usernames and passwords.</w:t>
      </w:r>
    </w:p>
    <w:p w:rsidR="00243BC9" w:rsidRDefault="00243BC9" w:rsidP="00243BC9">
      <w:pPr>
        <w:rPr>
          <w:color w:val="767171" w:themeColor="background2" w:themeShade="80"/>
          <w:sz w:val="36"/>
          <w:szCs w:val="36"/>
        </w:rPr>
      </w:pPr>
      <w:r>
        <w:rPr>
          <w:color w:val="767171" w:themeColor="background2" w:themeShade="80"/>
          <w:sz w:val="36"/>
          <w:szCs w:val="36"/>
        </w:rPr>
        <w:br w:type="textWrapping" w:clear="all"/>
      </w:r>
    </w:p>
    <w:p w:rsidR="00243BC9" w:rsidRDefault="00243BC9" w:rsidP="00243BC9">
      <w:pPr>
        <w:rPr>
          <w:color w:val="767171" w:themeColor="background2" w:themeShade="80"/>
          <w:sz w:val="36"/>
          <w:szCs w:val="36"/>
        </w:rPr>
      </w:pPr>
    </w:p>
    <w:p w:rsidR="00FA2305" w:rsidRDefault="00FA2305" w:rsidP="00243BC9">
      <w:pPr>
        <w:rPr>
          <w:color w:val="767171" w:themeColor="background2" w:themeShade="80"/>
          <w:sz w:val="36"/>
          <w:szCs w:val="36"/>
        </w:rPr>
      </w:pPr>
    </w:p>
    <w:p w:rsidR="00243BC9" w:rsidRPr="00FA2305" w:rsidRDefault="00243BC9" w:rsidP="00243BC9">
      <w:pPr>
        <w:pStyle w:val="Heading2"/>
        <w:numPr>
          <w:ilvl w:val="0"/>
          <w:numId w:val="0"/>
        </w:numPr>
        <w:tabs>
          <w:tab w:val="left" w:pos="720"/>
        </w:tabs>
        <w:rPr>
          <w:rFonts w:asciiTheme="minorHAnsi" w:hAnsiTheme="minorHAnsi" w:cstheme="minorHAnsi"/>
          <w:color w:val="C00000"/>
          <w:sz w:val="40"/>
          <w:szCs w:val="40"/>
        </w:rPr>
      </w:pPr>
      <w:r w:rsidRPr="00FA2305">
        <w:rPr>
          <w:rFonts w:asciiTheme="minorHAnsi" w:hAnsiTheme="minorHAnsi" w:cstheme="minorHAnsi"/>
          <w:color w:val="C00000"/>
          <w:sz w:val="40"/>
          <w:szCs w:val="40"/>
        </w:rPr>
        <w:t>Interactive questions</w:t>
      </w:r>
    </w:p>
    <w:p w:rsidR="00243BC9" w:rsidRDefault="00243BC9" w:rsidP="00243BC9">
      <w:pPr>
        <w:pStyle w:val="Heading2"/>
        <w:numPr>
          <w:ilvl w:val="0"/>
          <w:numId w:val="0"/>
        </w:numPr>
        <w:tabs>
          <w:tab w:val="left" w:pos="720"/>
        </w:tabs>
        <w:rPr>
          <w:rFonts w:asciiTheme="minorHAnsi" w:hAnsiTheme="minorHAnsi" w:cstheme="minorHAnsi"/>
          <w:b w:val="0"/>
          <w:bCs w:val="0"/>
          <w:sz w:val="26"/>
          <w:szCs w:val="26"/>
        </w:rPr>
      </w:pPr>
      <w:r w:rsidRPr="00FA2305">
        <w:rPr>
          <w:rFonts w:asciiTheme="minorHAnsi" w:hAnsiTheme="minorHAnsi" w:cstheme="minorHAnsi"/>
          <w:b w:val="0"/>
          <w:bCs w:val="0"/>
        </w:rPr>
        <w:t>In our audience management system, our aim is to make the speaker and the audiences interact easily and that will happen when the speaker asks them questions. These questions are MCQ/true or false questions that can help evaluate the audience to see if they understand the topics presented for them</w:t>
      </w:r>
      <w:r>
        <w:rPr>
          <w:rFonts w:asciiTheme="minorHAnsi" w:hAnsiTheme="minorHAnsi" w:cstheme="minorHAnsi"/>
          <w:b w:val="0"/>
          <w:bCs w:val="0"/>
          <w:sz w:val="26"/>
          <w:szCs w:val="26"/>
        </w:rPr>
        <w:t>.</w:t>
      </w:r>
    </w:p>
    <w:p w:rsidR="00243BC9" w:rsidRDefault="00243BC9" w:rsidP="00243BC9">
      <w:pPr>
        <w:pStyle w:val="BodyText"/>
        <w:rPr>
          <w:rFonts w:ascii="Liberation Serif" w:hAnsi="Liberation Serif" w:cs="FreeSans"/>
          <w:sz w:val="24"/>
          <w:szCs w:val="24"/>
        </w:rPr>
      </w:pPr>
    </w:p>
    <w:p w:rsidR="00243BC9" w:rsidRDefault="00243BC9" w:rsidP="00243BC9">
      <w:pPr>
        <w:pStyle w:val="Heading1"/>
        <w:numPr>
          <w:ilvl w:val="0"/>
          <w:numId w:val="0"/>
        </w:numPr>
        <w:tabs>
          <w:tab w:val="left" w:pos="720"/>
        </w:tabs>
        <w:jc w:val="left"/>
        <w:rPr>
          <w:rFonts w:asciiTheme="minorHAnsi" w:hAnsiTheme="minorHAnsi" w:cstheme="minorHAnsi"/>
          <w:sz w:val="28"/>
          <w:szCs w:val="28"/>
        </w:rPr>
      </w:pPr>
      <w:r>
        <w:rPr>
          <w:rFonts w:asciiTheme="minorHAnsi" w:hAnsiTheme="minorHAnsi" w:cstheme="minorHAnsi"/>
          <w:sz w:val="28"/>
          <w:szCs w:val="28"/>
        </w:rPr>
        <w:t>There will be two kinds of questions:</w:t>
      </w:r>
    </w:p>
    <w:p w:rsidR="00243BC9" w:rsidRPr="00FA2305" w:rsidRDefault="00243BC9" w:rsidP="00243BC9">
      <w:pPr>
        <w:pStyle w:val="BodyText"/>
        <w:numPr>
          <w:ilvl w:val="0"/>
          <w:numId w:val="5"/>
        </w:numPr>
        <w:spacing w:after="140" w:line="288" w:lineRule="auto"/>
        <w:rPr>
          <w:rFonts w:cstheme="minorHAnsi"/>
          <w:sz w:val="32"/>
          <w:szCs w:val="32"/>
        </w:rPr>
      </w:pPr>
      <w:r w:rsidRPr="00FA2305">
        <w:rPr>
          <w:rFonts w:cstheme="minorHAnsi"/>
          <w:sz w:val="32"/>
          <w:szCs w:val="32"/>
        </w:rPr>
        <w:t>Questions that are prepared by the lecturer before a lecture or a conference, written in a certain way.</w:t>
      </w:r>
    </w:p>
    <w:p w:rsidR="00243BC9" w:rsidRPr="00FA2305" w:rsidRDefault="00243BC9" w:rsidP="00243BC9">
      <w:pPr>
        <w:pStyle w:val="Heading1"/>
        <w:numPr>
          <w:ilvl w:val="0"/>
          <w:numId w:val="5"/>
        </w:numPr>
        <w:tabs>
          <w:tab w:val="left" w:pos="720"/>
        </w:tabs>
        <w:jc w:val="left"/>
        <w:rPr>
          <w:rFonts w:asciiTheme="minorHAnsi" w:hAnsiTheme="minorHAnsi" w:cstheme="minorHAnsi"/>
          <w:b w:val="0"/>
          <w:bCs w:val="0"/>
          <w:sz w:val="32"/>
          <w:szCs w:val="32"/>
        </w:rPr>
      </w:pPr>
      <w:r w:rsidRPr="00FA2305">
        <w:rPr>
          <w:rFonts w:asciiTheme="minorHAnsi" w:hAnsiTheme="minorHAnsi" w:cstheme="minorHAnsi"/>
          <w:b w:val="0"/>
          <w:bCs w:val="0"/>
          <w:sz w:val="32"/>
          <w:szCs w:val="32"/>
        </w:rPr>
        <w:t xml:space="preserve">Questions that come to the speaker’s mind during a lecture or a conference, written instantly so that he can ask the audience. Either way the speaker or the lecturer will be able to control the </w:t>
      </w:r>
      <w:r w:rsidRPr="00FA2305">
        <w:rPr>
          <w:rFonts w:asciiTheme="minorHAnsi" w:hAnsiTheme="minorHAnsi" w:cstheme="minorHAnsi"/>
          <w:b w:val="0"/>
          <w:bCs w:val="0"/>
          <w:sz w:val="32"/>
          <w:szCs w:val="32"/>
        </w:rPr>
        <w:lastRenderedPageBreak/>
        <w:t>number of questions that they want to ask. Our aim in the end is to make interaction between audience and the lecturer. We also will be successful in making the lecturer evaluate the audience and their understanding of the topics. Also, the lecturer or the speaker can also know which topic that the audience cannot understand well, so that he can teach it in another way. Therefore, by this, we would have made the gap between the lecturer and the audience closer.</w:t>
      </w:r>
    </w:p>
    <w:p w:rsidR="00243BC9" w:rsidRDefault="00243BC9" w:rsidP="00243BC9">
      <w:pPr>
        <w:rPr>
          <w:sz w:val="36"/>
          <w:szCs w:val="36"/>
        </w:rPr>
      </w:pPr>
    </w:p>
    <w:p w:rsidR="00FA2305" w:rsidRDefault="00FA2305" w:rsidP="00243BC9">
      <w:pPr>
        <w:rPr>
          <w:sz w:val="36"/>
          <w:szCs w:val="36"/>
        </w:rPr>
      </w:pPr>
    </w:p>
    <w:p w:rsidR="00FA2305" w:rsidRDefault="00FA2305" w:rsidP="00243BC9">
      <w:pPr>
        <w:rPr>
          <w:sz w:val="36"/>
          <w:szCs w:val="36"/>
        </w:rPr>
      </w:pPr>
    </w:p>
    <w:p w:rsidR="00FA2305" w:rsidRDefault="00FA2305" w:rsidP="00243BC9">
      <w:pPr>
        <w:rPr>
          <w:sz w:val="36"/>
          <w:szCs w:val="36"/>
        </w:rPr>
      </w:pPr>
    </w:p>
    <w:p w:rsidR="00243BC9" w:rsidRPr="00FA2305" w:rsidRDefault="00243BC9" w:rsidP="00243BC9">
      <w:pPr>
        <w:pStyle w:val="Heading2"/>
        <w:numPr>
          <w:ilvl w:val="0"/>
          <w:numId w:val="0"/>
        </w:numPr>
        <w:tabs>
          <w:tab w:val="left" w:pos="720"/>
        </w:tabs>
        <w:rPr>
          <w:rFonts w:asciiTheme="minorHAnsi" w:hAnsiTheme="minorHAnsi" w:cstheme="minorHAnsi"/>
          <w:color w:val="C00000"/>
          <w:sz w:val="40"/>
          <w:szCs w:val="40"/>
        </w:rPr>
      </w:pPr>
      <w:r w:rsidRPr="00FA2305">
        <w:rPr>
          <w:rFonts w:asciiTheme="minorHAnsi" w:hAnsiTheme="minorHAnsi" w:cstheme="minorHAnsi"/>
          <w:color w:val="C00000"/>
          <w:sz w:val="40"/>
          <w:szCs w:val="40"/>
        </w:rPr>
        <w:t>Percentage and absolute results</w:t>
      </w:r>
    </w:p>
    <w:p w:rsidR="00243BC9" w:rsidRPr="00FA2305" w:rsidRDefault="00243BC9" w:rsidP="00243BC9">
      <w:pPr>
        <w:pStyle w:val="Heading2"/>
        <w:numPr>
          <w:ilvl w:val="0"/>
          <w:numId w:val="0"/>
        </w:numPr>
        <w:tabs>
          <w:tab w:val="left" w:pos="720"/>
        </w:tabs>
        <w:rPr>
          <w:rFonts w:asciiTheme="minorHAnsi" w:hAnsiTheme="minorHAnsi" w:cstheme="minorHAnsi"/>
        </w:rPr>
      </w:pPr>
      <w:r w:rsidRPr="00FA2305">
        <w:rPr>
          <w:rFonts w:asciiTheme="minorHAnsi" w:hAnsiTheme="minorHAnsi" w:cstheme="minorHAnsi"/>
          <w:b w:val="0"/>
          <w:bCs w:val="0"/>
        </w:rPr>
        <w:t xml:space="preserve">Our system is designed to give an instant feedback to the lecturer or speaker from the audience/spectators without needing them to raise their hands and count them. The system shows the lecturer the exact number of </w:t>
      </w:r>
      <w:proofErr w:type="gramStart"/>
      <w:r w:rsidRPr="00FA2305">
        <w:rPr>
          <w:rFonts w:asciiTheme="minorHAnsi" w:hAnsiTheme="minorHAnsi" w:cstheme="minorHAnsi"/>
          <w:b w:val="0"/>
          <w:bCs w:val="0"/>
        </w:rPr>
        <w:t>audience</w:t>
      </w:r>
      <w:proofErr w:type="gramEnd"/>
      <w:r w:rsidRPr="00FA2305">
        <w:rPr>
          <w:rFonts w:asciiTheme="minorHAnsi" w:hAnsiTheme="minorHAnsi" w:cstheme="minorHAnsi"/>
          <w:b w:val="0"/>
          <w:bCs w:val="0"/>
        </w:rPr>
        <w:t xml:space="preserve">. When the speaker starts a poll, or asks a multiple choices question or a true or false question every one of the </w:t>
      </w:r>
      <w:proofErr w:type="gramStart"/>
      <w:r w:rsidRPr="00FA2305">
        <w:rPr>
          <w:rFonts w:asciiTheme="minorHAnsi" w:hAnsiTheme="minorHAnsi" w:cstheme="minorHAnsi"/>
          <w:b w:val="0"/>
          <w:bCs w:val="0"/>
        </w:rPr>
        <w:t>audience</w:t>
      </w:r>
      <w:proofErr w:type="gramEnd"/>
      <w:r w:rsidRPr="00FA2305">
        <w:rPr>
          <w:rFonts w:asciiTheme="minorHAnsi" w:hAnsiTheme="minorHAnsi" w:cstheme="minorHAnsi"/>
          <w:b w:val="0"/>
          <w:bCs w:val="0"/>
        </w:rPr>
        <w:t xml:space="preserve"> get to answer in their audience interface, then the speaker (admin) will see in his admin interface:</w:t>
      </w:r>
    </w:p>
    <w:p w:rsidR="00243BC9" w:rsidRPr="00FA2305" w:rsidRDefault="00243BC9" w:rsidP="00243BC9">
      <w:pPr>
        <w:pStyle w:val="Heading1"/>
        <w:numPr>
          <w:ilvl w:val="0"/>
          <w:numId w:val="6"/>
        </w:numPr>
        <w:tabs>
          <w:tab w:val="left" w:pos="720"/>
        </w:tabs>
        <w:jc w:val="both"/>
        <w:rPr>
          <w:rFonts w:asciiTheme="minorHAnsi" w:hAnsiTheme="minorHAnsi" w:cstheme="minorHAnsi"/>
          <w:b w:val="0"/>
          <w:bCs w:val="0"/>
          <w:sz w:val="32"/>
          <w:szCs w:val="32"/>
        </w:rPr>
      </w:pPr>
      <w:r w:rsidRPr="00FA2305">
        <w:rPr>
          <w:rFonts w:asciiTheme="minorHAnsi" w:hAnsiTheme="minorHAnsi" w:cstheme="minorHAnsi"/>
          <w:b w:val="0"/>
          <w:bCs w:val="0"/>
          <w:sz w:val="32"/>
          <w:szCs w:val="32"/>
        </w:rPr>
        <w:t>Exactly the absolute number of the audience for each choice/answer.</w:t>
      </w:r>
    </w:p>
    <w:p w:rsidR="00243BC9" w:rsidRDefault="00243BC9" w:rsidP="00243BC9">
      <w:pPr>
        <w:pStyle w:val="Heading1"/>
        <w:numPr>
          <w:ilvl w:val="0"/>
          <w:numId w:val="6"/>
        </w:numPr>
        <w:tabs>
          <w:tab w:val="left" w:pos="720"/>
        </w:tabs>
        <w:jc w:val="both"/>
        <w:rPr>
          <w:rFonts w:asciiTheme="minorHAnsi" w:hAnsiTheme="minorHAnsi" w:cstheme="minorHAnsi"/>
          <w:b w:val="0"/>
          <w:bCs w:val="0"/>
          <w:sz w:val="26"/>
          <w:szCs w:val="26"/>
        </w:rPr>
      </w:pPr>
      <w:r w:rsidRPr="00FA2305">
        <w:rPr>
          <w:rFonts w:asciiTheme="minorHAnsi" w:hAnsiTheme="minorHAnsi" w:cstheme="minorHAnsi"/>
          <w:b w:val="0"/>
          <w:bCs w:val="0"/>
          <w:sz w:val="32"/>
          <w:szCs w:val="32"/>
        </w:rPr>
        <w:t>The percentage of audience for each choice/answer</w:t>
      </w:r>
      <w:r>
        <w:rPr>
          <w:rFonts w:asciiTheme="minorHAnsi" w:hAnsiTheme="minorHAnsi" w:cstheme="minorHAnsi"/>
          <w:b w:val="0"/>
          <w:bCs w:val="0"/>
          <w:sz w:val="26"/>
          <w:szCs w:val="26"/>
        </w:rPr>
        <w:t>.</w:t>
      </w:r>
    </w:p>
    <w:p w:rsidR="00243BC9" w:rsidRDefault="00243BC9" w:rsidP="00243BC9">
      <w:pPr>
        <w:pStyle w:val="BodyText"/>
        <w:rPr>
          <w:rFonts w:ascii="Liberation Serif" w:hAnsi="Liberation Serif" w:cs="FreeSans"/>
          <w:sz w:val="24"/>
          <w:szCs w:val="24"/>
        </w:rPr>
      </w:pPr>
    </w:p>
    <w:p w:rsidR="00243BC9" w:rsidRDefault="00243BC9" w:rsidP="00243BC9">
      <w:pPr>
        <w:rPr>
          <w:noProof/>
          <w:sz w:val="36"/>
          <w:szCs w:val="36"/>
        </w:rPr>
      </w:pPr>
      <w:r>
        <w:rPr>
          <w:noProof/>
          <w:sz w:val="36"/>
          <w:szCs w:val="36"/>
        </w:rPr>
        <w:lastRenderedPageBreak/>
        <w:drawing>
          <wp:inline distT="0" distB="0" distL="0" distR="0">
            <wp:extent cx="5699125"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125" cy="3700145"/>
                    </a:xfrm>
                    <a:prstGeom prst="rect">
                      <a:avLst/>
                    </a:prstGeom>
                    <a:noFill/>
                    <a:ln>
                      <a:noFill/>
                    </a:ln>
                  </pic:spPr>
                </pic:pic>
              </a:graphicData>
            </a:graphic>
          </wp:inline>
        </w:drawing>
      </w:r>
    </w:p>
    <w:p w:rsidR="00243BC9" w:rsidRDefault="00243BC9" w:rsidP="00243BC9">
      <w:pPr>
        <w:tabs>
          <w:tab w:val="left" w:pos="1620"/>
        </w:tabs>
        <w:rPr>
          <w:sz w:val="36"/>
          <w:szCs w:val="36"/>
        </w:rPr>
      </w:pPr>
      <w:r>
        <w:rPr>
          <w:sz w:val="36"/>
          <w:szCs w:val="36"/>
        </w:rPr>
        <w:tab/>
      </w:r>
    </w:p>
    <w:p w:rsidR="00243BC9" w:rsidRDefault="00243BC9" w:rsidP="00243BC9">
      <w:pPr>
        <w:tabs>
          <w:tab w:val="left" w:pos="1620"/>
        </w:tabs>
        <w:rPr>
          <w:sz w:val="36"/>
          <w:szCs w:val="36"/>
        </w:rPr>
      </w:pPr>
    </w:p>
    <w:p w:rsidR="00243BC9" w:rsidRPr="00FA2305" w:rsidRDefault="00243BC9" w:rsidP="00243BC9">
      <w:pPr>
        <w:pStyle w:val="Heading2"/>
        <w:numPr>
          <w:ilvl w:val="0"/>
          <w:numId w:val="0"/>
        </w:numPr>
        <w:tabs>
          <w:tab w:val="left" w:pos="720"/>
        </w:tabs>
        <w:rPr>
          <w:rFonts w:asciiTheme="minorHAnsi" w:hAnsiTheme="minorHAnsi" w:cstheme="minorHAnsi"/>
          <w:color w:val="C00000"/>
          <w:sz w:val="40"/>
          <w:szCs w:val="40"/>
        </w:rPr>
      </w:pPr>
      <w:r w:rsidRPr="00FA2305">
        <w:rPr>
          <w:rFonts w:asciiTheme="minorHAnsi" w:hAnsiTheme="minorHAnsi" w:cstheme="minorHAnsi"/>
          <w:color w:val="C00000"/>
          <w:sz w:val="40"/>
          <w:szCs w:val="40"/>
        </w:rPr>
        <w:t>Cross platform support</w:t>
      </w:r>
    </w:p>
    <w:p w:rsidR="00243BC9" w:rsidRPr="00FA2305" w:rsidRDefault="00243BC9" w:rsidP="00243BC9">
      <w:pPr>
        <w:pStyle w:val="Heading2"/>
        <w:numPr>
          <w:ilvl w:val="0"/>
          <w:numId w:val="0"/>
        </w:numPr>
        <w:tabs>
          <w:tab w:val="left" w:pos="720"/>
        </w:tabs>
        <w:rPr>
          <w:rFonts w:asciiTheme="minorHAnsi" w:hAnsiTheme="minorHAnsi" w:cstheme="minorHAnsi"/>
        </w:rPr>
      </w:pPr>
      <w:r w:rsidRPr="00FA2305">
        <w:rPr>
          <w:rFonts w:asciiTheme="minorHAnsi" w:hAnsiTheme="minorHAnsi" w:cstheme="minorHAnsi"/>
          <w:b w:val="0"/>
          <w:bCs w:val="0"/>
        </w:rPr>
        <w:t>One of our first goals is to make this system compatible with every platform out there, that’s why we decided to turn to web development.</w:t>
      </w:r>
    </w:p>
    <w:p w:rsidR="00243BC9" w:rsidRPr="00FA2305" w:rsidRDefault="00243BC9" w:rsidP="00243BC9">
      <w:pPr>
        <w:pStyle w:val="Heading2"/>
        <w:numPr>
          <w:ilvl w:val="0"/>
          <w:numId w:val="0"/>
        </w:numPr>
        <w:tabs>
          <w:tab w:val="left" w:pos="720"/>
        </w:tabs>
        <w:rPr>
          <w:rFonts w:asciiTheme="minorHAnsi" w:hAnsiTheme="minorHAnsi" w:cstheme="minorHAnsi"/>
        </w:rPr>
      </w:pPr>
      <w:r w:rsidRPr="00FA2305">
        <w:rPr>
          <w:rFonts w:asciiTheme="minorHAnsi" w:hAnsiTheme="minorHAnsi" w:cstheme="minorHAnsi"/>
          <w:b w:val="0"/>
          <w:bCs w:val="0"/>
        </w:rPr>
        <w:t>Our system is developed in a web-based environment, that makes it flexible and it will work on any platform either its mobile or desktop interface (with any OS out there).</w:t>
      </w:r>
    </w:p>
    <w:p w:rsidR="00243BC9" w:rsidRDefault="00243BC9" w:rsidP="00243BC9">
      <w:pPr>
        <w:tabs>
          <w:tab w:val="left" w:pos="1620"/>
        </w:tabs>
        <w:rPr>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243BC9" w:rsidRDefault="00243BC9" w:rsidP="00243BC9">
      <w:pPr>
        <w:rPr>
          <w:color w:val="FF0000"/>
          <w:sz w:val="36"/>
          <w:szCs w:val="36"/>
        </w:rPr>
      </w:pPr>
    </w:p>
    <w:p w:rsidR="00E4366F" w:rsidRDefault="00E4366F" w:rsidP="002273DD">
      <w:pPr>
        <w:rPr>
          <w:rFonts w:eastAsia="ArialMT" w:cstheme="minorHAnsi"/>
          <w:color w:val="808080" w:themeColor="background1" w:themeShade="80"/>
          <w:sz w:val="52"/>
          <w:szCs w:val="52"/>
        </w:rPr>
      </w:pPr>
    </w:p>
    <w:p w:rsidR="00243BC9" w:rsidRDefault="00243BC9" w:rsidP="002273DD">
      <w:pPr>
        <w:rPr>
          <w:rFonts w:eastAsia="ArialMT" w:cstheme="minorHAnsi"/>
          <w:color w:val="808080" w:themeColor="background1" w:themeShade="80"/>
          <w:sz w:val="52"/>
          <w:szCs w:val="52"/>
        </w:rPr>
      </w:pPr>
    </w:p>
    <w:p w:rsidR="002F066C" w:rsidRDefault="002F066C" w:rsidP="002273DD">
      <w:pPr>
        <w:rPr>
          <w:rFonts w:eastAsia="ArialMT" w:cstheme="minorHAnsi"/>
          <w:color w:val="808080" w:themeColor="background1" w:themeShade="80"/>
          <w:sz w:val="52"/>
          <w:szCs w:val="52"/>
        </w:rPr>
      </w:pPr>
    </w:p>
    <w:p w:rsidR="00AE4967" w:rsidRPr="00243BC9" w:rsidRDefault="002273DD" w:rsidP="002273DD">
      <w:pPr>
        <w:rPr>
          <w:rFonts w:eastAsia="ArialMT" w:cstheme="minorHAnsi"/>
          <w:b/>
          <w:bCs/>
          <w:sz w:val="56"/>
          <w:szCs w:val="56"/>
        </w:rPr>
      </w:pPr>
      <w:r w:rsidRPr="00243BC9">
        <w:rPr>
          <w:rFonts w:eastAsia="ArialMT" w:cstheme="minorHAnsi"/>
          <w:b/>
          <w:bCs/>
          <w:sz w:val="56"/>
          <w:szCs w:val="56"/>
        </w:rPr>
        <w:t>Non-Functional Requirements:</w:t>
      </w:r>
    </w:p>
    <w:p w:rsidR="002273DD" w:rsidRPr="00243BC9" w:rsidRDefault="002273DD" w:rsidP="002273DD">
      <w:pPr>
        <w:rPr>
          <w:rFonts w:eastAsia="ArialMT" w:cstheme="minorHAnsi"/>
          <w:b/>
          <w:bCs/>
          <w:color w:val="C00000"/>
          <w:sz w:val="40"/>
          <w:szCs w:val="40"/>
        </w:rPr>
      </w:pPr>
      <w:r w:rsidRPr="00243BC9">
        <w:rPr>
          <w:rFonts w:eastAsia="ArialMT" w:cstheme="minorHAnsi"/>
          <w:b/>
          <w:bCs/>
          <w:color w:val="C00000"/>
          <w:sz w:val="40"/>
          <w:szCs w:val="40"/>
        </w:rPr>
        <w:t>Security:</w:t>
      </w:r>
    </w:p>
    <w:p w:rsidR="002273DD" w:rsidRPr="002F066C" w:rsidRDefault="002273DD" w:rsidP="002273DD">
      <w:pPr>
        <w:pStyle w:val="Heading1"/>
        <w:numPr>
          <w:ilvl w:val="0"/>
          <w:numId w:val="0"/>
        </w:numPr>
        <w:tabs>
          <w:tab w:val="left" w:pos="720"/>
        </w:tabs>
        <w:jc w:val="left"/>
        <w:rPr>
          <w:rFonts w:asciiTheme="minorHAnsi" w:hAnsiTheme="minorHAnsi" w:cstheme="minorHAnsi"/>
          <w:b w:val="0"/>
          <w:bCs w:val="0"/>
          <w:sz w:val="32"/>
          <w:szCs w:val="32"/>
        </w:rPr>
      </w:pPr>
      <w:r w:rsidRPr="002F066C">
        <w:rPr>
          <w:rFonts w:asciiTheme="minorHAnsi" w:hAnsiTheme="minorHAnsi" w:cstheme="minorHAnsi"/>
          <w:b w:val="0"/>
          <w:bCs w:val="0"/>
          <w:sz w:val="32"/>
          <w:szCs w:val="32"/>
        </w:rPr>
        <w:t>We care about the privacy of the information that speaker has on his page, so we locked his data that he only can get accessed to it.</w:t>
      </w:r>
      <w:bookmarkStart w:id="1" w:name="_GoBack1"/>
      <w:bookmarkEnd w:id="1"/>
      <w:r w:rsidRPr="002F066C">
        <w:rPr>
          <w:rFonts w:asciiTheme="minorHAnsi" w:hAnsiTheme="minorHAnsi" w:cstheme="minorHAnsi"/>
          <w:b w:val="0"/>
          <w:bCs w:val="0"/>
          <w:sz w:val="32"/>
          <w:szCs w:val="32"/>
        </w:rPr>
        <w:t xml:space="preserve"> Only the admin has a password to enter while the audience can submit their answers without entering usernames and passwords.</w:t>
      </w:r>
    </w:p>
    <w:p w:rsidR="002273DD" w:rsidRDefault="002273DD" w:rsidP="002273DD">
      <w:pPr>
        <w:pStyle w:val="BodyText"/>
        <w:rPr>
          <w:lang w:eastAsia="zh-CN" w:bidi="hi-IN"/>
        </w:rPr>
      </w:pPr>
    </w:p>
    <w:p w:rsidR="002273DD" w:rsidRPr="00243BC9" w:rsidRDefault="002273DD" w:rsidP="002273DD">
      <w:pPr>
        <w:pStyle w:val="BodyText"/>
        <w:rPr>
          <w:rFonts w:eastAsia="ArialMT" w:cstheme="minorHAnsi"/>
          <w:b/>
          <w:bCs/>
          <w:color w:val="C00000"/>
          <w:sz w:val="40"/>
          <w:szCs w:val="40"/>
        </w:rPr>
      </w:pPr>
      <w:r w:rsidRPr="00243BC9">
        <w:rPr>
          <w:rFonts w:eastAsia="ArialMT" w:cstheme="minorHAnsi"/>
          <w:b/>
          <w:bCs/>
          <w:color w:val="C00000"/>
          <w:sz w:val="40"/>
          <w:szCs w:val="40"/>
        </w:rPr>
        <w:t>Usability:</w:t>
      </w:r>
    </w:p>
    <w:p w:rsidR="002273DD" w:rsidRPr="002F066C" w:rsidRDefault="00CF7840" w:rsidP="002273DD">
      <w:pPr>
        <w:rPr>
          <w:rFonts w:cstheme="minorHAnsi"/>
          <w:sz w:val="32"/>
          <w:szCs w:val="32"/>
        </w:rPr>
      </w:pPr>
      <w:r w:rsidRPr="002F066C">
        <w:rPr>
          <w:rFonts w:cstheme="minorHAnsi"/>
          <w:sz w:val="32"/>
          <w:szCs w:val="32"/>
        </w:rPr>
        <w:t xml:space="preserve">our web is usable, because you can vote for (presentation, lecture, etc...) if you understand the </w:t>
      </w:r>
      <w:r w:rsidR="00DA4673" w:rsidRPr="002F066C">
        <w:rPr>
          <w:rFonts w:cstheme="minorHAnsi"/>
          <w:sz w:val="32"/>
          <w:szCs w:val="32"/>
        </w:rPr>
        <w:t>content,</w:t>
      </w:r>
      <w:r w:rsidRPr="002F066C">
        <w:rPr>
          <w:rFonts w:cstheme="minorHAnsi"/>
          <w:sz w:val="32"/>
          <w:szCs w:val="32"/>
        </w:rPr>
        <w:t xml:space="preserve"> and you can vote if you don't </w:t>
      </w:r>
      <w:r w:rsidRPr="002F066C">
        <w:rPr>
          <w:rFonts w:cstheme="minorHAnsi"/>
          <w:sz w:val="32"/>
          <w:szCs w:val="32"/>
        </w:rPr>
        <w:lastRenderedPageBreak/>
        <w:t xml:space="preserve">understand it </w:t>
      </w:r>
      <w:r w:rsidR="00DA4673" w:rsidRPr="002F066C">
        <w:rPr>
          <w:rFonts w:cstheme="minorHAnsi"/>
          <w:sz w:val="32"/>
          <w:szCs w:val="32"/>
        </w:rPr>
        <w:t>too, with</w:t>
      </w:r>
      <w:r w:rsidRPr="002F066C">
        <w:rPr>
          <w:rFonts w:cstheme="minorHAnsi"/>
          <w:sz w:val="32"/>
          <w:szCs w:val="32"/>
        </w:rPr>
        <w:t xml:space="preserve"> better and easy ways </w:t>
      </w:r>
      <w:proofErr w:type="gramStart"/>
      <w:r w:rsidRPr="002F066C">
        <w:rPr>
          <w:rFonts w:cstheme="minorHAnsi"/>
          <w:sz w:val="32"/>
          <w:szCs w:val="32"/>
        </w:rPr>
        <w:t>like :</w:t>
      </w:r>
      <w:proofErr w:type="gramEnd"/>
      <w:r w:rsidRPr="002F066C">
        <w:rPr>
          <w:rFonts w:cstheme="minorHAnsi"/>
          <w:sz w:val="32"/>
          <w:szCs w:val="32"/>
        </w:rPr>
        <w:t xml:space="preserve"> true or false question and Mcq</w:t>
      </w:r>
      <w:r w:rsidR="00DA4673" w:rsidRPr="002F066C">
        <w:rPr>
          <w:rFonts w:cstheme="minorHAnsi"/>
          <w:sz w:val="32"/>
          <w:szCs w:val="32"/>
        </w:rPr>
        <w:t>.</w:t>
      </w:r>
    </w:p>
    <w:p w:rsidR="00DA4673" w:rsidRPr="00DA4673" w:rsidRDefault="00DA4673" w:rsidP="002273DD">
      <w:pPr>
        <w:rPr>
          <w:rFonts w:cstheme="minorHAnsi"/>
          <w:sz w:val="28"/>
          <w:szCs w:val="28"/>
        </w:rPr>
      </w:pPr>
    </w:p>
    <w:p w:rsidR="00CF7840" w:rsidRPr="00243BC9" w:rsidRDefault="00DA4673" w:rsidP="002273DD">
      <w:pPr>
        <w:rPr>
          <w:rFonts w:eastAsia="ArialMT" w:cstheme="minorHAnsi"/>
          <w:b/>
          <w:bCs/>
          <w:color w:val="C00000"/>
          <w:sz w:val="40"/>
          <w:szCs w:val="40"/>
        </w:rPr>
      </w:pPr>
      <w:r w:rsidRPr="00243BC9">
        <w:rPr>
          <w:rFonts w:eastAsia="ArialMT" w:cstheme="minorHAnsi"/>
          <w:b/>
          <w:bCs/>
          <w:color w:val="C00000"/>
          <w:sz w:val="40"/>
          <w:szCs w:val="40"/>
        </w:rPr>
        <w:t>Technology:</w:t>
      </w:r>
    </w:p>
    <w:p w:rsidR="00DA4673" w:rsidRPr="00243BC9" w:rsidRDefault="00DA4673" w:rsidP="002273DD">
      <w:pPr>
        <w:rPr>
          <w:rFonts w:cstheme="minorHAnsi"/>
          <w:color w:val="0D0D0D" w:themeColor="text1" w:themeTint="F2"/>
          <w:sz w:val="36"/>
          <w:szCs w:val="36"/>
        </w:rPr>
      </w:pPr>
      <w:r w:rsidRPr="00243BC9">
        <w:rPr>
          <w:rFonts w:cstheme="minorHAnsi"/>
          <w:color w:val="0D0D0D" w:themeColor="text1" w:themeTint="F2"/>
          <w:sz w:val="36"/>
          <w:szCs w:val="36"/>
        </w:rPr>
        <w:t>We will use:</w:t>
      </w:r>
    </w:p>
    <w:p w:rsidR="00DA4673" w:rsidRPr="002F066C" w:rsidRDefault="00DA4673" w:rsidP="00DA4673">
      <w:pPr>
        <w:pStyle w:val="ListParagraph"/>
        <w:numPr>
          <w:ilvl w:val="0"/>
          <w:numId w:val="2"/>
        </w:numPr>
        <w:rPr>
          <w:rFonts w:cstheme="minorHAnsi"/>
          <w:sz w:val="40"/>
          <w:szCs w:val="40"/>
        </w:rPr>
      </w:pPr>
      <w:r w:rsidRPr="002F066C">
        <w:rPr>
          <w:rFonts w:cstheme="minorHAnsi"/>
          <w:sz w:val="40"/>
          <w:szCs w:val="40"/>
        </w:rPr>
        <w:t>HTML</w:t>
      </w:r>
    </w:p>
    <w:p w:rsidR="00DA4673" w:rsidRPr="002F066C" w:rsidRDefault="00DA4673" w:rsidP="00DA4673">
      <w:pPr>
        <w:pStyle w:val="ListParagraph"/>
        <w:numPr>
          <w:ilvl w:val="0"/>
          <w:numId w:val="2"/>
        </w:numPr>
        <w:rPr>
          <w:rFonts w:cstheme="minorHAnsi"/>
          <w:sz w:val="40"/>
          <w:szCs w:val="40"/>
        </w:rPr>
      </w:pPr>
      <w:r w:rsidRPr="002F066C">
        <w:rPr>
          <w:rFonts w:cstheme="minorHAnsi"/>
          <w:sz w:val="40"/>
          <w:szCs w:val="40"/>
        </w:rPr>
        <w:t>CSS</w:t>
      </w:r>
    </w:p>
    <w:p w:rsidR="00DA4673" w:rsidRPr="002F066C" w:rsidRDefault="00DA4673" w:rsidP="00DA4673">
      <w:pPr>
        <w:pStyle w:val="ListParagraph"/>
        <w:numPr>
          <w:ilvl w:val="0"/>
          <w:numId w:val="2"/>
        </w:numPr>
        <w:rPr>
          <w:rFonts w:cstheme="minorHAnsi"/>
          <w:sz w:val="40"/>
          <w:szCs w:val="40"/>
        </w:rPr>
      </w:pPr>
      <w:r w:rsidRPr="002F066C">
        <w:rPr>
          <w:rFonts w:cstheme="minorHAnsi"/>
          <w:sz w:val="40"/>
          <w:szCs w:val="40"/>
        </w:rPr>
        <w:t>JavaScript</w:t>
      </w:r>
    </w:p>
    <w:p w:rsidR="00DA4673" w:rsidRPr="002F066C" w:rsidRDefault="00DA4673" w:rsidP="00DA4673">
      <w:pPr>
        <w:pStyle w:val="ListParagraph"/>
        <w:numPr>
          <w:ilvl w:val="0"/>
          <w:numId w:val="2"/>
        </w:numPr>
        <w:rPr>
          <w:rFonts w:cstheme="minorHAnsi"/>
          <w:sz w:val="40"/>
          <w:szCs w:val="40"/>
        </w:rPr>
      </w:pPr>
      <w:r w:rsidRPr="002F066C">
        <w:rPr>
          <w:rFonts w:cstheme="minorHAnsi"/>
          <w:sz w:val="40"/>
          <w:szCs w:val="40"/>
        </w:rPr>
        <w:t>PHP</w:t>
      </w:r>
    </w:p>
    <w:p w:rsidR="00DA4673" w:rsidRPr="00DA4673" w:rsidRDefault="00DA4673" w:rsidP="00DA4673">
      <w:pPr>
        <w:pStyle w:val="ListParagraph"/>
        <w:ind w:left="450"/>
        <w:rPr>
          <w:rFonts w:cstheme="minorHAnsi"/>
          <w:sz w:val="28"/>
          <w:szCs w:val="28"/>
        </w:rPr>
      </w:pPr>
    </w:p>
    <w:p w:rsidR="00DA4673" w:rsidRPr="00243BC9" w:rsidRDefault="00DA4673" w:rsidP="00DA4673">
      <w:pPr>
        <w:rPr>
          <w:rFonts w:eastAsia="ArialMT" w:cstheme="minorHAnsi"/>
          <w:b/>
          <w:bCs/>
          <w:color w:val="C00000"/>
          <w:sz w:val="40"/>
          <w:szCs w:val="40"/>
        </w:rPr>
      </w:pPr>
      <w:r w:rsidRPr="00243BC9">
        <w:rPr>
          <w:rFonts w:eastAsia="ArialMT" w:cstheme="minorHAnsi"/>
          <w:b/>
          <w:bCs/>
          <w:color w:val="C00000"/>
          <w:sz w:val="40"/>
          <w:szCs w:val="40"/>
        </w:rPr>
        <w:t>Delivery:</w:t>
      </w:r>
    </w:p>
    <w:p w:rsidR="00DA4673" w:rsidRPr="002F066C" w:rsidRDefault="00DA4673" w:rsidP="002273DD">
      <w:pPr>
        <w:rPr>
          <w:rFonts w:cstheme="minorHAnsi"/>
          <w:sz w:val="44"/>
          <w:szCs w:val="44"/>
        </w:rPr>
      </w:pPr>
      <w:r w:rsidRPr="002F066C">
        <w:rPr>
          <w:rFonts w:cstheme="minorHAnsi"/>
          <w:sz w:val="44"/>
          <w:szCs w:val="44"/>
        </w:rPr>
        <w:t>Prototype:</w:t>
      </w:r>
    </w:p>
    <w:p w:rsidR="00DA4673" w:rsidRDefault="00DA4673" w:rsidP="002273DD">
      <w:pPr>
        <w:rPr>
          <w:rFonts w:cstheme="minorHAnsi"/>
          <w:sz w:val="44"/>
          <w:szCs w:val="44"/>
        </w:rPr>
      </w:pPr>
      <w:r w:rsidRPr="002F066C">
        <w:rPr>
          <w:rFonts w:cstheme="minorHAnsi"/>
          <w:sz w:val="44"/>
          <w:szCs w:val="44"/>
        </w:rPr>
        <w:t>Final product:</w:t>
      </w:r>
    </w:p>
    <w:p w:rsidR="002F066C" w:rsidRPr="002F066C" w:rsidRDefault="002F066C" w:rsidP="002273DD">
      <w:pPr>
        <w:rPr>
          <w:rFonts w:cstheme="minorHAnsi"/>
          <w:sz w:val="44"/>
          <w:szCs w:val="44"/>
        </w:rPr>
      </w:pPr>
    </w:p>
    <w:sectPr w:rsidR="002F066C" w:rsidRPr="002F0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Meiryo">
    <w:charset w:val="80"/>
    <w:family w:val="swiss"/>
    <w:pitch w:val="variable"/>
    <w:sig w:usb0="E10102FF" w:usb1="EAC7FFFF" w:usb2="00010012" w:usb3="00000000" w:csb0="0002009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8AF"/>
    <w:multiLevelType w:val="hybridMultilevel"/>
    <w:tmpl w:val="F16C6A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B7A73B4"/>
    <w:multiLevelType w:val="multilevel"/>
    <w:tmpl w:val="7DF4660E"/>
    <w:lvl w:ilvl="0">
      <w:start w:val="1"/>
      <w:numFmt w:val="bullet"/>
      <w:pStyle w:val="Heading1"/>
      <w:lvlText w:val=""/>
      <w:lvlJc w:val="left"/>
      <w:pPr>
        <w:tabs>
          <w:tab w:val="num" w:pos="702"/>
        </w:tabs>
        <w:ind w:left="702" w:hanging="432"/>
      </w:pPr>
      <w:rPr>
        <w:rFonts w:ascii="Wingdings" w:hAnsi="Wingdings" w:cs="Wingdings" w:hint="default"/>
      </w:rPr>
    </w:lvl>
    <w:lvl w:ilvl="1">
      <w:start w:val="1"/>
      <w:numFmt w:val="bullet"/>
      <w:pStyle w:val="Heading2"/>
      <w:lvlText w:val=""/>
      <w:lvlJc w:val="left"/>
      <w:pPr>
        <w:tabs>
          <w:tab w:val="num" w:pos="576"/>
        </w:tabs>
        <w:ind w:left="576" w:hanging="576"/>
      </w:pPr>
      <w:rPr>
        <w:rFonts w:ascii="Symbol" w:hAnsi="Symbol" w:cs="Symbol" w:hint="default"/>
      </w:rPr>
    </w:lvl>
    <w:lvl w:ilvl="2">
      <w:start w:val="1"/>
      <w:numFmt w:val="bullet"/>
      <w:pStyle w:val="Heading3"/>
      <w:lvlText w:val=""/>
      <w:lvlJc w:val="left"/>
      <w:pPr>
        <w:tabs>
          <w:tab w:val="num" w:pos="720"/>
        </w:tabs>
        <w:ind w:left="720" w:hanging="720"/>
      </w:pPr>
      <w:rPr>
        <w:rFonts w:ascii="Wingdings" w:hAnsi="Wingdings" w:cs="Wingdings" w:hint="default"/>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2" w15:restartNumberingAfterBreak="0">
    <w:nsid w:val="0DF938D5"/>
    <w:multiLevelType w:val="hybridMultilevel"/>
    <w:tmpl w:val="EF505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44C4CC4"/>
    <w:multiLevelType w:val="hybridMultilevel"/>
    <w:tmpl w:val="854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F4986"/>
    <w:multiLevelType w:val="hybridMultilevel"/>
    <w:tmpl w:val="B8F8915C"/>
    <w:lvl w:ilvl="0" w:tplc="18221C22">
      <w:start w:val="1"/>
      <w:numFmt w:val="decimal"/>
      <w:lvlText w:val="%1."/>
      <w:lvlJc w:val="left"/>
      <w:pPr>
        <w:ind w:left="720" w:hanging="360"/>
      </w:pPr>
    </w:lvl>
    <w:lvl w:ilvl="1" w:tplc="8ED4E8C2">
      <w:start w:val="1"/>
      <w:numFmt w:val="lowerLetter"/>
      <w:lvlText w:val="%2."/>
      <w:lvlJc w:val="left"/>
      <w:pPr>
        <w:ind w:left="1440" w:hanging="360"/>
      </w:pPr>
    </w:lvl>
    <w:lvl w:ilvl="2" w:tplc="DCF2B6E6">
      <w:start w:val="1"/>
      <w:numFmt w:val="lowerRoman"/>
      <w:lvlText w:val="%3."/>
      <w:lvlJc w:val="right"/>
      <w:pPr>
        <w:ind w:left="2160" w:hanging="180"/>
      </w:pPr>
    </w:lvl>
    <w:lvl w:ilvl="3" w:tplc="4D4236FE">
      <w:start w:val="1"/>
      <w:numFmt w:val="decimal"/>
      <w:lvlText w:val="%4."/>
      <w:lvlJc w:val="left"/>
      <w:pPr>
        <w:ind w:left="2880" w:hanging="360"/>
      </w:pPr>
    </w:lvl>
    <w:lvl w:ilvl="4" w:tplc="1F56A9E6">
      <w:start w:val="1"/>
      <w:numFmt w:val="lowerLetter"/>
      <w:lvlText w:val="%5."/>
      <w:lvlJc w:val="left"/>
      <w:pPr>
        <w:ind w:left="3600" w:hanging="360"/>
      </w:pPr>
    </w:lvl>
    <w:lvl w:ilvl="5" w:tplc="61CAF22E">
      <w:start w:val="1"/>
      <w:numFmt w:val="lowerRoman"/>
      <w:lvlText w:val="%6."/>
      <w:lvlJc w:val="right"/>
      <w:pPr>
        <w:ind w:left="4320" w:hanging="180"/>
      </w:pPr>
    </w:lvl>
    <w:lvl w:ilvl="6" w:tplc="87DEC436">
      <w:start w:val="1"/>
      <w:numFmt w:val="decimal"/>
      <w:lvlText w:val="%7."/>
      <w:lvlJc w:val="left"/>
      <w:pPr>
        <w:ind w:left="5040" w:hanging="360"/>
      </w:pPr>
    </w:lvl>
    <w:lvl w:ilvl="7" w:tplc="EC16955A">
      <w:start w:val="1"/>
      <w:numFmt w:val="lowerLetter"/>
      <w:lvlText w:val="%8."/>
      <w:lvlJc w:val="left"/>
      <w:pPr>
        <w:ind w:left="5760" w:hanging="360"/>
      </w:pPr>
    </w:lvl>
    <w:lvl w:ilvl="8" w:tplc="28140FE0">
      <w:start w:val="1"/>
      <w:numFmt w:val="lowerRoman"/>
      <w:lvlText w:val="%9."/>
      <w:lvlJc w:val="right"/>
      <w:pPr>
        <w:ind w:left="6480" w:hanging="180"/>
      </w:pPr>
    </w:lvl>
  </w:abstractNum>
  <w:abstractNum w:abstractNumId="5" w15:restartNumberingAfterBreak="0">
    <w:nsid w:val="7EA54E16"/>
    <w:multiLevelType w:val="hybridMultilevel"/>
    <w:tmpl w:val="59C2044C"/>
    <w:lvl w:ilvl="0" w:tplc="32BE211C">
      <w:start w:val="1"/>
      <w:numFmt w:val="bullet"/>
      <w:lvlText w:val=""/>
      <w:lvlJc w:val="left"/>
      <w:pPr>
        <w:ind w:left="450" w:hanging="360"/>
      </w:pPr>
      <w:rPr>
        <w:rFonts w:ascii="Symbol" w:hAnsi="Symbol" w:hint="default"/>
        <w:b/>
        <w:bCs w:val="0"/>
        <w:sz w:val="28"/>
        <w:szCs w:val="28"/>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DD"/>
    <w:rsid w:val="0012703E"/>
    <w:rsid w:val="002273DD"/>
    <w:rsid w:val="00243BC9"/>
    <w:rsid w:val="002F066C"/>
    <w:rsid w:val="005406D4"/>
    <w:rsid w:val="00AE4967"/>
    <w:rsid w:val="00CF7840"/>
    <w:rsid w:val="00DA4673"/>
    <w:rsid w:val="00E4366F"/>
    <w:rsid w:val="00F8364F"/>
    <w:rsid w:val="00FA2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764E"/>
  <w15:chartTrackingRefBased/>
  <w15:docId w15:val="{9801BBDF-6986-4BF4-B3C4-D562EE32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2273DD"/>
    <w:pPr>
      <w:keepNext/>
      <w:numPr>
        <w:numId w:val="1"/>
      </w:numPr>
      <w:spacing w:before="240" w:after="120" w:line="240" w:lineRule="auto"/>
      <w:ind w:left="0" w:firstLine="0"/>
      <w:jc w:val="center"/>
      <w:outlineLvl w:val="0"/>
    </w:pPr>
    <w:rPr>
      <w:rFonts w:ascii="Liberation Sans" w:eastAsia="Noto Sans CJK SC Regular" w:hAnsi="Liberation Sans" w:cs="FreeSans"/>
      <w:b/>
      <w:bCs/>
      <w:sz w:val="36"/>
      <w:szCs w:val="36"/>
      <w:lang w:eastAsia="zh-CN" w:bidi="hi-IN"/>
    </w:rPr>
  </w:style>
  <w:style w:type="paragraph" w:styleId="Heading2">
    <w:name w:val="heading 2"/>
    <w:basedOn w:val="Normal"/>
    <w:next w:val="BodyText"/>
    <w:link w:val="Heading2Char"/>
    <w:semiHidden/>
    <w:unhideWhenUsed/>
    <w:qFormat/>
    <w:rsid w:val="002273DD"/>
    <w:pPr>
      <w:keepNext/>
      <w:numPr>
        <w:ilvl w:val="1"/>
        <w:numId w:val="1"/>
      </w:numPr>
      <w:spacing w:before="200" w:after="120" w:line="240" w:lineRule="auto"/>
      <w:ind w:left="0" w:firstLine="0"/>
      <w:outlineLvl w:val="1"/>
    </w:pPr>
    <w:rPr>
      <w:rFonts w:ascii="Liberation Sans" w:eastAsia="Noto Sans CJK SC Regular" w:hAnsi="Liberation Sans" w:cs="FreeSans"/>
      <w:b/>
      <w:bCs/>
      <w:sz w:val="32"/>
      <w:szCs w:val="32"/>
      <w:lang w:eastAsia="zh-CN" w:bidi="hi-IN"/>
    </w:rPr>
  </w:style>
  <w:style w:type="paragraph" w:styleId="Heading3">
    <w:name w:val="heading 3"/>
    <w:basedOn w:val="Normal"/>
    <w:next w:val="BodyText"/>
    <w:link w:val="Heading3Char"/>
    <w:semiHidden/>
    <w:unhideWhenUsed/>
    <w:qFormat/>
    <w:rsid w:val="002273DD"/>
    <w:pPr>
      <w:keepNext/>
      <w:numPr>
        <w:ilvl w:val="2"/>
        <w:numId w:val="1"/>
      </w:numPr>
      <w:spacing w:before="140" w:after="120" w:line="240" w:lineRule="auto"/>
      <w:ind w:left="0" w:firstLine="0"/>
      <w:outlineLvl w:val="2"/>
    </w:pPr>
    <w:rPr>
      <w:rFonts w:ascii="Liberation Sans" w:eastAsia="Noto Sans CJK SC Regular" w:hAnsi="Liberation Sans" w:cs="FreeSans"/>
      <w:b/>
      <w:bCs/>
      <w:sz w:val="28"/>
      <w:szCs w:val="28"/>
      <w:lang w:eastAsia="zh-CN" w:bidi="hi-IN"/>
    </w:rPr>
  </w:style>
  <w:style w:type="paragraph" w:styleId="Heading4">
    <w:name w:val="heading 4"/>
    <w:basedOn w:val="Normal"/>
    <w:next w:val="BodyText"/>
    <w:link w:val="Heading4Char"/>
    <w:semiHidden/>
    <w:unhideWhenUsed/>
    <w:qFormat/>
    <w:rsid w:val="002273DD"/>
    <w:pPr>
      <w:keepNext/>
      <w:numPr>
        <w:ilvl w:val="3"/>
        <w:numId w:val="1"/>
      </w:numPr>
      <w:spacing w:before="120" w:after="120" w:line="240" w:lineRule="auto"/>
      <w:ind w:left="0" w:firstLine="0"/>
      <w:outlineLvl w:val="3"/>
    </w:pPr>
    <w:rPr>
      <w:rFonts w:ascii="Liberation Sans" w:eastAsia="Noto Sans CJK SC Regular" w:hAnsi="Liberation Sans" w:cs="FreeSans"/>
      <w:b/>
      <w:bCs/>
      <w:i/>
      <w:iCs/>
      <w:sz w:val="27"/>
      <w:szCs w:val="27"/>
      <w:lang w:eastAsia="zh-CN" w:bidi="hi-IN"/>
    </w:rPr>
  </w:style>
  <w:style w:type="paragraph" w:styleId="Heading5">
    <w:name w:val="heading 5"/>
    <w:basedOn w:val="Normal"/>
    <w:next w:val="BodyText"/>
    <w:link w:val="Heading5Char"/>
    <w:semiHidden/>
    <w:unhideWhenUsed/>
    <w:qFormat/>
    <w:rsid w:val="002273DD"/>
    <w:pPr>
      <w:keepNext/>
      <w:numPr>
        <w:ilvl w:val="4"/>
        <w:numId w:val="1"/>
      </w:numPr>
      <w:spacing w:before="120" w:after="60" w:line="240" w:lineRule="auto"/>
      <w:ind w:left="0" w:firstLine="0"/>
      <w:outlineLvl w:val="4"/>
    </w:pPr>
    <w:rPr>
      <w:rFonts w:ascii="Liberation Sans" w:eastAsia="Noto Sans CJK SC Regular" w:hAnsi="Liberation Sans" w:cs="FreeSans"/>
      <w:b/>
      <w:bCs/>
      <w:sz w:val="24"/>
      <w:szCs w:val="24"/>
      <w:lang w:eastAsia="zh-CN" w:bidi="hi-IN"/>
    </w:rPr>
  </w:style>
  <w:style w:type="paragraph" w:styleId="Heading6">
    <w:name w:val="heading 6"/>
    <w:basedOn w:val="Normal"/>
    <w:next w:val="BodyText"/>
    <w:link w:val="Heading6Char"/>
    <w:semiHidden/>
    <w:unhideWhenUsed/>
    <w:qFormat/>
    <w:rsid w:val="002273DD"/>
    <w:pPr>
      <w:keepNext/>
      <w:numPr>
        <w:ilvl w:val="5"/>
        <w:numId w:val="1"/>
      </w:numPr>
      <w:spacing w:before="60" w:after="60" w:line="240" w:lineRule="auto"/>
      <w:ind w:left="0" w:firstLine="0"/>
      <w:outlineLvl w:val="5"/>
    </w:pPr>
    <w:rPr>
      <w:rFonts w:ascii="Liberation Sans" w:eastAsia="Noto Sans CJK SC Regular" w:hAnsi="Liberation Sans" w:cs="FreeSans"/>
      <w:b/>
      <w:bCs/>
      <w:i/>
      <w:iCs/>
      <w:sz w:val="24"/>
      <w:szCs w:val="24"/>
      <w:lang w:eastAsia="zh-CN" w:bidi="hi-IN"/>
    </w:rPr>
  </w:style>
  <w:style w:type="paragraph" w:styleId="Heading7">
    <w:name w:val="heading 7"/>
    <w:basedOn w:val="Normal"/>
    <w:next w:val="BodyText"/>
    <w:link w:val="Heading7Char"/>
    <w:semiHidden/>
    <w:unhideWhenUsed/>
    <w:qFormat/>
    <w:rsid w:val="002273DD"/>
    <w:pPr>
      <w:keepNext/>
      <w:numPr>
        <w:ilvl w:val="6"/>
        <w:numId w:val="1"/>
      </w:numPr>
      <w:spacing w:before="60" w:after="60" w:line="240" w:lineRule="auto"/>
      <w:ind w:left="0" w:firstLine="0"/>
      <w:outlineLvl w:val="6"/>
    </w:pPr>
    <w:rPr>
      <w:rFonts w:ascii="Liberation Sans" w:eastAsia="Noto Sans CJK SC Regular" w:hAnsi="Liberation Sans" w:cs="FreeSans"/>
      <w:b/>
      <w:bCs/>
      <w:lang w:eastAsia="zh-CN" w:bidi="hi-IN"/>
    </w:rPr>
  </w:style>
  <w:style w:type="paragraph" w:styleId="Heading8">
    <w:name w:val="heading 8"/>
    <w:basedOn w:val="Normal"/>
    <w:next w:val="BodyText"/>
    <w:link w:val="Heading8Char"/>
    <w:semiHidden/>
    <w:unhideWhenUsed/>
    <w:qFormat/>
    <w:rsid w:val="002273DD"/>
    <w:pPr>
      <w:keepNext/>
      <w:numPr>
        <w:ilvl w:val="7"/>
        <w:numId w:val="1"/>
      </w:numPr>
      <w:spacing w:before="60" w:after="60" w:line="240" w:lineRule="auto"/>
      <w:ind w:left="0" w:firstLine="0"/>
      <w:outlineLvl w:val="7"/>
    </w:pPr>
    <w:rPr>
      <w:rFonts w:ascii="Liberation Sans" w:eastAsia="Noto Sans CJK SC Regular" w:hAnsi="Liberation Sans" w:cs="FreeSans"/>
      <w:b/>
      <w:bCs/>
      <w:i/>
      <w:iCs/>
      <w:lang w:eastAsia="zh-CN" w:bidi="hi-IN"/>
    </w:rPr>
  </w:style>
  <w:style w:type="paragraph" w:styleId="Heading9">
    <w:name w:val="heading 9"/>
    <w:basedOn w:val="Normal"/>
    <w:next w:val="BodyText"/>
    <w:link w:val="Heading9Char"/>
    <w:semiHidden/>
    <w:unhideWhenUsed/>
    <w:qFormat/>
    <w:rsid w:val="002273DD"/>
    <w:pPr>
      <w:keepNext/>
      <w:numPr>
        <w:ilvl w:val="8"/>
        <w:numId w:val="1"/>
      </w:numPr>
      <w:spacing w:before="60" w:after="60" w:line="240" w:lineRule="auto"/>
      <w:ind w:left="0" w:firstLine="0"/>
      <w:outlineLvl w:val="8"/>
    </w:pPr>
    <w:rPr>
      <w:rFonts w:ascii="Liberation Sans" w:eastAsia="Noto Sans CJK SC Regular" w:hAnsi="Liberation Sans" w:cs="FreeSans"/>
      <w:b/>
      <w:bCs/>
      <w:sz w:val="21"/>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DD"/>
    <w:pPr>
      <w:ind w:left="720"/>
      <w:contextualSpacing/>
    </w:pPr>
  </w:style>
  <w:style w:type="character" w:customStyle="1" w:styleId="Heading1Char">
    <w:name w:val="Heading 1 Char"/>
    <w:basedOn w:val="DefaultParagraphFont"/>
    <w:link w:val="Heading1"/>
    <w:rsid w:val="002273DD"/>
    <w:rPr>
      <w:rFonts w:ascii="Liberation Sans" w:eastAsia="Noto Sans CJK SC Regular" w:hAnsi="Liberation Sans" w:cs="FreeSans"/>
      <w:b/>
      <w:bCs/>
      <w:sz w:val="36"/>
      <w:szCs w:val="36"/>
      <w:lang w:eastAsia="zh-CN" w:bidi="hi-IN"/>
    </w:rPr>
  </w:style>
  <w:style w:type="character" w:customStyle="1" w:styleId="Heading2Char">
    <w:name w:val="Heading 2 Char"/>
    <w:basedOn w:val="DefaultParagraphFont"/>
    <w:link w:val="Heading2"/>
    <w:semiHidden/>
    <w:rsid w:val="002273DD"/>
    <w:rPr>
      <w:rFonts w:ascii="Liberation Sans" w:eastAsia="Noto Sans CJK SC Regular" w:hAnsi="Liberation Sans" w:cs="FreeSans"/>
      <w:b/>
      <w:bCs/>
      <w:sz w:val="32"/>
      <w:szCs w:val="32"/>
      <w:lang w:eastAsia="zh-CN" w:bidi="hi-IN"/>
    </w:rPr>
  </w:style>
  <w:style w:type="character" w:customStyle="1" w:styleId="Heading3Char">
    <w:name w:val="Heading 3 Char"/>
    <w:basedOn w:val="DefaultParagraphFont"/>
    <w:link w:val="Heading3"/>
    <w:semiHidden/>
    <w:rsid w:val="002273DD"/>
    <w:rPr>
      <w:rFonts w:ascii="Liberation Sans" w:eastAsia="Noto Sans CJK SC Regular" w:hAnsi="Liberation Sans" w:cs="FreeSans"/>
      <w:b/>
      <w:bCs/>
      <w:sz w:val="28"/>
      <w:szCs w:val="28"/>
      <w:lang w:eastAsia="zh-CN" w:bidi="hi-IN"/>
    </w:rPr>
  </w:style>
  <w:style w:type="character" w:customStyle="1" w:styleId="Heading4Char">
    <w:name w:val="Heading 4 Char"/>
    <w:basedOn w:val="DefaultParagraphFont"/>
    <w:link w:val="Heading4"/>
    <w:semiHidden/>
    <w:rsid w:val="002273DD"/>
    <w:rPr>
      <w:rFonts w:ascii="Liberation Sans" w:eastAsia="Noto Sans CJK SC Regular" w:hAnsi="Liberation Sans" w:cs="FreeSans"/>
      <w:b/>
      <w:bCs/>
      <w:i/>
      <w:iCs/>
      <w:sz w:val="27"/>
      <w:szCs w:val="27"/>
      <w:lang w:eastAsia="zh-CN" w:bidi="hi-IN"/>
    </w:rPr>
  </w:style>
  <w:style w:type="character" w:customStyle="1" w:styleId="Heading5Char">
    <w:name w:val="Heading 5 Char"/>
    <w:basedOn w:val="DefaultParagraphFont"/>
    <w:link w:val="Heading5"/>
    <w:semiHidden/>
    <w:rsid w:val="002273DD"/>
    <w:rPr>
      <w:rFonts w:ascii="Liberation Sans" w:eastAsia="Noto Sans CJK SC Regular" w:hAnsi="Liberation Sans" w:cs="FreeSans"/>
      <w:b/>
      <w:bCs/>
      <w:sz w:val="24"/>
      <w:szCs w:val="24"/>
      <w:lang w:eastAsia="zh-CN" w:bidi="hi-IN"/>
    </w:rPr>
  </w:style>
  <w:style w:type="character" w:customStyle="1" w:styleId="Heading6Char">
    <w:name w:val="Heading 6 Char"/>
    <w:basedOn w:val="DefaultParagraphFont"/>
    <w:link w:val="Heading6"/>
    <w:semiHidden/>
    <w:rsid w:val="002273DD"/>
    <w:rPr>
      <w:rFonts w:ascii="Liberation Sans" w:eastAsia="Noto Sans CJK SC Regular" w:hAnsi="Liberation Sans" w:cs="FreeSans"/>
      <w:b/>
      <w:bCs/>
      <w:i/>
      <w:iCs/>
      <w:sz w:val="24"/>
      <w:szCs w:val="24"/>
      <w:lang w:eastAsia="zh-CN" w:bidi="hi-IN"/>
    </w:rPr>
  </w:style>
  <w:style w:type="character" w:customStyle="1" w:styleId="Heading7Char">
    <w:name w:val="Heading 7 Char"/>
    <w:basedOn w:val="DefaultParagraphFont"/>
    <w:link w:val="Heading7"/>
    <w:semiHidden/>
    <w:rsid w:val="002273DD"/>
    <w:rPr>
      <w:rFonts w:ascii="Liberation Sans" w:eastAsia="Noto Sans CJK SC Regular" w:hAnsi="Liberation Sans" w:cs="FreeSans"/>
      <w:b/>
      <w:bCs/>
      <w:lang w:eastAsia="zh-CN" w:bidi="hi-IN"/>
    </w:rPr>
  </w:style>
  <w:style w:type="character" w:customStyle="1" w:styleId="Heading8Char">
    <w:name w:val="Heading 8 Char"/>
    <w:basedOn w:val="DefaultParagraphFont"/>
    <w:link w:val="Heading8"/>
    <w:semiHidden/>
    <w:rsid w:val="002273DD"/>
    <w:rPr>
      <w:rFonts w:ascii="Liberation Sans" w:eastAsia="Noto Sans CJK SC Regular" w:hAnsi="Liberation Sans" w:cs="FreeSans"/>
      <w:b/>
      <w:bCs/>
      <w:i/>
      <w:iCs/>
      <w:lang w:eastAsia="zh-CN" w:bidi="hi-IN"/>
    </w:rPr>
  </w:style>
  <w:style w:type="character" w:customStyle="1" w:styleId="Heading9Char">
    <w:name w:val="Heading 9 Char"/>
    <w:basedOn w:val="DefaultParagraphFont"/>
    <w:link w:val="Heading9"/>
    <w:semiHidden/>
    <w:rsid w:val="002273DD"/>
    <w:rPr>
      <w:rFonts w:ascii="Liberation Sans" w:eastAsia="Noto Sans CJK SC Regular" w:hAnsi="Liberation Sans" w:cs="FreeSans"/>
      <w:b/>
      <w:bCs/>
      <w:sz w:val="21"/>
      <w:szCs w:val="21"/>
      <w:lang w:eastAsia="zh-CN" w:bidi="hi-IN"/>
    </w:rPr>
  </w:style>
  <w:style w:type="paragraph" w:styleId="BodyText">
    <w:name w:val="Body Text"/>
    <w:basedOn w:val="Normal"/>
    <w:link w:val="BodyTextChar"/>
    <w:uiPriority w:val="99"/>
    <w:semiHidden/>
    <w:unhideWhenUsed/>
    <w:rsid w:val="002273DD"/>
    <w:pPr>
      <w:spacing w:after="120"/>
    </w:pPr>
  </w:style>
  <w:style w:type="character" w:customStyle="1" w:styleId="BodyTextChar">
    <w:name w:val="Body Text Char"/>
    <w:basedOn w:val="DefaultParagraphFont"/>
    <w:link w:val="BodyText"/>
    <w:uiPriority w:val="99"/>
    <w:semiHidden/>
    <w:rsid w:val="002273DD"/>
  </w:style>
  <w:style w:type="table" w:styleId="TableGrid">
    <w:name w:val="Table Grid"/>
    <w:basedOn w:val="TableNormal"/>
    <w:uiPriority w:val="39"/>
    <w:rsid w:val="00243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46524">
      <w:bodyDiv w:val="1"/>
      <w:marLeft w:val="0"/>
      <w:marRight w:val="0"/>
      <w:marTop w:val="0"/>
      <w:marBottom w:val="0"/>
      <w:divBdr>
        <w:top w:val="none" w:sz="0" w:space="0" w:color="auto"/>
        <w:left w:val="none" w:sz="0" w:space="0" w:color="auto"/>
        <w:bottom w:val="none" w:sz="0" w:space="0" w:color="auto"/>
        <w:right w:val="none" w:sz="0" w:space="0" w:color="auto"/>
      </w:divBdr>
    </w:div>
    <w:div w:id="17577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Faculty Student</cp:lastModifiedBy>
  <cp:revision>6</cp:revision>
  <dcterms:created xsi:type="dcterms:W3CDTF">2018-11-19T18:40:00Z</dcterms:created>
  <dcterms:modified xsi:type="dcterms:W3CDTF">2018-11-24T20:00:00Z</dcterms:modified>
</cp:coreProperties>
</file>