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PAPETERIE HOPE OF LIFE LTD</w:t>
      </w:r>
    </w:p>
    <w:p>
      <w:r>
        <w:t xml:space="preserve">NYARUGENGE ; KIGALI CITY</w:t>
      </w:r>
    </w:p>
    <w:p>
      <w:r>
        <w:t xml:space="preserve">QUARTIER MATHEUS.</w:t>
      </w:r>
    </w:p>
    <w:p>
      <w:r>
        <w:t xml:space="preserve">Compte(B.K)00040-00330235-80</w:t>
      </w:r>
    </w:p>
    <w:p>
      <w:r>
        <w:t xml:space="preserve">TEL : 0788497207</w:t>
      </w:r>
    </w:p>
    <w:p>
      <w:r>
        <w:t xml:space="preserve">EMAIL : niyontezeclement12@gmail.com</w:t>
      </w:r>
    </w:p>
    <w:p>
      <w:r>
        <w:t xml:space="preserve">TIN : 102229906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TO 	INVOICE N°: 12336</w:t>
      </w:r>
    </w:p>
    <w:p>
      <w:r>
        <w:t xml:space="preserve">Date: 31/12/2025</w:t>
      </w:r>
    </w:p>
    <w:p>
      <w:r>
        <w:t xml:space="preserve">Item Code 	Item Description 	Qty 	Tax 	Unit Price 	Total Price</w:t>
      </w:r>
    </w:p>
    <w:p>
      <w:r>
        <w:t xml:space="preserve">RW1AMX4BX0000307 	1 	B 	4,500.00 	4,500.00	Ink Shine</w:t>
      </w:r>
    </w:p>
    <w:p>
      <w:r>
        <w:t xml:space="preserve">RW1AMX4BX0000367 	2 	B 	25,000.00 	50,000.00	TONER C.EXV 60</w:t>
      </w:r>
    </w:p>
    <w:p>
      <w:r>
        <w:t xml:space="preserve">RW1AMX4BX0000342 	5 	B 	30,000.00 	150,000.00	TONER CEXV 33.</w:t>
      </w:r>
    </w:p>
    <w:p>
      <w:r>
        <w:t xml:space="preserve">RW1AMX4BX0000264 	1 	B 	20,000.00 	20,000.00	Toner GPR18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 34,245.77</w:t>
      </w:r>
    </w:p>
    <w:p>
      <w:r>
        <w:t xml:space="preserve">Total Tax Rwf</w:t>
      </w:r>
    </w:p>
    <w:p>
      <w:r>
        <w:t xml:space="preserve">224,500.00</w:t>
      </w:r>
    </w:p>
    <w:p>
      <w:r>
        <w:t xml:space="preserve">0.00</w:t>
      </w:r>
    </w:p>
    <w:p>
      <w:r>
        <w:t xml:space="preserve">224,500.00</w:t>
      </w:r>
    </w:p>
    <w:p>
      <w:r>
        <w:t xml:space="preserve">34,245.77</w:t>
      </w:r>
    </w:p>
    <w:p>
      <w:r>
        <w:t xml:space="preserve">SDC INFORMATION</w:t>
      </w:r>
    </w:p>
    <w:p>
      <w:r>
        <w:t xml:space="preserve">-----------------</w:t>
      </w:r>
    </w:p>
    <w:p>
      <w:r>
        <w:t xml:space="preserve">Date: 31/12/2025 10:27:51</w:t>
      </w:r>
    </w:p>
    <w:p>
      <w:r>
        <w:t xml:space="preserve">SDC ID : SDC007003504</w:t>
      </w:r>
    </w:p>
    <w:p>
      <w:r>
        <w:t xml:space="preserve">RECEIPT NUMBER : 12200/12200 NS</w:t>
      </w:r>
    </w:p>
    <w:p>
      <w:r>
        <w:t xml:space="preserve">Internal Data:HDNZ-Z53E-UT7T-3LEX-HLZE-GSTI-OA</w:t>
      </w:r>
    </w:p>
    <w:p>
      <w:r>
        <w:t xml:space="preserve">Receipt Signature:SRYX-YGE6-XIMN-ZBKH</w:t>
      </w:r>
    </w:p>
    <w:p>
      <w:r>
        <w:t xml:space="preserve">-----------------------------------</w:t>
      </w:r>
    </w:p>
    <w:p>
      <w:r>
        <w:t xml:space="preserve">RECEIPT NUMBER:12336</w:t>
      </w:r>
    </w:p>
    <w:p>
      <w:r>
        <w:t xml:space="preserve">Date : 31/12/2025 10:27:51</w:t>
      </w:r>
    </w:p>
    <w:p>
      <w:r>
        <w:t xml:space="preserve">MRC : WIS01003484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2026-05-14T14:35:35.719Z</dcterms:created>
  <dcterms:modified xsi:type="dcterms:W3CDTF">2026-05-14T14:35:35.719Z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