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 xml:space="preserve">never had oral, vaginal, or anal </w:t>
      </w:r>
      <w:proofErr w:type="gramStart"/>
      <w:r w:rsidRPr="00591F42">
        <w:rPr>
          <w:rFonts w:eastAsia="Times New Roman"/>
          <w:b/>
          <w:bCs/>
        </w:rPr>
        <w:t>sex</w:t>
      </w:r>
      <w:proofErr w:type="gramEnd"/>
      <w:r w:rsidRPr="00591F42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</w:t>
      </w:r>
      <w:proofErr w:type="gramStart"/>
      <w:r w:rsidRPr="00591F42">
        <w:rPr>
          <w:rFonts w:eastAsia="Times New Roman"/>
        </w:rPr>
        <w:t>pregnant</w:t>
      </w:r>
      <w:proofErr w:type="gramEnd"/>
      <w:r w:rsidRPr="00591F42">
        <w:rPr>
          <w:rFonts w:eastAsia="Times New Roman"/>
        </w:rPr>
        <w:t xml:space="preserve"> </w:t>
      </w:r>
    </w:p>
    <w:p w14:paraId="36773B63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</w:t>
      </w:r>
      <w:proofErr w:type="gramStart"/>
      <w:r w:rsidRPr="008311E9">
        <w:rPr>
          <w:rFonts w:eastAsia="Times New Roman"/>
        </w:rPr>
        <w:t>drugs</w:t>
      </w:r>
      <w:proofErr w:type="gramEnd"/>
      <w:r w:rsidRPr="008311E9">
        <w:rPr>
          <w:rFonts w:eastAsia="Times New Roman"/>
        </w:rPr>
        <w:t xml:space="preserve">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77777777" w:rsidR="005A3E59" w:rsidRDefault="005A3E59" w:rsidP="005A3E59">
      <w:pPr>
        <w:rPr>
          <w:rFonts w:eastAsia="Times New Roman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1B028FC2" wp14:editId="4C51C16B">
            <wp:simplePos x="0" y="0"/>
            <wp:positionH relativeFrom="column">
              <wp:posOffset>0</wp:posOffset>
            </wp:positionH>
            <wp:positionV relativeFrom="paragraph">
              <wp:posOffset>2540</wp:posOffset>
            </wp:positionV>
            <wp:extent cx="5943600" cy="1653540"/>
            <wp:effectExtent l="0" t="0" r="0" b="3810"/>
            <wp:wrapTopAndBottom/>
            <wp:docPr id="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D27D1A" w14:textId="77777777" w:rsidR="00A87394" w:rsidRDefault="00477B15" w:rsidP="00CA0811">
      <w:pPr>
        <w:rPr>
          <w:rFonts w:eastAsia="Times New Roman"/>
        </w:rPr>
      </w:pPr>
      <w:r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2D6B75B8" w14:textId="2DD62238" w:rsidR="00CA0811" w:rsidRPr="00A87394" w:rsidRDefault="00A87394" w:rsidP="00A87394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A87394">
        <w:rPr>
          <w:rFonts w:eastAsia="Times New Roman"/>
          <w:highlight w:val="yellow"/>
        </w:rPr>
        <w:t>_</w:t>
      </w:r>
      <w:r w:rsidR="00477B15" w:rsidRPr="00A87394">
        <w:rPr>
          <w:rFonts w:eastAsia="Times New Roman"/>
        </w:rPr>
        <w:t xml:space="preserve"> reported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0F4B5A23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0"/>
          <w:footerReference w:type="default" r:id="rId11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2F35A3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54125DFD" w:rsidR="00B101CA" w:rsidRPr="00A87394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Q34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  <w:hideMark/>
          </w:tcPr>
          <w:p w14:paraId="254D6F4E" w14:textId="30CE301E" w:rsidR="00B101CA" w:rsidRPr="00A87394" w:rsidRDefault="004F623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1</w:t>
            </w:r>
            <w:r w:rsidR="00B272B1"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(10%)</w:t>
            </w: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304BF8F2" w:rsidR="00B101CA" w:rsidRPr="00A87394" w:rsidRDefault="001E06F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participants were not sure.</w:t>
            </w: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251A610D" w:rsidR="008E3CAB" w:rsidRPr="00A87394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Q36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prescription.</w:t>
            </w:r>
          </w:p>
        </w:tc>
        <w:tc>
          <w:tcPr>
            <w:tcW w:w="1030" w:type="dxa"/>
          </w:tcPr>
          <w:p w14:paraId="7C70C993" w14:textId="78FFF61D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2 (20%)</w:t>
            </w:r>
          </w:p>
        </w:tc>
        <w:tc>
          <w:tcPr>
            <w:tcW w:w="1020" w:type="dxa"/>
          </w:tcPr>
          <w:p w14:paraId="0DF1F621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67C0EDB" w14:textId="0E91A595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6 participants were not sure.</w:t>
            </w: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17E75100" w:rsidR="008E3CAB" w:rsidRPr="00A87394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Q25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What is </w:t>
            </w:r>
            <w:proofErr w:type="spellStart"/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PrEP</w:t>
            </w:r>
            <w:proofErr w:type="spellEnd"/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(Pre-Exposure Prophylaxis)?</w:t>
            </w:r>
          </w:p>
        </w:tc>
        <w:tc>
          <w:tcPr>
            <w:tcW w:w="1030" w:type="dxa"/>
          </w:tcPr>
          <w:p w14:paraId="6793A4B4" w14:textId="58D98AA3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3 (30%)</w:t>
            </w:r>
          </w:p>
        </w:tc>
        <w:tc>
          <w:tcPr>
            <w:tcW w:w="1020" w:type="dxa"/>
          </w:tcPr>
          <w:p w14:paraId="26227372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2B39F07" w14:textId="77777777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7CFA600B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Q35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</w:tcPr>
          <w:p w14:paraId="59711CD2" w14:textId="67F742EF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636B978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31A0FDD2" w14:textId="77777777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418B8795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Q24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</w:p>
        </w:tc>
        <w:tc>
          <w:tcPr>
            <w:tcW w:w="1030" w:type="dxa"/>
          </w:tcPr>
          <w:p w14:paraId="69C289A2" w14:textId="06A9123A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6726E9A9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1F2CE58F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1 participant (incorrectly) thought that someone who is incapacitated by alcohol or drugs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  <w:u w:val="single"/>
              </w:rPr>
              <w:t>can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give consent freely.</w:t>
            </w:r>
          </w:p>
        </w:tc>
      </w:tr>
      <w:tr w:rsidR="0074168C" w:rsidRPr="00B17136" w14:paraId="187BA1B9" w14:textId="73B79888" w:rsidTr="00E62666">
        <w:trPr>
          <w:jc w:val="center"/>
        </w:trPr>
        <w:tc>
          <w:tcPr>
            <w:tcW w:w="5629" w:type="dxa"/>
            <w:hideMark/>
          </w:tcPr>
          <w:p w14:paraId="1CCBDE02" w14:textId="591FD3E9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Q31*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withdrawal (or pulling a penis from a vagina before ejaculating) is effective in protecting people from which of the following? (Check all that apply: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hideMark/>
          </w:tcPr>
          <w:p w14:paraId="1E96C120" w14:textId="6DB47F2B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2 (20%)</w:t>
            </w:r>
          </w:p>
        </w:tc>
        <w:tc>
          <w:tcPr>
            <w:tcW w:w="1020" w:type="dxa"/>
          </w:tcPr>
          <w:p w14:paraId="7EF98EED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65637DBC" w14:textId="71252BC1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5 participants (incorrectly) thought that withdrawal could prevent pregnancy. 4 participants (incorrectly) thought withdrawal could prevent STIs.</w:t>
            </w:r>
          </w:p>
        </w:tc>
      </w:tr>
      <w:tr w:rsidR="00B17136" w:rsidRPr="00B17136" w14:paraId="35D5DC17" w14:textId="77777777" w:rsidTr="00E62666">
        <w:trPr>
          <w:jc w:val="center"/>
        </w:trPr>
        <w:tc>
          <w:tcPr>
            <w:tcW w:w="5629" w:type="dxa"/>
          </w:tcPr>
          <w:p w14:paraId="117B1AAF" w14:textId="5876DDC2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Q29*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an external/male condom made out of lambskin (that covers a penis or sex toy) is effective in protecting people from which of the following? (Check all that apply: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only.)</w:t>
            </w:r>
          </w:p>
        </w:tc>
        <w:tc>
          <w:tcPr>
            <w:tcW w:w="1030" w:type="dxa"/>
          </w:tcPr>
          <w:p w14:paraId="3ABB75AE" w14:textId="420897FC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449E605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0AE2B211" w14:textId="5EBB8426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participants (incorrectly) thought that lambskin condoms cannot prevent pregnancy nor STIs. 3 participants (incorrectly) thought lambskin condoms could prevent STIs.</w:t>
            </w: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77777777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16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77777777" w:rsidR="003D774C" w:rsidRPr="00B5310C" w:rsidRDefault="003D774C" w:rsidP="003D774C">
      <w:r>
        <w:rPr>
          <w:rFonts w:eastAsia="Times New Roman"/>
          <w:noProof/>
        </w:rPr>
        <w:drawing>
          <wp:inline distT="0" distB="0" distL="0" distR="0" wp14:anchorId="15626D69" wp14:editId="7C0C216B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60D0C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>% correct</w:t>
      </w:r>
    </w:p>
    <w:p w14:paraId="52CD44F3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8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</w:p>
    <w:p w14:paraId="19D18184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23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3C99AC22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</w:t>
            </w:r>
            <w:r w:rsidR="009F2069">
              <w:rPr>
                <w:rFonts w:eastAsia="Times New Roman"/>
              </w:rPr>
              <w:t>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45EC637" w14:textId="589D3360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420BA4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5E50CD85" w:rsidR="002D5A45" w:rsidRP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Women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EB9E33" w14:textId="21C8CEE1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1728C080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9F87C8" w14:textId="2FB561E2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C09A89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E54889C" w14:textId="5C78F44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758D58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722094" w14:textId="273FB46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49FCEE" w14:textId="4C8C4FA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2D47C6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BA34D" w14:textId="3DD8288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91AD2B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BAF8F57" w14:textId="2896EC9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BDF5DA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CBBCE20" w14:textId="40FEAC1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0C63DF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06FEC3A" w14:textId="051C4B9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BDE4D4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7073DE5" w14:textId="298CAEE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51A6A0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CEEED81" w14:textId="151EC5F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FE4D5B" w14:textId="3696131C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1EFAED3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46B54F4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A6C798" w14:textId="5B5BDD9B" w:rsidR="009F2069" w:rsidRPr="009F2069" w:rsidRDefault="009F2069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13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D43D97A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AA8EE8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5EEF13A" w14:textId="3667F0C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0CA5DDBA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6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 w:rsidRPr="009F2069">
              <w:rPr>
                <w:rFonts w:eastAsia="Times New Roman"/>
              </w:rPr>
              <w:t xml:space="preserve"> </w:t>
            </w:r>
            <w:r w:rsidRPr="009F2069"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49A5940" w14:textId="6161C4B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587ED1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5BFCCF34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8C8418F" w14:textId="7EC475E5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D9A095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6D010A80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2A2A00" w14:textId="51EBD51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3CF27F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59B417C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7863C97" w14:textId="5F5AB9C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56839E98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CA8F8E3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0E9A5" w14:textId="39EB44B6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10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5F015DD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2674EC9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C3D9BC2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28D4BCC" w14:textId="6EE3A7CF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11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1A1C7A6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782B4D2E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BFE53BF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6DF94D5" w14:textId="0B19370E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5DB665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11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Because of the different IP addresses (thus different devices) and slight overlap in time, </w:t>
      </w:r>
      <w:proofErr w:type="gramStart"/>
      <w:r>
        <w:rPr>
          <w:rFonts w:eastAsia="Times New Roman"/>
        </w:rPr>
        <w:t>I’d</w:t>
      </w:r>
      <w:proofErr w:type="gramEnd"/>
      <w:r>
        <w:rPr>
          <w:rFonts w:eastAsia="Times New Roman"/>
        </w:rPr>
        <w:t xml:space="preserve">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2815EA53" w14:textId="77777777" w:rsidR="00C10CA1" w:rsidRDefault="00C10CA1" w:rsidP="002D5A45">
      <w:pPr>
        <w:spacing w:after="240"/>
        <w:rPr>
          <w:rFonts w:eastAsia="Times New Roman"/>
        </w:rPr>
      </w:pPr>
    </w:p>
    <w:p w14:paraId="6C275AE2" w14:textId="77777777" w:rsidR="00C10CA1" w:rsidRDefault="00C10CA1" w:rsidP="002D5A45">
      <w:pPr>
        <w:spacing w:after="240"/>
        <w:rPr>
          <w:rFonts w:eastAsia="Times New Roman"/>
        </w:rPr>
      </w:pPr>
    </w:p>
    <w:p w14:paraId="09578C8B" w14:textId="77777777" w:rsidR="00C10CA1" w:rsidRDefault="00C10CA1" w:rsidP="002D5A45">
      <w:pPr>
        <w:spacing w:after="240"/>
        <w:rPr>
          <w:rFonts w:eastAsia="Times New Roman"/>
        </w:rPr>
      </w:pPr>
    </w:p>
    <w:p w14:paraId="5AEDCB5D" w14:textId="77777777" w:rsidR="00C10CA1" w:rsidRDefault="00C10CA1" w:rsidP="002D5A45">
      <w:pPr>
        <w:spacing w:after="240"/>
        <w:rPr>
          <w:rFonts w:eastAsia="Times New Roman"/>
        </w:rPr>
      </w:pPr>
    </w:p>
    <w:p w14:paraId="57126ABE" w14:textId="77777777" w:rsidR="00C10CA1" w:rsidRDefault="00C10CA1" w:rsidP="002D5A45">
      <w:pPr>
        <w:spacing w:after="240"/>
        <w:rPr>
          <w:rFonts w:eastAsia="Times New Roman"/>
        </w:rPr>
      </w:pPr>
    </w:p>
    <w:p w14:paraId="533C0FC8" w14:textId="6F9F8DDE" w:rsidR="00D32FAA" w:rsidRPr="00C10CA1" w:rsidRDefault="00D32FAA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C10CA1" w:rsidRDefault="00C10CA1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Style w:val="normaltextrun"/>
          <w:color w:val="000000"/>
          <w:shd w:val="clear" w:color="auto" w:fill="FFFFFF"/>
        </w:rPr>
        <w:t>Two participants reported LGBQ as their sexual identity. One participant reported a sexual identity not listed in the </w:t>
      </w:r>
      <w:proofErr w:type="gramStart"/>
      <w:r w:rsidRPr="00C10CA1">
        <w:rPr>
          <w:rStyle w:val="normaltextrun"/>
          <w:color w:val="000000"/>
          <w:shd w:val="clear" w:color="auto" w:fill="FFFFFF"/>
        </w:rPr>
        <w:t>demographics</w:t>
      </w:r>
      <w:proofErr w:type="gramEnd"/>
      <w:r w:rsidRPr="00C10CA1">
        <w:rPr>
          <w:rStyle w:val="normaltextrun"/>
          <w:color w:val="000000"/>
          <w:shd w:val="clear" w:color="auto" w:fill="FFFFFF"/>
        </w:rPr>
        <w:t xml:space="preserve"> questions: </w:t>
      </w:r>
      <w:r w:rsidRPr="00763D72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C10CA1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C10CA1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lastRenderedPageBreak/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F3ED46" w14:textId="77777777" w:rsidR="002264E1" w:rsidRDefault="002264E1">
      <w:r>
        <w:separator/>
      </w:r>
    </w:p>
  </w:endnote>
  <w:endnote w:type="continuationSeparator" w:id="0">
    <w:p w14:paraId="1E650D81" w14:textId="77777777" w:rsidR="002264E1" w:rsidRDefault="002264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B534667" w14:textId="77777777" w:rsidR="002264E1" w:rsidRDefault="002264E1">
      <w:r>
        <w:separator/>
      </w:r>
    </w:p>
  </w:footnote>
  <w:footnote w:type="continuationSeparator" w:id="0">
    <w:p w14:paraId="2381EB46" w14:textId="77777777" w:rsidR="002264E1" w:rsidRDefault="002264E1">
      <w:r>
        <w:continuationSeparator/>
      </w:r>
    </w:p>
  </w:footnote>
  <w:footnote w:type="continuationNotice" w:id="1">
    <w:p w14:paraId="09ABCA5D" w14:textId="77777777" w:rsidR="002264E1" w:rsidRDefault="002264E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9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755F6"/>
    <w:rsid w:val="001A69C4"/>
    <w:rsid w:val="001C5D0F"/>
    <w:rsid w:val="001E06FD"/>
    <w:rsid w:val="00225392"/>
    <w:rsid w:val="002264E1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F623A"/>
    <w:rsid w:val="00524E6E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63D72"/>
    <w:rsid w:val="00783EFF"/>
    <w:rsid w:val="007A6151"/>
    <w:rsid w:val="007B0767"/>
    <w:rsid w:val="007C1601"/>
    <w:rsid w:val="007C452B"/>
    <w:rsid w:val="007F3DFC"/>
    <w:rsid w:val="00801926"/>
    <w:rsid w:val="008125EB"/>
    <w:rsid w:val="008143C1"/>
    <w:rsid w:val="008311E9"/>
    <w:rsid w:val="008343CB"/>
    <w:rsid w:val="008B5C4E"/>
    <w:rsid w:val="008D225A"/>
    <w:rsid w:val="008E3CAB"/>
    <w:rsid w:val="00905A16"/>
    <w:rsid w:val="00940EDD"/>
    <w:rsid w:val="009433BF"/>
    <w:rsid w:val="00964668"/>
    <w:rsid w:val="00976222"/>
    <w:rsid w:val="009B5667"/>
    <w:rsid w:val="009F2069"/>
    <w:rsid w:val="00A05EA8"/>
    <w:rsid w:val="00A16450"/>
    <w:rsid w:val="00A433AB"/>
    <w:rsid w:val="00A44F5A"/>
    <w:rsid w:val="00A54FDD"/>
    <w:rsid w:val="00A61D3B"/>
    <w:rsid w:val="00A87394"/>
    <w:rsid w:val="00A928D7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50586"/>
    <w:rsid w:val="00D755B3"/>
    <w:rsid w:val="00E001E5"/>
    <w:rsid w:val="00E10A7C"/>
    <w:rsid w:val="00E148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mments" Target="comments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6/09/relationships/commentsIds" Target="commentsIds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11/relationships/commentsExtended" Target="commentsExtended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_Group PreTest Summary.dotx</Template>
  <TotalTime>45</TotalTime>
  <Pages>6</Pages>
  <Words>871</Words>
  <Characters>4970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10</cp:revision>
  <dcterms:created xsi:type="dcterms:W3CDTF">2021-03-30T15:39:00Z</dcterms:created>
  <dcterms:modified xsi:type="dcterms:W3CDTF">2021-07-12T20:18:00Z</dcterms:modified>
</cp:coreProperties>
</file>