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Portfolio Milestone 1</w:t>
        <w:br/>
        <w:t>Project List</w:t>
      </w:r>
    </w:p>
    <w:p>
      <w:pPr>
        <w:jc w:val="center"/>
      </w:pPr>
      <w:r>
        <w:rPr>
          <w:i/>
          <w:sz w:val="22"/>
        </w:rPr>
        <w:t>Ten projects selected from completed course work</w:t>
      </w:r>
    </w:p>
    <w:p>
      <w:r>
        <w:rPr>
          <w:b/>
        </w:rPr>
        <w:t xml:space="preserve">Overview. </w:t>
      </w:r>
      <w:r>
        <w:t>The following projects were selected for the final portfolio because they represent a range of data science, analytics, visualization, machine learning, forecasting, and generative AI skills. The project names are written for a professional portfolio rather than using course- or assignment-specific titles.</w:t>
      </w:r>
    </w:p>
    <w:p>
      <w:pPr>
        <w:pStyle w:val="Heading2"/>
        <w:spacing w:before="160" w:after="60"/>
      </w:pPr>
      <w:r>
        <w:t>1. Superstore Sales and Business Performance Analysis</w:t>
      </w:r>
    </w:p>
    <w:p>
      <w:pPr>
        <w:spacing w:after="40"/>
      </w:pPr>
      <w:r>
        <w:t>Analyzes Superstore sales data to identify business performance patterns through data cleaning, exploratory analysis, visualization, and data storytelling.</w:t>
      </w:r>
    </w:p>
    <w:p>
      <w:pPr>
        <w:spacing w:after="20"/>
      </w:pPr>
      <w:r>
        <w:rPr>
          <w:b/>
        </w:rPr>
        <w:t xml:space="preserve">Primary skills: </w:t>
      </w:r>
      <w:r>
        <w:t>Python, pandas, data cleaning, exploratory data analysis, visualization, data storytelling</w:t>
      </w:r>
    </w:p>
    <w:p>
      <w:pPr>
        <w:pStyle w:val="Heading2"/>
        <w:spacing w:before="160" w:after="60"/>
      </w:pPr>
      <w:r>
        <w:t>2. ALS Patient Clustering Analysis</w:t>
      </w:r>
    </w:p>
    <w:p>
      <w:pPr>
        <w:spacing w:after="40"/>
      </w:pPr>
      <w:r>
        <w:t>Explores ALS patient data using clustering techniques to identify similarities and natural groupings without predefined outcome categories.</w:t>
      </w:r>
    </w:p>
    <w:p>
      <w:pPr>
        <w:spacing w:after="20"/>
      </w:pPr>
      <w:r>
        <w:rPr>
          <w:b/>
        </w:rPr>
        <w:t xml:space="preserve">Primary skills: </w:t>
      </w:r>
      <w:r>
        <w:t>Python, data preprocessing, clustering, unsupervised machine learning, model evaluation</w:t>
      </w:r>
    </w:p>
    <w:p>
      <w:pPr>
        <w:pStyle w:val="Heading2"/>
        <w:spacing w:before="160" w:after="60"/>
      </w:pPr>
      <w:r>
        <w:t>3. U.S. Retail Sales Forecasting</w:t>
      </w:r>
    </w:p>
    <w:p>
      <w:pPr>
        <w:spacing w:after="40"/>
      </w:pPr>
      <w:r>
        <w:t>Uses historical U.S. retail sales data to examine trends over time and apply time-series techniques to forecast future sales activity.</w:t>
      </w:r>
    </w:p>
    <w:p>
      <w:pPr>
        <w:spacing w:after="20"/>
      </w:pPr>
      <w:r>
        <w:rPr>
          <w:b/>
        </w:rPr>
        <w:t xml:space="preserve">Primary skills: </w:t>
      </w:r>
      <w:r>
        <w:t>Python, pandas, time-series analysis, forecasting, trend analysis, visualization</w:t>
      </w:r>
    </w:p>
    <w:p>
      <w:pPr>
        <w:pStyle w:val="Heading2"/>
        <w:spacing w:before="160" w:after="60"/>
      </w:pPr>
      <w:r>
        <w:t>4. Movie Recommendation and Analytics Using MovieLens</w:t>
      </w:r>
    </w:p>
    <w:p>
      <w:pPr>
        <w:spacing w:after="40"/>
      </w:pPr>
      <w:r>
        <w:t>Analyzes movie and user-rating data from MovieLens to explore viewing preferences and how rating information can support personalized recommendations.</w:t>
      </w:r>
    </w:p>
    <w:p>
      <w:pPr>
        <w:spacing w:after="20"/>
      </w:pPr>
      <w:r>
        <w:rPr>
          <w:b/>
        </w:rPr>
        <w:t xml:space="preserve">Primary skills: </w:t>
      </w:r>
      <w:r>
        <w:t>Python, pandas, recommendation systems, exploratory analysis, ratings analysis</w:t>
      </w:r>
    </w:p>
    <w:p>
      <w:pPr>
        <w:pStyle w:val="Heading2"/>
        <w:spacing w:before="160" w:after="60"/>
      </w:pPr>
      <w:r>
        <w:t>5. Netflix Top 10 Content Analysis</w:t>
      </w:r>
    </w:p>
    <w:p>
      <w:pPr>
        <w:spacing w:after="40"/>
      </w:pPr>
      <w:r>
        <w:t>Analyzes Netflix viewing information to explore popular content, movies versus television programs, viewing trends, geographic patterns, and long-running titles.</w:t>
      </w:r>
    </w:p>
    <w:p>
      <w:pPr>
        <w:spacing w:after="20"/>
      </w:pPr>
      <w:r>
        <w:rPr>
          <w:b/>
        </w:rPr>
        <w:t xml:space="preserve">Primary skills: </w:t>
      </w:r>
      <w:r>
        <w:t>Python, pandas, data visualization, exploratory analysis, trend analysis, data storytelling</w:t>
      </w:r>
    </w:p>
    <w:p>
      <w:pPr>
        <w:pStyle w:val="Heading2"/>
        <w:spacing w:before="160" w:after="60"/>
      </w:pPr>
      <w:r>
        <w:t>6. Childcare Cost and Affordability Analysis</w:t>
      </w:r>
    </w:p>
    <w:p>
      <w:pPr>
        <w:spacing w:after="40"/>
      </w:pPr>
      <w:r>
        <w:t>Examines childcare prices and affordability using the National Database of Childcare Prices and communicates findings through Python, Tableau, and visual storytelling.</w:t>
      </w:r>
    </w:p>
    <w:p>
      <w:pPr>
        <w:spacing w:after="20"/>
      </w:pPr>
      <w:r>
        <w:rPr>
          <w:b/>
        </w:rPr>
        <w:t xml:space="preserve">Primary skills: </w:t>
      </w:r>
      <w:r>
        <w:t>Python, Tableau, data visualization, dashboarding, socioeconomic analysis, data storytelling</w:t>
      </w:r>
    </w:p>
    <w:p>
      <w:pPr>
        <w:pStyle w:val="Heading2"/>
        <w:spacing w:before="160" w:after="60"/>
      </w:pPr>
      <w:r>
        <w:t>7. TSA Passenger Complaints Analysis</w:t>
      </w:r>
    </w:p>
    <w:p>
      <w:pPr>
        <w:spacing w:after="40"/>
      </w:pPr>
      <w:r>
        <w:t>Analyzes TSA passenger complaints across airports and complaint categories and uses Tableau to identify and communicate recurring patterns.</w:t>
      </w:r>
    </w:p>
    <w:p>
      <w:pPr>
        <w:spacing w:after="20"/>
      </w:pPr>
      <w:r>
        <w:rPr>
          <w:b/>
        </w:rPr>
        <w:t xml:space="preserve">Primary skills: </w:t>
      </w:r>
      <w:r>
        <w:t>Tableau, Excel, dashboard development, categorical analysis, transportation analytics</w:t>
      </w:r>
    </w:p>
    <w:p>
      <w:pPr>
        <w:pStyle w:val="Heading2"/>
        <w:spacing w:before="160" w:after="60"/>
      </w:pPr>
      <w:r>
        <w:t>8. Kia and Hyundai Vehicle Theft Analysis</w:t>
      </w:r>
    </w:p>
    <w:p>
      <w:pPr>
        <w:spacing w:after="40"/>
      </w:pPr>
      <w:r>
        <w:t>Examines Kia and Hyundai vehicle theft data to identify patterns and demonstrate the use of data analysis and visualization for a public-safety topic.</w:t>
      </w:r>
    </w:p>
    <w:p>
      <w:pPr>
        <w:spacing w:after="20"/>
      </w:pPr>
      <w:r>
        <w:rPr>
          <w:b/>
        </w:rPr>
        <w:t xml:space="preserve">Primary skills: </w:t>
      </w:r>
      <w:r>
        <w:t>R, R Markdown, data preparation, exploratory analysis, visualization</w:t>
      </w:r>
    </w:p>
    <w:p>
      <w:pPr>
        <w:pStyle w:val="Heading2"/>
        <w:spacing w:before="160" w:after="60"/>
      </w:pPr>
      <w:r>
        <w:t>9. AI Personalized Fitness Coach Using GPT-2 and LoRA</w:t>
      </w:r>
    </w:p>
    <w:p>
      <w:pPr>
        <w:spacing w:after="40"/>
      </w:pPr>
      <w:r>
        <w:t>Develops an AI-based personalized fitness coach using GPT-2 and LoRA, including model training, evaluation, inference, application development, and personalized plan generation.</w:t>
      </w:r>
    </w:p>
    <w:p>
      <w:pPr>
        <w:spacing w:after="20"/>
      </w:pPr>
      <w:r>
        <w:rPr>
          <w:b/>
        </w:rPr>
        <w:t xml:space="preserve">Primary skills: </w:t>
      </w:r>
      <w:r>
        <w:t>Python, Hugging Face, GPT-2, LoRA, generative AI, model fine-tuning, model evaluation</w:t>
      </w:r>
    </w:p>
    <w:p>
      <w:pPr>
        <w:pStyle w:val="Heading2"/>
        <w:spacing w:before="160" w:after="60"/>
      </w:pPr>
      <w:r>
        <w:t>10. Invoice Information Extraction Using Generative AI</w:t>
      </w:r>
    </w:p>
    <w:p>
      <w:pPr>
        <w:spacing w:after="40"/>
      </w:pPr>
      <w:r>
        <w:t>Uses generative AI to process invoice content and transform extracted information into structured JSON output, demonstrating an applied document-processing workflow.</w:t>
      </w:r>
    </w:p>
    <w:p>
      <w:pPr>
        <w:spacing w:after="20"/>
      </w:pPr>
      <w:r>
        <w:rPr>
          <w:b/>
        </w:rPr>
        <w:t xml:space="preserve">Primary skills: </w:t>
      </w:r>
      <w:r>
        <w:t>Python, generative AI, document processing, information extraction, prompt engineering, JSON</w:t>
      </w:r>
    </w:p>
    <w:p/>
    <w:p>
      <w:r>
        <w:rPr>
          <w:b/>
        </w:rPr>
        <w:t xml:space="preserve">Current-course note: </w:t>
      </w:r>
      <w:r>
        <w:t>The Telecom Customer Churn project currently being completed is not included in this initial list. It can be evaluated for the final portfolio after completion.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Portfolio Milestone 1 - Project List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