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Andrea Farro v. New Jersey Transit, Allstate Insurance Co; 2007 Mealey's Jury Verdicts &amp; Settlements 268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SAL-L-43-04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1,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Passenger Injured When New Jersey Transit Bus Collides With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Settles For $600,000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$600,000 settlement ($500,000 from New Jersey Transit and $100,000 from Allstate Insurance)</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Fractured pelvic bone, ulna and two ribs, closed head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Salem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G. Thomas Bowen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Andrea Farro</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 Jersey Transit, Allstate Insurance Co</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Mati Jarve, Jarve &amp; Kaplan, Marlton,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Alfred Low-Beer, Office of the New Jersey Attorney General, Trenton,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Feb. 23, 2003, Andrea Farro was a passenger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her husband, David Farro, as it turned left onto Woodstown-Swedesboro Road from Point Airy Road in Pilesgrove, N.J., when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struck by a New Jersey Transit bus on the passenger side of the vehicle.According to the police report, the bus had the right of way, but fog in the area limited the visibility to 10 to 15 feet and bus driver David Owens was going too fast, sources said. Sources said the data recorder in the bus indicated that it was traveling at 41.5 mph in a 50 mph zone, with no evidence of braking to avoid hitting the Farro's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.Both Farros suffered closed head injuries and remember nothing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said.Sources said Andrea Farro also suffered a fractured pelvic bone, ulna and two ribs. She underwent cervical spine surgery to insert a metal rod to stabilize her spine and was able to return to her job in insurance sales in six months, sources said. Farro sued New Jersey Transit and her insurer, Allstate Insurance Co., which denied her defense and indemnity, on Feb. 24, 2004, in the Salem County Superior Court.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Andrea Farro v. New Jersey Transit, Allstate Insurance Co; 2007 Mealey's Jury Verdicts &amp; Settlements 268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8C-YPW0-0223-Y3H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 Farro v. New Jersey Transit, Allstate Insurance Co; 2007 Mealey's Jury Verdicts &amp; Settlements 268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