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3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Brian C. Hawkins v. United States of America; 2006 Mealey's Jury Verdicts &amp; Settlements 275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03-3979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Feb. 14,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Judge Rules In Favor of Postal Service In New Jersey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Case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Defense verdict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Joseph A. Greenaway Jr.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C. Hawkins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of America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Adam L. Rothenberg, Levinson, Axelrod, Edison,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Peter G. O'Malley, Office of the U.S. Attorney, Newark,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Personal injury due to negligence.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Brian Hawkins says a U.S. Postal Service truck driven by Oscar Ghigliotty collided with his vehicle. Ghigliotty denies negligence and says he saw Hawkins on the road ahead of him. Ghigliotty says he came to a full stop at which time Hawkins backed 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into Ghigliotty's truck.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After a bench trial, the judge ruled on Feb. 14, 2006, that Hawkins did not sustain his burden of proof of negligence and deemed the "plaintiff was not credible as a witness."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Opinion available.Document #99-060724-204Z.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Judgment available.Document #99-060724-205A.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Brian C. Hawkins v. United States of America; 2006 Mealey's Jury Verdicts &amp; Settlements 275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KJC-M130-0223-Y0J1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C. Hawkins v. United States of America; 2006 Mealey's Jury Verdicts &amp; Settlements 275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78207386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