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Doris D. VanNostrand et al. v. Daniel H. Kim et al; 2006 Mealey's Jury Verdicts &amp; Settlements 773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04-04432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$400,000 Settlement Reached Over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On New Jersey Turnpike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$400,000 settlement ($125,000 to the estate of Robert VanNostrand, $125,000 to "Casey" Lynn Caswell Ford, $75,000 to Sarah Austin Ford and $75,000 to Maria Ferran)</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Ann Marie Donio</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Doris D. VanNostrand, administratrix ad prosequendum for the estate of Robert B. VanNostrand and individually; "Casey" Lynn Caswell Ford and Sarah Austin Ford, minors by their natural father and guardian ad litem, Elbert Todd Ford</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H. Kim, Doug K. Kim, Maria E. Ferran</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J. Vesper, Westmoreland, Vesper &amp; Schwartz, West Atlantic City, N.J.; Bruce H. Stern, Stark &amp; Stern, Princeton, N.J.; Barry D. Cohen, Petro, Cohen, Petro, Northfield,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G. Esposito, David B. Wright &amp; Associates, Mount Laurel,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Nov. 27, 2003, Robert B. VanNostrand was a passenger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Maria E. Ferran in the northbound lanes of the New Jersey Turnpike near Carney's Point. At the same time, Daniel H. Kim was driving in the same location and in the same direction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owned by Doug K. Kim. Kim struck the cement toll lane divider, which caused his vehicle to elevate from the road and come down on the trunk portion of Ferran's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which was stopped at the toll booth. The impact caused Ferran's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strike a parked truck along the shoulder of the road, killing VanNostrand. Daniel K. Kim was charged with reckless driving. Also injured were minors "Casey" Lynn Caswell Ford and Sarah Austin Ford, who were in the backseat of Ferran's vehicle."Casey" Lynn Caswell Ford suffered a wrist fracture and facial lacerations. Sarah Austin Ford had post-concussion related symptoms.Doris D. VanNostrand, on behalf of Robert D. VanNostrand's estate, and "Casey" Lynn Caswell Ford and Sarah Austin Ford, minors by their natural father and guardian ad litem, Elbert Todd Ford, sued Daniel H. Kim, Doug K. Kim and Maria E. Ferran on Sept. 14, 2004,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Ferran countersued Daniel H. Kim on Nov. 9, 2004.Kim's insurance company, State Farm, paid $300,000 of the settlement, and Ferran's insurance carrier, Nationwide Insurance, paid $100,000.Elbert Todd Ford on Jan. 17, 2006, moved to seal mediation statements and medical records of "Casey" Lynn Caswell Ford and Sarah Austin Ford, and the motion was granted March 3, 2006.All claims were dismissed with prejudice.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Consent order available.Document #99-060925-224R.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granting motion to seal mediation statements and medical records of minor plaintiffs available.Document #99-060925-225R.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to seal mediation statements and medical records of minor plaintiffs available.Document #99-060925-226M.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approving settlement available.Document #99-060925-227R.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of consolidation of cases available.Document #99-060925-228R.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available.Document #99-060925-229M.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#99-060925-230C.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Doris D. VanNostrand et al. v. Daniel H. Kim et al; 2006 Mealey's Jury Verdicts &amp; Settlements 773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34-1GR0-0223-Y16T-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Doris D. VanNostrand et al. v. Daniel H. Kim et al; 2006 Mealey's Jury Verdicts &amp; Settlements 773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