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Geta Pramdip v. Donald Dekolf; 2006 Mealey's Jury Verdicts &amp; Settlements 1245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MID-L-004535-03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Defense Verdict Awarded To New Jersey Man Accused Of Negligence In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Michael A. Toto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Geta Pramdip</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Dekolf</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Jerry Eisdorfer, Eisdorfer, Eisdorfer &amp; Eisdorfer, Elizabeth,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A. Camassa, Connell, Connell &amp; Camassa, Manasquan,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Jan. 2, 2003, at about 8 a.m., Geta Pramdip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 the eastbound lanes of Roosevelt Avenue in Carteret, N.J., when she stopped behind a bus. That's when Pramdip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Donald Dekolf, sources said.Sources said Dekolf contended that the sun was glaring in his eyes and he couldn't see her. The police noted this in the police report, sources said.Pramdip contended that she suffered neck, back and left arm injuries, sources said. Sources said she argued this at trial with proof of three MRIs and six EMG tests, which showed disc herniations at C5-6. Pramdip was treated for the injury, including physical therapy, epidural injections in her neck and pain medication, sources said.Sources said the defense argued that Pramdip's injuries were pre-existing and did not meet the state's verbal threshold statute.Pramdip sued Dekolf on June 18, 2003, in the Middlesex County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trial lasted four days and the jury deliberated 30 minutes.Pramdip's medical expenses were covered by her insurance, and she sued for pain and suffering, sources said.A motion for a new trial was filed Sept. 22, 2006, and was denied at that time, sources said.</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sources said Dekolf admitted striking the plaintiff but that it was an unavoidable situation.</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Natalio Damien M.D., radiologist, Guttenberg, N.J. Marvin E. Friedlander M.D., neurologist, Union, N.J. Nazar Haidri M.D., neurologist, Union</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Eric L. Fremed M.D., neurologist, Englewood, N.J. Douglas M. Noble M.D., neuroradilogist, Oradell,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Geta Pramdip v. Donald Dekolf; 2006 Mealey's Jury Verdicts &amp; Settlements 1245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BC-00B0-0223-Y1TV-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Geta Pramdip v. Donald Dekolf; 2006 Mealey's Jury Verdicts &amp; Settlements 1245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