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Lenir Guimaraes, Rose Mary Tavares, Anna F. Guimaraes, Camilla Guimaraes, Andreia F. DaCruz-Guimaraes, Rogerio Sosa Guimaraes v. Virginia Roy, J.B. Hunt Transport, Progressive Insurance Company; 2006 Mealey's Jury Verdicts &amp; Settlements 441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06-01519</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8,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Family Reaches Settlement In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John C. Lifland</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Lenir Guimaraes, Rose Mary Tavares, Anna F. Guimaraes, Camilla Guimaraes, Andreia F. DaCruz-Guimaraes and Rogerio Sosa Guimaraes</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Virginia Roy, J.B. Hunt Transport Inc. and Progressive Insurance Co</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Juan L. Icaza, Cary &amp; Icaza, Newark,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DiTomaso, Richard DiTomaso PC, Cherry Hill,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June 15, 2005, Lenir Guimaraes says he was driving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along I-287 in Morris Plains, N.J., when it was struck by a J.B. Hunt Transport Inc. truck driven by Virginia Roy. Rose Mary Tavares, Anna F. Guimaraes, Camilla Guimaraes, Andreia F. DaCruz-Guimaraes and Rogerio Sosa Guimaraes were passengers in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As a result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the plaintiffs said they sustained severe and grievous personal injuries. This suit was originally filed in the Essex, Co., N.J., Superior Court on Dec. 21, 2005. It was moved to the U.S. District Court for the District of New Jersey on March 30, 2006.</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settlement was granted June 8, 2006. Terms were not announced. The plaintiffs sought damages of $1 million each. Progressive Insurance Co. was Lenir Guimaraes s auto insurance company, and the plaintiffs claimed that they were entitled to protection injury protection benefits from Progressive. The claim was denied.</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and liability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dismissing case as settled available.Document #99-060814-262R.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police report available.Document #99-060814-263X.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 of damage requests available.Document #99-060814-264M.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J.B. Hunt s and Virginia Roy s answer to plaintiff s complaint available.Document #99-060814-265M.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#99-060814-266C.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Lenir Guimaraes, Rose Mary Tavares, Anna F. Guimaraes, Camilla Guimaraes, Andreia F. DaCruz-Guimaraes, Rogerio Sosa Guimaraes v. Virginia Roy, J.B. Hunt Transpo....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SK-HJX0-0223-Y0S6-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Lenir Guimaraes, Rose Mary Tavares, Anna F. Guimaraes, Camilla Guimaraes, Andreia F. DaCruz-Guimaraes, Rogerio Sosa Guimaraes v. Virginia Roy, J.B. Hunt Transport, Progressive Insurance Company; 2006 Mealey's Jury Verdicts &amp; Settlements 441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