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Market Better: Post-Checklist Nurture Email Sequence</w:t>
      </w:r>
    </w:p>
    <w:p>
      <w:pPr>
        <w:spacing w:after="300"/>
      </w:pPr>
      <w:r>
        <w:rPr>
          <w:i/>
          <w:iCs/>
        </w:rPr>
        <w:t xml:space="preserve">Four-email sequence for contacts who opt in and download The B2B Webinar Sponsorship Evaluation Checklist. Tone: confident, data-driven, and straightforward — consistent with Market Better's B2B brand voice.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Email 1 — Immediate (Welcome + Deliver)</w:t>
      </w:r>
    </w:p>
    <w:p>
      <w:pPr>
        <w:spacing w:after="60"/>
      </w:pPr>
      <w:r>
        <w:rPr>
          <w:b/>
          <w:bCs/>
        </w:rPr>
        <w:t xml:space="preserve">Timing: </w:t>
      </w:r>
      <w:r>
        <w:t xml:space="preserve">Sent immediately upon opt-in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Deliver the checklist and introduce Market Better</w:t>
      </w:r>
    </w:p>
    <w:p>
      <w:pPr>
        <w:spacing w:after="200" w:before="120"/>
      </w:pPr>
      <w:r>
        <w:rPr>
          <w:b/>
          <w:bCs/>
        </w:rPr>
        <w:t xml:space="preserve">Subject: </w:t>
      </w:r>
      <w:r>
        <w:rPr>
          <w:i/>
          <w:iCs/>
        </w:rPr>
        <w:t xml:space="preserve">Your checklist is here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Thanks for downloading The B2B Webinar Sponsorship Evaluation Checklist. Here it is: [download link]</w:t>
      </w:r>
    </w:p>
    <w:p>
      <w:pPr>
        <w:spacing w:after="160"/>
      </w:pPr>
      <w:r>
        <w:t xml:space="preserve">We built this because too many sponsors sign a media contract without knowing what to ask, and end up with a logo on a slide instead of real pipeline. These twelve questions are the same standard we hold ourselves to at Market Better.</w:t>
      </w:r>
    </w:p>
    <w:p>
      <w:pPr>
        <w:spacing w:after="160"/>
      </w:pPr>
      <w:r>
        <w:t xml:space="preserve">We're a B2B webinar and content platform built for marketing and revenue leaders, reaching 10,000+ opt-in marketers across every show. Over the next couple of weeks, we'll send a few short notes to help you put this checklist to work and answer questions you might not know to ask yet.</w:t>
      </w:r>
    </w:p>
    <w:p>
      <w:pPr>
        <w:spacing w:after="0"/>
      </w:pPr>
      <w:r>
        <w:rPr>
          <w:b/>
          <w:bCs/>
        </w:rPr>
        <w:t xml:space="preserve">Talk soon,</w:t>
      </w:r>
    </w:p>
    <w:p>
      <w:pPr>
        <w:spacing w:after="0"/>
      </w:pPr>
      <w:r>
        <w:rPr>
          <w:b w:val="false"/>
          <w:bCs w:val="false"/>
        </w:rPr>
        <w:t xml:space="preserve">The Market Better Team</w:t>
      </w:r>
    </w:p>
    <w:p>
      <w:pPr>
        <w:spacing w:after="300"/>
      </w:pPr>
      <w:r>
        <w:rPr>
          <w:b w:val="false"/>
          <w:bCs w:val="false"/>
        </w:rPr>
        <w:t xml:space="preserve">B2B Webinar &amp; Content Platform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Email 2 — Day 2-3 (How to Use It)</w:t>
      </w:r>
    </w:p>
    <w:p>
      <w:pPr>
        <w:spacing w:after="60"/>
      </w:pPr>
      <w:r>
        <w:rPr>
          <w:b/>
          <w:bCs/>
        </w:rPr>
        <w:t xml:space="preserve">Timing: </w:t>
      </w:r>
      <w:r>
        <w:t xml:space="preserve">2-3 days after opt-in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Guide the reader on how to get the most out of the checklist</w:t>
      </w:r>
    </w:p>
    <w:p>
      <w:pPr>
        <w:spacing w:after="200" w:before="120"/>
      </w:pPr>
      <w:r>
        <w:rPr>
          <w:b/>
          <w:bCs/>
        </w:rPr>
        <w:t xml:space="preserve">Subject: </w:t>
      </w:r>
      <w:r>
        <w:rPr>
          <w:i/>
          <w:iCs/>
        </w:rPr>
        <w:t xml:space="preserve">A quick guide to using your checklist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We want you to walk into any sponsorship conversation with confidence, so here's how we'd use this checklist ourselves.</w:t>
      </w:r>
    </w:p>
    <w:p>
      <w:pPr>
        <w:spacing w:after="160"/>
      </w:pPr>
      <w:r>
        <w:t xml:space="preserve">Bring it to the call, a phone screenshot is fine, and don't be afraid to ask every question out loud. The order matters: audience quality first, then how your brand is actually positioned, then what data you get back, then the investment.</w:t>
      </w:r>
    </w:p>
    <w:p>
      <w:pPr>
        <w:spacing w:after="160"/>
      </w:pPr>
      <w:r>
        <w:t xml:space="preserve">If we could point you to just one, it's this: “What is the average and live attendance rate, not just the registration count?” The way a platform answers that tells you almost everything.</w:t>
      </w:r>
    </w:p>
    <w:p>
      <w:pPr>
        <w:spacing w:after="160"/>
      </w:pPr>
      <w:r>
        <w:t xml:space="preserve">You deserve straight answers. We hope this helps you get them.</w:t>
      </w:r>
    </w:p>
    <w:p>
      <w:pPr>
        <w:spacing w:after="0"/>
      </w:pPr>
      <w:r>
        <w:rPr>
          <w:b/>
          <w:bCs/>
        </w:rPr>
        <w:t xml:space="preserve">The Market Better Team</w:t>
      </w:r>
    </w:p>
    <w:p>
      <w:pPr>
        <w:spacing w:after="300"/>
      </w:pPr>
      <w:r>
        <w:rPr>
          <w:b w:val="false"/>
          <w:bCs w:val="false"/>
        </w:rPr>
        <w:t xml:space="preserve">B2B Webinar &amp; Content Platform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Email 3 — Day 5-6 (Insight + Trust Building)</w:t>
      </w:r>
    </w:p>
    <w:p>
      <w:pPr>
        <w:spacing w:after="60"/>
      </w:pPr>
      <w:r>
        <w:rPr>
          <w:b/>
          <w:bCs/>
        </w:rPr>
        <w:t xml:space="preserve">Timing: </w:t>
      </w:r>
      <w:r>
        <w:t xml:space="preserve">5-6 days after opt-in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Build trust with a genuine insight, no ask</w:t>
      </w:r>
    </w:p>
    <w:p>
      <w:pPr>
        <w:spacing w:after="200" w:before="120"/>
      </w:pPr>
      <w:r>
        <w:rPr>
          <w:b/>
          <w:bCs/>
        </w:rPr>
        <w:t xml:space="preserve">Subject: </w:t>
      </w:r>
      <w:r>
        <w:rPr>
          <w:i/>
          <w:iCs/>
        </w:rPr>
        <w:t xml:space="preserve">What we wish every sponsor knew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Here's something we believe deeply: the best sponsorship results come from a well-matched audience, not the biggest registration number.</w:t>
      </w:r>
    </w:p>
    <w:p>
      <w:pPr>
        <w:spacing w:after="160"/>
      </w:pPr>
      <w:r>
        <w:t xml:space="preserve">Too often, sponsors buy reach before anyone has checked whether that reach actually looks like their buyer. That's why question 3 on your checklist matters: “What percentage of the audience matches your ideal customer profile by company size and revenue?” It's a simple question, but it separates a real media partner from a rented email list.</w:t>
      </w:r>
    </w:p>
    <w:p>
      <w:pPr>
        <w:spacing w:after="160"/>
      </w:pPr>
      <w:r>
        <w:t xml:space="preserve">For context, our own audience runs 77% mid-market and enterprise companies (50+ employees), with 73% between $10M and $1B in revenue, and 91.9% of sessions happen on desktop during the workday. That's not an accident. It's what happens when registration is genuinely opt-in and the content speaks to a real problem, not a giveaway.</w:t>
      </w:r>
    </w:p>
    <w:p>
      <w:pPr>
        <w:spacing w:after="160"/>
      </w:pPr>
      <w:r>
        <w:t xml:space="preserve">If any of this raises questions about your own sponsorship targets, just reply. We read every note.</w:t>
      </w:r>
    </w:p>
    <w:p>
      <w:pPr>
        <w:spacing w:after="0"/>
      </w:pPr>
      <w:r>
        <w:rPr>
          <w:b/>
          <w:bCs/>
        </w:rPr>
        <w:t xml:space="preserve">The Market Better Team</w:t>
      </w:r>
    </w:p>
    <w:p>
      <w:pPr>
        <w:spacing w:after="300"/>
      </w:pPr>
      <w:r>
        <w:rPr>
          <w:b w:val="false"/>
          <w:bCs w:val="false"/>
        </w:rPr>
        <w:t xml:space="preserve">B2B Webinar &amp; Content Platform</w:t>
      </w:r>
    </w:p>
    <w:p>
      <w:pPr>
        <w:pBdr>
          <w:bottom w:val="single" w:color="CCCCCC" w:sz="6"/>
        </w:pBdr>
        <w:spacing w:after="200" w:before="200"/>
      </w:pPr>
    </w:p>
    <w:p>
      <w:pPr>
        <w:pStyle w:val="Heading1"/>
        <w:spacing w:after="200" w:before="400"/>
      </w:pPr>
      <w:r>
        <w:t xml:space="preserve">Email 4 — Day 8-10 (Soft Sell + CTA)</w:t>
      </w:r>
    </w:p>
    <w:p>
      <w:pPr>
        <w:spacing w:after="60"/>
      </w:pPr>
      <w:r>
        <w:rPr>
          <w:b/>
          <w:bCs/>
        </w:rPr>
        <w:t xml:space="preserve">Timing: </w:t>
      </w:r>
      <w:r>
        <w:t xml:space="preserve">8-10 days after opt-in</w:t>
      </w:r>
    </w:p>
    <w:p>
      <w:pPr>
        <w:spacing w:after="60"/>
      </w:pPr>
      <w:r>
        <w:rPr>
          <w:b/>
          <w:bCs/>
        </w:rPr>
        <w:t xml:space="preserve">Purpose: </w:t>
      </w:r>
      <w:r>
        <w:t xml:space="preserve">Introduce Market Better's sponsorship packages naturally with a single clear CTA</w:t>
      </w:r>
    </w:p>
    <w:p>
      <w:pPr>
        <w:spacing w:after="200" w:before="120"/>
      </w:pPr>
      <w:r>
        <w:rPr>
          <w:b/>
          <w:bCs/>
        </w:rPr>
        <w:t xml:space="preserve">Subject: </w:t>
      </w:r>
      <w:r>
        <w:rPr>
          <w:i/>
          <w:iCs/>
        </w:rPr>
        <w:t xml:space="preserve">Whenever you're ready, we're here</w:t>
      </w:r>
    </w:p>
    <w:p>
      <w:pPr>
        <w:spacing w:after="160"/>
      </w:pPr>
      <w:r>
        <w:t xml:space="preserve">Hi [First Name],</w:t>
      </w:r>
    </w:p>
    <w:p>
      <w:pPr>
        <w:spacing w:after="160"/>
      </w:pPr>
      <w:r>
        <w:t xml:space="preserve">You've had this checklist for about a week now, and we hope it's given you more clarity on what to look for, and what to avoid, in your next sponsorship.</w:t>
      </w:r>
    </w:p>
    <w:p>
      <w:pPr>
        <w:spacing w:after="160"/>
      </w:pPr>
      <w:r>
        <w:t xml:space="preserve">If you've found yourself wondering whether webinar sponsorship is the right move for your brand, a walkthrough is the easiest next step. No pressure, no generic sales deck, just an honest look at our audience, our packages, and what realistic results look like for a brand like yours.</w:t>
      </w:r>
    </w:p>
    <w:p>
      <w:pPr>
        <w:spacing w:after="120" w:before="120"/>
      </w:pPr>
      <w:r>
        <w:rPr>
          <w:b/>
          <w:bCs/>
        </w:rPr>
        <w:t xml:space="preserve">[Book a Sponsorship Walkthrough]</w:t>
      </w:r>
    </w:p>
    <w:p>
      <w:pPr>
        <w:spacing w:after="160"/>
      </w:pPr>
      <w:r>
        <w:t xml:space="preserve">Email sponsor@marketbetter.xyz</w:t>
      </w:r>
    </w:p>
    <w:p>
      <w:pPr>
        <w:spacing w:after="160"/>
      </w:pPr>
      <w:r>
        <w:t xml:space="preserve">marketbetter.xyz</w:t>
      </w:r>
    </w:p>
    <w:p>
      <w:pPr>
        <w:spacing w:after="0"/>
      </w:pPr>
      <w:r>
        <w:rPr>
          <w:b/>
          <w:bCs/>
        </w:rPr>
        <w:t xml:space="preserve">Talk soon,</w:t>
      </w:r>
    </w:p>
    <w:p>
      <w:pPr>
        <w:spacing w:after="0"/>
      </w:pPr>
      <w:r>
        <w:rPr>
          <w:b w:val="false"/>
          <w:bCs w:val="false"/>
        </w:rPr>
        <w:t xml:space="preserve">The Market Better Team</w:t>
      </w:r>
    </w:p>
    <w:p>
      <w:pPr>
        <w:spacing w:after="300"/>
      </w:pPr>
      <w:r>
        <w:rPr>
          <w:b w:val="false"/>
          <w:bCs w:val="false"/>
        </w:rPr>
        <w:t xml:space="preserve">B2B Webinar &amp; Content Platform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2026-08-03T03:10:56.164Z</dcterms:created>
  <dcterms:modified xsi:type="dcterms:W3CDTF">2026-08-03T03:10:56.165Z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