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Calibri" w:cs="Calibri" w:eastAsia="Calibri" w:hAnsi="Calibri"/>
          <w:b/>
          <w:bCs/>
          <w:color w:val="1F4E79"/>
          <w:sz w:val="52"/>
          <w:szCs w:val="52"/>
        </w:rPr>
        <w:t xml:space="preserve">BUSINESS PLAN</w:t>
      </w:r>
    </w:p>
    <w:p>
      <w:pPr>
        <w:spacing w:after="120" w:before="0"/>
        <w:jc w:val="center"/>
      </w:pPr>
      <w:r>
        <w:rPr>
          <w:rFonts w:ascii="Calibri" w:cs="Calibri" w:eastAsia="Calibri" w:hAnsi="Calibri"/>
          <w:b/>
          <w:bCs/>
          <w:color w:val="2E75B6"/>
          <w:sz w:val="72"/>
          <w:szCs w:val="72"/>
        </w:rPr>
        <w:t xml:space="preserve">Pyin Mal</w:t>
      </w:r>
    </w:p>
    <w:p>
      <w:pPr>
        <w:spacing w:after="480" w:before="0"/>
        <w:jc w:val="center"/>
      </w:pPr>
      <w:r>
        <w:rPr>
          <w:rFonts w:ascii="Calibri" w:cs="Calibri" w:eastAsia="Calibri" w:hAnsi="Calibri"/>
          <w:i/>
          <w:iCs/>
          <w:color w:val="374151"/>
          <w:sz w:val="36"/>
          <w:szCs w:val="36"/>
        </w:rPr>
        <w:t xml:space="preserve">AI Smart Fashion App</w:t>
      </w:r>
    </w:p>
    <w:p>
      <w:pPr>
        <w:pBdr>
          <w:bottom w:val="single" w:color="2E75B6" w:sz="4" w:space="1"/>
        </w:pBdr>
        <w:spacing w:after="160" w:before="160"/>
      </w:pPr>
    </w:p>
    <w:p>
      <w:pPr>
        <w:spacing w:after="60" w:before="240"/>
        <w:jc w:val="center"/>
      </w:pPr>
      <w:r>
        <w:rPr>
          <w:rFonts w:ascii="Calibri" w:cs="Calibri" w:eastAsia="Calibri" w:hAnsi="Calibri"/>
          <w:color w:val="6B7280"/>
          <w:sz w:val="26"/>
          <w:szCs w:val="26"/>
        </w:rPr>
        <w:t xml:space="preserve">Marketing Strategy &amp; Business Model</w:t>
      </w:r>
    </w:p>
    <w:p>
      <w:pPr>
        <w:spacing w:after="60" w:before="60"/>
        <w:jc w:val="center"/>
      </w:pPr>
      <w:r>
        <w:rPr>
          <w:rFonts w:ascii="Calibri" w:cs="Calibri" w:eastAsia="Calibri" w:hAnsi="Calibri"/>
          <w:color w:val="6B7280"/>
          <w:sz w:val="24"/>
          <w:szCs w:val="24"/>
        </w:rPr>
        <w:t xml:space="preserve">2026</w:t>
      </w:r>
    </w:p>
    <w:p>
      <w:r>
        <w:br w:type="page"/>
      </w:r>
    </w:p>
    <w:sdt>
      <w:sdtPr>
        <w:alias w:val="Table of Contents"/>
      </w:sdtPr>
      <w:sdtContent>
        <w:p>
          <w:r>
            <w:fldChar w:fldCharType="begin" w:dirty="true"/>
            <w:instrText xml:space="preserve">TOC \h \o "1-3" \t "undefined,1,undefined,2,undefined,3"</w:instrText>
            <w:fldChar w:fldCharType="separate"/>
          </w:r>
        </w:p>
        <w:p>
          <w:r>
            <w:fldChar w:fldCharType="end"/>
          </w:r>
        </w:p>
      </w:sdtContent>
    </w:sdt>
    <w:p>
      <w:r>
        <w:br w:type="page"/>
      </w:r>
    </w:p>
    <w:p>
      <w:pPr>
        <w:pStyle w:val="Heading1"/>
        <w:spacing w:after="120" w:before="360"/>
      </w:pPr>
      <w:r>
        <w:rPr>
          <w:rFonts w:ascii="Calibri" w:cs="Calibri" w:eastAsia="Calibri" w:hAnsi="Calibri"/>
          <w:b/>
          <w:bCs/>
          <w:color w:val="1F4E79"/>
          <w:sz w:val="36"/>
          <w:szCs w:val="36"/>
        </w:rPr>
        <w:t xml:space="preserve">1. Executive Summary</w:t>
      </w:r>
    </w:p>
    <w:p>
      <w:pPr>
        <w:pBdr>
          <w:bottom w:val="single" w:color="2E75B6" w:sz="4" w:space="1"/>
        </w:pBdr>
        <w:spacing w:after="160" w:before="160"/>
      </w:pPr>
    </w:p>
    <w:p>
      <w:pPr>
        <w:spacing w:after="60" w:before="60"/>
      </w:pPr>
      <w:r>
        <w:rPr>
          <w:rFonts w:ascii="Calibri" w:cs="Calibri" w:eastAsia="Calibri" w:hAnsi="Calibri"/>
          <w:b/>
          <w:bCs/>
          <w:color w:val="1F2937"/>
          <w:sz w:val="22"/>
          <w:szCs w:val="22"/>
        </w:rPr>
        <w:t xml:space="preserve">Pyin Mal</w:t>
      </w:r>
      <w:r>
        <w:rPr>
          <w:rFonts w:ascii="Calibri" w:cs="Calibri" w:eastAsia="Calibri" w:hAnsi="Calibri"/>
          <w:color w:val="1F2937"/>
          <w:sz w:val="22"/>
          <w:szCs w:val="22"/>
        </w:rPr>
        <w:t xml:space="preserve"> is an AI-powered smart fashion application designed to transform how young people in Southeast Asia discover, try, buy, and manage their wardrobe. The app combines </w:t>
      </w:r>
      <w:r>
        <w:rPr>
          <w:rFonts w:ascii="Calibri" w:cs="Calibri" w:eastAsia="Calibri" w:hAnsi="Calibri"/>
          <w:b/>
          <w:bCs/>
          <w:color w:val="1F2937"/>
          <w:sz w:val="22"/>
          <w:szCs w:val="22"/>
        </w:rPr>
        <w:t xml:space="preserve">augmented reality (AR) try-on</w:t>
      </w:r>
      <w:r>
        <w:rPr>
          <w:rFonts w:ascii="Calibri" w:cs="Calibri" w:eastAsia="Calibri" w:hAnsi="Calibri"/>
          <w:color w:val="1F2937"/>
          <w:sz w:val="22"/>
          <w:szCs w:val="22"/>
        </w:rPr>
        <w:t xml:space="preserve">, </w:t>
      </w:r>
      <w:r>
        <w:rPr>
          <w:rFonts w:ascii="Calibri" w:cs="Calibri" w:eastAsia="Calibri" w:hAnsi="Calibri"/>
          <w:b/>
          <w:bCs/>
          <w:color w:val="1F2937"/>
          <w:sz w:val="22"/>
          <w:szCs w:val="22"/>
        </w:rPr>
        <w:t xml:space="preserve">AI styling recommendations</w:t>
      </w:r>
      <w:r>
        <w:rPr>
          <w:rFonts w:ascii="Calibri" w:cs="Calibri" w:eastAsia="Calibri" w:hAnsi="Calibri"/>
          <w:color w:val="1F2937"/>
          <w:sz w:val="22"/>
          <w:szCs w:val="22"/>
        </w:rPr>
        <w:t xml:space="preserve">, a </w:t>
      </w:r>
      <w:r>
        <w:rPr>
          <w:rFonts w:ascii="Calibri" w:cs="Calibri" w:eastAsia="Calibri" w:hAnsi="Calibri"/>
          <w:b/>
          <w:bCs/>
          <w:color w:val="1F2937"/>
          <w:sz w:val="22"/>
          <w:szCs w:val="22"/>
        </w:rPr>
        <w:t xml:space="preserve">Smart Closet Reality Check</w:t>
      </w:r>
      <w:r>
        <w:rPr>
          <w:rFonts w:ascii="Calibri" w:cs="Calibri" w:eastAsia="Calibri" w:hAnsi="Calibri"/>
          <w:color w:val="1F2937"/>
          <w:sz w:val="22"/>
          <w:szCs w:val="22"/>
        </w:rPr>
        <w:t xml:space="preserve">, and a </w:t>
      </w:r>
      <w:r>
        <w:rPr>
          <w:rFonts w:ascii="Calibri" w:cs="Calibri" w:eastAsia="Calibri" w:hAnsi="Calibri"/>
          <w:b/>
          <w:bCs/>
          <w:color w:val="1F2937"/>
          <w:sz w:val="22"/>
          <w:szCs w:val="22"/>
        </w:rPr>
        <w:t xml:space="preserve">sustainability ecosystem</w:t>
      </w:r>
      <w:r>
        <w:rPr>
          <w:rFonts w:ascii="Calibri" w:cs="Calibri" w:eastAsia="Calibri" w:hAnsi="Calibri"/>
          <w:color w:val="1F2937"/>
          <w:sz w:val="22"/>
          <w:szCs w:val="22"/>
        </w:rPr>
        <w:t xml:space="preserve"> into a single platform — making confident, informed, and eco-conscious fashion decisions accessible to everyone, regardless of styling experience.</w:t>
      </w:r>
    </w:p>
    <w:p>
      <w:pPr>
        <w:spacing w:after="60" w:before="60"/>
      </w:pPr>
      <w:r>
        <w:rPr>
          <w:rFonts w:ascii="Calibri" w:cs="Calibri" w:eastAsia="Calibri" w:hAnsi="Calibri"/>
          <w:color w:val="1F2937"/>
          <w:sz w:val="22"/>
          <w:szCs w:val="22"/>
        </w:rPr>
        <w:t xml:space="preserve">Our mission is to give every user — from the fashion-savvy trendsetter to the student unsure of what to wear — a personal AI stylist in their pocket. By combining cutting-edge technology with gamification, social features, and sustainability rewards, Pyin Mal creates a complete fashion lifecycle: </w:t>
      </w:r>
      <w:r>
        <w:rPr>
          <w:rFonts w:ascii="Calibri" w:cs="Calibri" w:eastAsia="Calibri" w:hAnsi="Calibri"/>
          <w:b/>
          <w:bCs/>
          <w:color w:val="1F2937"/>
          <w:sz w:val="22"/>
          <w:szCs w:val="22"/>
        </w:rPr>
        <w:t xml:space="preserve">choose, try, buy, track, donate, recycle, and improve style</w:t>
      </w:r>
      <w:r>
        <w:rPr>
          <w:rFonts w:ascii="Calibri" w:cs="Calibri" w:eastAsia="Calibri" w:hAnsi="Calibri"/>
          <w:color w:val="1F2937"/>
          <w:sz w:val="22"/>
          <w:szCs w:val="22"/>
        </w:rPr>
        <w:t xml:space="preserve">.</w:t>
      </w:r>
    </w:p>
    <w:p>
      <w:pPr>
        <w:spacing w:after="60" w:before="60"/>
      </w:pPr>
      <w:r>
        <w:rPr>
          <w:rFonts w:ascii="Calibri" w:cs="Calibri" w:eastAsia="Calibri" w:hAnsi="Calibri"/>
          <w:b/>
          <w:bCs/>
          <w:color w:val="1F2937"/>
          <w:sz w:val="22"/>
          <w:szCs w:val="22"/>
        </w:rPr>
        <w:t xml:space="preserve">Target Market: </w:t>
      </w:r>
      <w:r>
        <w:rPr>
          <w:rFonts w:ascii="Calibri" w:cs="Calibri" w:eastAsia="Calibri" w:hAnsi="Calibri"/>
          <w:color w:val="1F2937"/>
          <w:sz w:val="22"/>
          <w:szCs w:val="22"/>
        </w:rPr>
        <w:t xml:space="preserve">Gen Z and young adults aged 16–35, including students, office workers, young professionals, and fashion-conscious online shoppers.</w:t>
      </w:r>
    </w:p>
    <w:p>
      <w:pPr>
        <w:spacing w:after="60" w:before="60"/>
      </w:pPr>
      <w:r>
        <w:rPr>
          <w:rFonts w:ascii="Calibri" w:cs="Calibri" w:eastAsia="Calibri" w:hAnsi="Calibri"/>
          <w:b/>
          <w:bCs/>
          <w:color w:val="1F2937"/>
          <w:sz w:val="22"/>
          <w:szCs w:val="22"/>
        </w:rPr>
        <w:t xml:space="preserve">Core Value Proposition: </w:t>
      </w:r>
      <w:r>
        <w:rPr>
          <w:rFonts w:ascii="Calibri" w:cs="Calibri" w:eastAsia="Calibri" w:hAnsi="Calibri"/>
          <w:color w:val="1F2937"/>
          <w:sz w:val="22"/>
          <w:szCs w:val="22"/>
        </w:rPr>
        <w:t xml:space="preserve">One platform for the full fashion journey — personalised, sustainable, and confident.</w:t>
      </w:r>
    </w:p>
    <w:p>
      <w:r>
        <w:br w:type="page"/>
      </w:r>
    </w:p>
    <w:p>
      <w:pPr>
        <w:pStyle w:val="Heading1"/>
        <w:spacing w:after="120" w:before="360"/>
      </w:pPr>
      <w:r>
        <w:rPr>
          <w:rFonts w:ascii="Calibri" w:cs="Calibri" w:eastAsia="Calibri" w:hAnsi="Calibri"/>
          <w:b/>
          <w:bCs/>
          <w:color w:val="1F4E79"/>
          <w:sz w:val="36"/>
          <w:szCs w:val="36"/>
        </w:rPr>
        <w:t xml:space="preserve">2. App Overview</w:t>
      </w:r>
    </w:p>
    <w:p>
      <w:pPr>
        <w:pBdr>
          <w:bottom w:val="single" w:color="2E75B6" w:sz="4" w:space="1"/>
        </w:pBdr>
        <w:spacing w:after="160" w:before="160"/>
      </w:pPr>
    </w:p>
    <w:p>
      <w:pPr>
        <w:pStyle w:val="Heading2"/>
        <w:spacing w:after="100" w:before="280"/>
      </w:pPr>
      <w:r>
        <w:rPr>
          <w:rFonts w:ascii="Calibri" w:cs="Calibri" w:eastAsia="Calibri" w:hAnsi="Calibri"/>
          <w:b/>
          <w:bCs/>
          <w:color w:val="2E75B6"/>
          <w:sz w:val="28"/>
          <w:szCs w:val="28"/>
        </w:rPr>
        <w:t xml:space="preserve">2.1 What is Pyin Mal?</w:t>
      </w:r>
    </w:p>
    <w:p>
      <w:pPr>
        <w:spacing w:after="60" w:before="60"/>
      </w:pPr>
      <w:r>
        <w:rPr>
          <w:rFonts w:ascii="Calibri" w:cs="Calibri" w:eastAsia="Calibri" w:hAnsi="Calibri"/>
          <w:color w:val="1F2937"/>
          <w:sz w:val="22"/>
          <w:szCs w:val="22"/>
        </w:rPr>
        <w:t xml:space="preserve">Pyin Mal is an AI-driven fashion super-app that goes far beyond conventional shopping. It serves as a personal stylist, virtual fitting room, wardrobe manager, and sustainability platform — all in one.</w:t>
      </w:r>
    </w:p>
    <w:p>
      <w:pPr>
        <w:pStyle w:val="Heading2"/>
        <w:spacing w:after="100" w:before="280"/>
      </w:pPr>
      <w:r>
        <w:rPr>
          <w:rFonts w:ascii="Calibri" w:cs="Calibri" w:eastAsia="Calibri" w:hAnsi="Calibri"/>
          <w:b/>
          <w:bCs/>
          <w:color w:val="2E75B6"/>
          <w:sz w:val="28"/>
          <w:szCs w:val="28"/>
        </w:rPr>
        <w:t xml:space="preserve">2.2 Core Features</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AR Try-On &amp; 3D Virtual Fitting Room: </w:t>
      </w:r>
      <w:r>
        <w:rPr>
          <w:rFonts w:ascii="Calibri" w:cs="Calibri" w:eastAsia="Calibri" w:hAnsi="Calibri"/>
          <w:color w:val="1F2937"/>
          <w:sz w:val="22"/>
          <w:szCs w:val="22"/>
        </w:rPr>
        <w:t xml:space="preserve">Users can virtually try on clothing using augmented reality before purchasing.</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AI Outfit, Haircut &amp; Colour Recommendations: </w:t>
      </w:r>
      <w:r>
        <w:rPr>
          <w:rFonts w:ascii="Calibri" w:cs="Calibri" w:eastAsia="Calibri" w:hAnsi="Calibri"/>
          <w:color w:val="1F2937"/>
          <w:sz w:val="22"/>
          <w:szCs w:val="22"/>
        </w:rPr>
        <w:t xml:space="preserve">Personalised suggestions based on body type, skin tone, style preferences, and occasion.</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Smart Closet Reality Check: </w:t>
      </w:r>
      <w:r>
        <w:rPr>
          <w:rFonts w:ascii="Calibri" w:cs="Calibri" w:eastAsia="Calibri" w:hAnsi="Calibri"/>
          <w:color w:val="1F2937"/>
          <w:sz w:val="22"/>
          <w:szCs w:val="22"/>
        </w:rPr>
        <w:t xml:space="preserve">Scans the user's existing wardrobe and warns them before purchasing duplicate or similar items, reducing waste and saving money.</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AI Size Recommendation &amp; Body Measurement: </w:t>
      </w:r>
      <w:r>
        <w:rPr>
          <w:rFonts w:ascii="Calibri" w:cs="Calibri" w:eastAsia="Calibri" w:hAnsi="Calibri"/>
          <w:color w:val="1F2937"/>
          <w:sz w:val="22"/>
          <w:szCs w:val="22"/>
        </w:rPr>
        <w:t xml:space="preserve">Accurate size suggestions using user-submitted measurements and community reviews.</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Weather-Based Outfit Suggestions: </w:t>
      </w:r>
      <w:r>
        <w:rPr>
          <w:rFonts w:ascii="Calibri" w:cs="Calibri" w:eastAsia="Calibri" w:hAnsi="Calibri"/>
          <w:color w:val="1F2937"/>
          <w:sz w:val="22"/>
          <w:szCs w:val="22"/>
        </w:rPr>
        <w:t xml:space="preserve">Integrates with weather data to recommend appropriate outfits based on location and climate.</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Sustainability Score: </w:t>
      </w:r>
      <w:r>
        <w:rPr>
          <w:rFonts w:ascii="Calibri" w:cs="Calibri" w:eastAsia="Calibri" w:hAnsi="Calibri"/>
          <w:color w:val="1F2937"/>
          <w:sz w:val="22"/>
          <w:szCs w:val="22"/>
        </w:rPr>
        <w:t xml:space="preserve">Tracks each user's eco-conscious behaviour — recycling, donating, and avoiding impulse purchases.</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Gamification — Points, Ranking &amp; Lucky Draw: </w:t>
      </w:r>
      <w:r>
        <w:rPr>
          <w:rFonts w:ascii="Calibri" w:cs="Calibri" w:eastAsia="Calibri" w:hAnsi="Calibri"/>
          <w:color w:val="1F2937"/>
          <w:sz w:val="22"/>
          <w:szCs w:val="22"/>
        </w:rPr>
        <w:t xml:space="preserve">Users earn points for purchases, reviews, donations, and eco actions, with ranking leaderboards and lucky draw rewards.</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Group-Buy Discounts: </w:t>
      </w:r>
      <w:r>
        <w:rPr>
          <w:rFonts w:ascii="Calibri" w:cs="Calibri" w:eastAsia="Calibri" w:hAnsi="Calibri"/>
          <w:color w:val="1F2937"/>
          <w:sz w:val="22"/>
          <w:szCs w:val="22"/>
        </w:rPr>
        <w:t xml:space="preserve">Users can join group purchases to unlock bulk pricing from partner brands.</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Donation Pickup Service: </w:t>
      </w:r>
      <w:r>
        <w:rPr>
          <w:rFonts w:ascii="Calibri" w:cs="Calibri" w:eastAsia="Calibri" w:hAnsi="Calibri"/>
          <w:color w:val="1F2937"/>
          <w:sz w:val="22"/>
          <w:szCs w:val="22"/>
        </w:rPr>
        <w:t xml:space="preserve">Unused clothing can be donated directly through the app with logistics handled by partner organisations.</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Recycling Rewards: </w:t>
      </w:r>
      <w:r>
        <w:rPr>
          <w:rFonts w:ascii="Calibri" w:cs="Calibri" w:eastAsia="Calibri" w:hAnsi="Calibri"/>
          <w:color w:val="1F2937"/>
          <w:sz w:val="22"/>
          <w:szCs w:val="22"/>
        </w:rPr>
        <w:t xml:space="preserve">Earn points or cashback by recycling fashion items through the app's partner network.</w:t>
      </w:r>
    </w:p>
    <w:p>
      <w:r>
        <w:br w:type="page"/>
      </w:r>
    </w:p>
    <w:p>
      <w:pPr>
        <w:pStyle w:val="Heading1"/>
        <w:spacing w:after="120" w:before="360"/>
      </w:pPr>
      <w:r>
        <w:rPr>
          <w:rFonts w:ascii="Calibri" w:cs="Calibri" w:eastAsia="Calibri" w:hAnsi="Calibri"/>
          <w:b/>
          <w:bCs/>
          <w:color w:val="1F4E79"/>
          <w:sz w:val="36"/>
          <w:szCs w:val="36"/>
        </w:rPr>
        <w:t xml:space="preserve">3. Market Segmentation</w:t>
      </w:r>
    </w:p>
    <w:p>
      <w:pPr>
        <w:pBdr>
          <w:bottom w:val="single" w:color="2E75B6" w:sz="4" w:space="1"/>
        </w:pBdr>
        <w:spacing w:after="160" w:before="160"/>
      </w:pPr>
    </w:p>
    <w:p>
      <w:pPr>
        <w:spacing w:after="60" w:before="60"/>
      </w:pPr>
      <w:r>
        <w:rPr>
          <w:rFonts w:ascii="Calibri" w:cs="Calibri" w:eastAsia="Calibri" w:hAnsi="Calibri"/>
          <w:color w:val="1F2937"/>
          <w:sz w:val="22"/>
          <w:szCs w:val="22"/>
        </w:rPr>
        <w:t xml:space="preserve">Pyin Mal's market is defined across five segmentation dimensions. Understanding these segments is the foundation of all targeting and marketing decisions.</w:t>
      </w:r>
    </w:p>
    <w:p>
      <w:pPr>
        <w:pStyle w:val="Heading2"/>
        <w:spacing w:after="100" w:before="280"/>
      </w:pPr>
      <w:r>
        <w:rPr>
          <w:rFonts w:ascii="Calibri" w:cs="Calibri" w:eastAsia="Calibri" w:hAnsi="Calibri"/>
          <w:b/>
          <w:bCs/>
          <w:color w:val="2E75B6"/>
          <w:sz w:val="28"/>
          <w:szCs w:val="28"/>
        </w:rPr>
        <w:t xml:space="preserve">3.1 Demographic Segmentation</w:t>
      </w:r>
    </w:p>
    <w:p>
      <w:pPr>
        <w:spacing w:after="60" w:before="60"/>
      </w:pPr>
      <w:r>
        <w:rPr>
          <w:rFonts w:ascii="Calibri" w:cs="Calibri" w:eastAsia="Calibri" w:hAnsi="Calibri"/>
          <w:b/>
          <w:bCs/>
          <w:color w:val="1F2937"/>
          <w:sz w:val="22"/>
          <w:szCs w:val="22"/>
        </w:rPr>
        <w:t xml:space="preserve">Primary Target: </w:t>
      </w:r>
      <w:r>
        <w:rPr>
          <w:rFonts w:ascii="Calibri" w:cs="Calibri" w:eastAsia="Calibri" w:hAnsi="Calibri"/>
          <w:color w:val="1F2937"/>
          <w:sz w:val="22"/>
          <w:szCs w:val="22"/>
        </w:rPr>
        <w:t xml:space="preserve">Gen Z and young adults aged 16–35, including students, office workers, young professionals, and fashion-conscious online shoppers.</w:t>
      </w:r>
    </w:p>
    <w:p>
      <w:pPr>
        <w:spacing w:after="60" w:before="60"/>
      </w:pPr>
      <w:r>
        <w:rPr>
          <w:rFonts w:ascii="Calibri" w:cs="Calibri" w:eastAsia="Calibri" w:hAnsi="Calibri"/>
          <w:color w:val="1F2937"/>
          <w:sz w:val="22"/>
          <w:szCs w:val="22"/>
        </w:rPr>
        <w:t xml:space="preserve">These users are active on social media, enjoy trying new styles, and often seek affordable but trendy fashion. The app also targets users who struggle with choosing outfits, finding the right size, or deciding on hairstyles.</w:t>
      </w:r>
    </w:p>
    <w:p>
      <w:pPr>
        <w:spacing w:after="60" w:before="60"/>
      </w:pPr>
      <w:r>
        <w:rPr>
          <w:rFonts w:ascii="Calibri" w:cs="Calibri" w:eastAsia="Calibri" w:hAnsi="Calibri"/>
          <w:b/>
          <w:bCs/>
          <w:color w:val="1F2937"/>
          <w:sz w:val="22"/>
          <w:szCs w:val="22"/>
        </w:rPr>
        <w:t xml:space="preserve">Unique Point: </w:t>
      </w:r>
      <w:r>
        <w:rPr>
          <w:rFonts w:ascii="Calibri" w:cs="Calibri" w:eastAsia="Calibri" w:hAnsi="Calibri"/>
          <w:color w:val="1F2937"/>
          <w:sz w:val="22"/>
          <w:szCs w:val="22"/>
        </w:rPr>
        <w:t xml:space="preserve">Unlike typical fashion apps, Pyin Mal supports users who are not confident in styling themselves, providing AI-based outfit, haircut, size, and colour recommendations that empower every type of user.</w:t>
      </w:r>
    </w:p>
    <w:p>
      <w:pPr>
        <w:pStyle w:val="Heading2"/>
        <w:spacing w:after="100" w:before="280"/>
      </w:pPr>
      <w:r>
        <w:rPr>
          <w:rFonts w:ascii="Calibri" w:cs="Calibri" w:eastAsia="Calibri" w:hAnsi="Calibri"/>
          <w:b/>
          <w:bCs/>
          <w:color w:val="2E75B6"/>
          <w:sz w:val="28"/>
          <w:szCs w:val="28"/>
        </w:rPr>
        <w:t xml:space="preserve">3.2 Geographic Segmentation</w:t>
      </w:r>
    </w:p>
    <w:p>
      <w:pPr>
        <w:spacing w:after="60" w:before="60"/>
      </w:pPr>
      <w:r>
        <w:rPr>
          <w:rFonts w:ascii="Calibri" w:cs="Calibri" w:eastAsia="Calibri" w:hAnsi="Calibri"/>
          <w:b/>
          <w:bCs/>
          <w:color w:val="1F2937"/>
          <w:sz w:val="22"/>
          <w:szCs w:val="22"/>
        </w:rPr>
        <w:t xml:space="preserve">Urban Users: </w:t>
      </w:r>
      <w:r>
        <w:rPr>
          <w:rFonts w:ascii="Calibri" w:cs="Calibri" w:eastAsia="Calibri" w:hAnsi="Calibri"/>
          <w:color w:val="1F2937"/>
          <w:sz w:val="22"/>
          <w:szCs w:val="22"/>
        </w:rPr>
        <w:t xml:space="preserve">Prefer trendy, modern, and office-appropriate clothing.</w:t>
      </w:r>
    </w:p>
    <w:p>
      <w:pPr>
        <w:spacing w:after="60" w:before="60"/>
      </w:pPr>
      <w:r>
        <w:rPr>
          <w:rFonts w:ascii="Calibri" w:cs="Calibri" w:eastAsia="Calibri" w:hAnsi="Calibri"/>
          <w:b/>
          <w:bCs/>
          <w:color w:val="1F2937"/>
          <w:sz w:val="22"/>
          <w:szCs w:val="22"/>
        </w:rPr>
        <w:t xml:space="preserve">Smaller Towns &amp; Rural Areas: </w:t>
      </w:r>
      <w:r>
        <w:rPr>
          <w:rFonts w:ascii="Calibri" w:cs="Calibri" w:eastAsia="Calibri" w:hAnsi="Calibri"/>
          <w:color w:val="1F2937"/>
          <w:sz w:val="22"/>
          <w:szCs w:val="22"/>
        </w:rPr>
        <w:t xml:space="preserve">Prefer affordable, comfortable, and practical outfits that match local culture.</w:t>
      </w:r>
    </w:p>
    <w:p>
      <w:pPr>
        <w:spacing w:after="60" w:before="60"/>
      </w:pPr>
      <w:r>
        <w:rPr>
          <w:rFonts w:ascii="Calibri" w:cs="Calibri" w:eastAsia="Calibri" w:hAnsi="Calibri"/>
          <w:b/>
          <w:bCs/>
          <w:color w:val="1F2937"/>
          <w:sz w:val="22"/>
          <w:szCs w:val="22"/>
        </w:rPr>
        <w:t xml:space="preserve">Unique Point: </w:t>
      </w:r>
      <w:r>
        <w:rPr>
          <w:rFonts w:ascii="Calibri" w:cs="Calibri" w:eastAsia="Calibri" w:hAnsi="Calibri"/>
          <w:color w:val="1F2937"/>
          <w:sz w:val="22"/>
          <w:szCs w:val="22"/>
        </w:rPr>
        <w:t xml:space="preserve">Pyin Mal connects with weather data and regional fashion databases to recommend outfits based on the user's location, climate, and local cultural preferences. A user in Yangon sees different suggestions from a user in Mandalay or a rural township.</w:t>
      </w:r>
    </w:p>
    <w:p>
      <w:pPr>
        <w:pStyle w:val="Heading2"/>
        <w:spacing w:after="100" w:before="280"/>
      </w:pPr>
      <w:r>
        <w:rPr>
          <w:rFonts w:ascii="Calibri" w:cs="Calibri" w:eastAsia="Calibri" w:hAnsi="Calibri"/>
          <w:b/>
          <w:bCs/>
          <w:color w:val="2E75B6"/>
          <w:sz w:val="28"/>
          <w:szCs w:val="28"/>
        </w:rPr>
        <w:t xml:space="preserve">3.3 Psychographic Segmentation</w:t>
      </w:r>
    </w:p>
    <w:p>
      <w:pPr>
        <w:spacing w:after="60" w:before="60"/>
      </w:pPr>
      <w:r>
        <w:rPr>
          <w:rFonts w:ascii="Calibri" w:cs="Calibri" w:eastAsia="Calibri" w:hAnsi="Calibri"/>
          <w:color w:val="1F2937"/>
          <w:sz w:val="22"/>
          <w:szCs w:val="22"/>
        </w:rPr>
        <w:t xml:space="preserve">Users are segmented by values and lifestyle:</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Convenience seekers: </w:t>
      </w:r>
      <w:r>
        <w:rPr>
          <w:rFonts w:ascii="Calibri" w:cs="Calibri" w:eastAsia="Calibri" w:hAnsi="Calibri"/>
          <w:color w:val="1F2937"/>
          <w:sz w:val="22"/>
          <w:szCs w:val="22"/>
        </w:rPr>
        <w:t xml:space="preserve">Want to look stylish without spending time choosing clothes.</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Eco-conscious users: </w:t>
      </w:r>
      <w:r>
        <w:rPr>
          <w:rFonts w:ascii="Calibri" w:cs="Calibri" w:eastAsia="Calibri" w:hAnsi="Calibri"/>
          <w:color w:val="1F2937"/>
          <w:sz w:val="22"/>
          <w:szCs w:val="22"/>
        </w:rPr>
        <w:t xml:space="preserve">Care about sustainability, donating unused clothes, recycling, and earning green rewards.</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Social fashion enthusiasts: </w:t>
      </w:r>
      <w:r>
        <w:rPr>
          <w:rFonts w:ascii="Calibri" w:cs="Calibri" w:eastAsia="Calibri" w:hAnsi="Calibri"/>
          <w:color w:val="1F2937"/>
          <w:sz w:val="22"/>
          <w:szCs w:val="22"/>
        </w:rPr>
        <w:t xml:space="preserve">Enjoy sharing outfits, participating in group-buy deals, and competing in ranking leaderboards.</w:t>
      </w:r>
    </w:p>
    <w:p>
      <w:pPr>
        <w:spacing w:after="60" w:before="60"/>
      </w:pPr>
      <w:r>
        <w:rPr>
          <w:rFonts w:ascii="Calibri" w:cs="Calibri" w:eastAsia="Calibri" w:hAnsi="Calibri"/>
          <w:b/>
          <w:bCs/>
          <w:color w:val="1F2937"/>
          <w:sz w:val="22"/>
          <w:szCs w:val="22"/>
        </w:rPr>
        <w:t xml:space="preserve">Unique Point: </w:t>
      </w:r>
      <w:r>
        <w:rPr>
          <w:rFonts w:ascii="Calibri" w:cs="Calibri" w:eastAsia="Calibri" w:hAnsi="Calibri"/>
          <w:color w:val="1F2937"/>
          <w:sz w:val="22"/>
          <w:szCs w:val="22"/>
        </w:rPr>
        <w:t xml:space="preserve">Pyin Mal uniquely combines fashion confidence with sustainability, helping users buy smarter, avoid duplicate purchases, donate unused items, and track their sustainability score.</w:t>
      </w:r>
    </w:p>
    <w:p>
      <w:pPr>
        <w:pStyle w:val="Heading2"/>
        <w:spacing w:after="100" w:before="280"/>
      </w:pPr>
      <w:r>
        <w:rPr>
          <w:rFonts w:ascii="Calibri" w:cs="Calibri" w:eastAsia="Calibri" w:hAnsi="Calibri"/>
          <w:b/>
          <w:bCs/>
          <w:color w:val="2E75B6"/>
          <w:sz w:val="28"/>
          <w:szCs w:val="28"/>
        </w:rPr>
        <w:t xml:space="preserve">3.4 Behavioural Segmentation</w:t>
      </w:r>
    </w:p>
    <w:p>
      <w:pPr>
        <w:spacing w:after="60" w:before="60"/>
      </w:pPr>
      <w:r>
        <w:rPr>
          <w:rFonts w:ascii="Calibri" w:cs="Calibri" w:eastAsia="Calibri" w:hAnsi="Calibri"/>
          <w:color w:val="1F2937"/>
          <w:sz w:val="22"/>
          <w:szCs w:val="22"/>
        </w:rPr>
        <w:t xml:space="preserve">Purchase occasions include monthly shopping, seasonal updates, promotional events, and special occasions such as birthdays, job interviews, university presentations, holidays, and work events.</w:t>
      </w:r>
    </w:p>
    <w:p>
      <w:pPr>
        <w:spacing w:after="60" w:before="60"/>
      </w:pPr>
      <w:r>
        <w:rPr>
          <w:rFonts w:ascii="Calibri" w:cs="Calibri" w:eastAsia="Calibri" w:hAnsi="Calibri"/>
          <w:color w:val="1F2937"/>
          <w:sz w:val="22"/>
          <w:szCs w:val="22"/>
        </w:rPr>
        <w:t xml:space="preserve">Buying decisions are influenced by AI recommendations, discounts, AR try-on results, lucky draw incentives, delivery options, and secure payment.</w:t>
      </w:r>
    </w:p>
    <w:p>
      <w:pPr>
        <w:spacing w:after="60" w:before="60"/>
      </w:pPr>
      <w:r>
        <w:rPr>
          <w:rFonts w:ascii="Calibri" w:cs="Calibri" w:eastAsia="Calibri" w:hAnsi="Calibri"/>
          <w:b/>
          <w:bCs/>
          <w:color w:val="1F2937"/>
          <w:sz w:val="22"/>
          <w:szCs w:val="22"/>
        </w:rPr>
        <w:t xml:space="preserve">Unique Point: </w:t>
      </w:r>
      <w:r>
        <w:rPr>
          <w:rFonts w:ascii="Calibri" w:cs="Calibri" w:eastAsia="Calibri" w:hAnsi="Calibri"/>
          <w:color w:val="1F2937"/>
          <w:sz w:val="22"/>
          <w:szCs w:val="22"/>
        </w:rPr>
        <w:t xml:space="preserve">The "Smart Closet Reality Check" feature actively warns users before buying similar or duplicate clothes, helping them save money and reduce unnecessary purchases.</w:t>
      </w:r>
    </w:p>
    <w:p>
      <w:pPr>
        <w:pStyle w:val="Heading2"/>
        <w:spacing w:after="100" w:before="280"/>
      </w:pPr>
      <w:r>
        <w:rPr>
          <w:rFonts w:ascii="Calibri" w:cs="Calibri" w:eastAsia="Calibri" w:hAnsi="Calibri"/>
          <w:b/>
          <w:bCs/>
          <w:color w:val="2E75B6"/>
          <w:sz w:val="28"/>
          <w:szCs w:val="28"/>
        </w:rPr>
        <w:t xml:space="preserve">3.5 Benefit Segmentation</w:t>
      </w:r>
    </w:p>
    <w:p>
      <w:pPr>
        <w:spacing w:after="60" w:before="60"/>
      </w:pPr>
      <w:r>
        <w:rPr>
          <w:rFonts w:ascii="Calibri" w:cs="Calibri" w:eastAsia="Calibri" w:hAnsi="Calibri"/>
          <w:color w:val="1F2937"/>
          <w:sz w:val="22"/>
          <w:szCs w:val="22"/>
        </w:rPr>
        <w:t xml:space="preserve">Users seek: affordable prices, correct sizing, convenience, quality, personal style expression, secure payment, and confidence before buying.</w:t>
      </w:r>
    </w:p>
    <w:p>
      <w:pPr>
        <w:spacing w:after="60" w:before="60"/>
      </w:pPr>
      <w:r>
        <w:rPr>
          <w:rFonts w:ascii="Calibri" w:cs="Calibri" w:eastAsia="Calibri" w:hAnsi="Calibri"/>
          <w:color w:val="1F2937"/>
          <w:sz w:val="22"/>
          <w:szCs w:val="22"/>
        </w:rPr>
        <w:t xml:space="preserve">Pyin Mal delivers these through: AR try-on, 3D virtual fitting rooms, AI body measurement, colour analysis, size recommendations from user reviews, AI outfit suggestions, points and ranking systems, recycling rewards, and donation pickup services.</w:t>
      </w:r>
    </w:p>
    <w:p>
      <w:pPr>
        <w:spacing w:after="60" w:before="60"/>
      </w:pPr>
      <w:r>
        <w:rPr>
          <w:rFonts w:ascii="Calibri" w:cs="Calibri" w:eastAsia="Calibri" w:hAnsi="Calibri"/>
          <w:b/>
          <w:bCs/>
          <w:color w:val="1F2937"/>
          <w:sz w:val="22"/>
          <w:szCs w:val="22"/>
        </w:rPr>
        <w:t xml:space="preserve">Unique Point: </w:t>
      </w:r>
      <w:r>
        <w:rPr>
          <w:rFonts w:ascii="Calibri" w:cs="Calibri" w:eastAsia="Calibri" w:hAnsi="Calibri"/>
          <w:color w:val="1F2937"/>
          <w:sz w:val="22"/>
          <w:szCs w:val="22"/>
        </w:rPr>
        <w:t xml:space="preserve">Pyin Mal is the only platform offering a complete fashion experience — helping users choose, try, buy, track, donate, recycle, and continuously improve their personal style in one place.</w:t>
      </w:r>
    </w:p>
    <w:p>
      <w:r>
        <w:br w:type="page"/>
      </w:r>
    </w:p>
    <w:p>
      <w:pPr>
        <w:pStyle w:val="Heading1"/>
        <w:spacing w:after="120" w:before="360"/>
      </w:pPr>
      <w:r>
        <w:rPr>
          <w:rFonts w:ascii="Calibri" w:cs="Calibri" w:eastAsia="Calibri" w:hAnsi="Calibri"/>
          <w:b/>
          <w:bCs/>
          <w:color w:val="1F4E79"/>
          <w:sz w:val="36"/>
          <w:szCs w:val="36"/>
        </w:rPr>
        <w:t xml:space="preserve">4. Segmentation — Strategy — Feature Mapping</w:t>
      </w:r>
    </w:p>
    <w:p>
      <w:pPr>
        <w:pBdr>
          <w:bottom w:val="single" w:color="2E75B6" w:sz="4" w:space="1"/>
        </w:pBdr>
        <w:spacing w:after="160" w:before="160"/>
      </w:pPr>
    </w:p>
    <w:p>
      <w:pPr>
        <w:spacing w:after="60" w:before="60"/>
      </w:pPr>
      <w:r>
        <w:rPr>
          <w:rFonts w:ascii="Calibri" w:cs="Calibri" w:eastAsia="Calibri" w:hAnsi="Calibri"/>
          <w:color w:val="1F2937"/>
          <w:sz w:val="22"/>
          <w:szCs w:val="22"/>
        </w:rPr>
        <w:t xml:space="preserve">The table below connects each market segment to the targeting strategy applied and the specific app feature that delivers value to that segment.</w:t>
      </w:r>
    </w:p>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100"/>
        <w:gridCol w:w="3660"/>
      </w:tblGrid>
      <w:tr>
        <w:trPr>
          <w:tblHeader/>
        </w:trPr>
        <w:tc>
          <w:tcPr>
            <w:tcW w:type="dxa" w:w="170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Segmentation Type</w:t>
            </w:r>
          </w:p>
        </w:tc>
        <w:tc>
          <w:tcPr>
            <w:tcW w:type="dxa" w:w="190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Strategy Applied</w:t>
            </w:r>
          </w:p>
        </w:tc>
        <w:tc>
          <w:tcPr>
            <w:tcW w:type="dxa" w:w="210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Target Group</w:t>
            </w:r>
          </w:p>
        </w:tc>
        <w:tc>
          <w:tcPr>
            <w:tcW w:type="dxa" w:w="366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Key App Feature</w:t>
            </w:r>
          </w:p>
        </w:tc>
      </w:tr>
      <w:tr>
        <w:tc>
          <w:tcPr>
            <w:tcW w:type="dxa" w:w="1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Calibri" w:cs="Calibri" w:eastAsia="Calibri" w:hAnsi="Calibri"/>
                <w:color w:val="1F2937"/>
                <w:sz w:val="20"/>
                <w:szCs w:val="20"/>
              </w:rPr>
              <w:t xml:space="preserve">Demographic</w:t>
            </w:r>
          </w:p>
        </w:tc>
        <w:tc>
          <w:tcPr>
            <w:tcW w:type="dxa" w:w="19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Calibri" w:cs="Calibri" w:eastAsia="Calibri" w:hAnsi="Calibri"/>
                <w:color w:val="1F2937"/>
                <w:sz w:val="20"/>
                <w:szCs w:val="20"/>
              </w:rPr>
              <w:t xml:space="preserve">Differentiated</w:t>
            </w:r>
          </w:p>
        </w:tc>
        <w:tc>
          <w:tcPr>
            <w:tcW w:type="dxa" w:w="21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Calibri" w:cs="Calibri" w:eastAsia="Calibri" w:hAnsi="Calibri"/>
                <w:color w:val="1F2937"/>
                <w:sz w:val="20"/>
                <w:szCs w:val="20"/>
              </w:rPr>
              <w:t xml:space="preserve">Students vs. Professionals</w:t>
            </w:r>
          </w:p>
        </w:tc>
        <w:tc>
          <w:tcPr>
            <w:tcW w:type="dxa" w:w="36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Calibri" w:cs="Calibri" w:eastAsia="Calibri" w:hAnsi="Calibri"/>
                <w:color w:val="1F2937"/>
                <w:sz w:val="20"/>
                <w:szCs w:val="20"/>
              </w:rPr>
              <w:t xml:space="preserve">AI outfit suggestions tailored per lifestyle (casual/trendy for students; office/formal for professionals)</w:t>
            </w:r>
          </w:p>
        </w:tc>
      </w:tr>
      <w:tr>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color w:val="1F2937"/>
                <w:sz w:val="20"/>
                <w:szCs w:val="20"/>
              </w:rPr>
              <w:t xml:space="preserve">Demographic</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color w:val="1F2937"/>
                <w:sz w:val="20"/>
                <w:szCs w:val="20"/>
              </w:rPr>
              <w:t xml:space="preserve">Concentrated (launch)</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color w:val="1F2937"/>
                <w:sz w:val="20"/>
                <w:szCs w:val="20"/>
              </w:rPr>
              <w:t xml:space="preserve">Gen Z aged 16–24</w:t>
            </w:r>
          </w:p>
        </w:tc>
        <w:tc>
          <w:tcPr>
            <w:tcW w:type="dxa" w:w="3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color w:val="1F2937"/>
                <w:sz w:val="20"/>
                <w:szCs w:val="20"/>
              </w:rPr>
              <w:t xml:space="preserve">Lucky draw, group-buy discounts, social sharing, points &amp; ranking</w:t>
            </w:r>
          </w:p>
        </w:tc>
      </w:tr>
      <w:tr>
        <w:tc>
          <w:tcPr>
            <w:tcW w:type="dxa" w:w="1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Calibri" w:cs="Calibri" w:eastAsia="Calibri" w:hAnsi="Calibri"/>
                <w:color w:val="1F2937"/>
                <w:sz w:val="20"/>
                <w:szCs w:val="20"/>
              </w:rPr>
              <w:t xml:space="preserve">Geographic</w:t>
            </w:r>
          </w:p>
        </w:tc>
        <w:tc>
          <w:tcPr>
            <w:tcW w:type="dxa" w:w="19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Calibri" w:cs="Calibri" w:eastAsia="Calibri" w:hAnsi="Calibri"/>
                <w:color w:val="1F2937"/>
                <w:sz w:val="20"/>
                <w:szCs w:val="20"/>
              </w:rPr>
              <w:t xml:space="preserve">Micromarketing</w:t>
            </w:r>
          </w:p>
        </w:tc>
        <w:tc>
          <w:tcPr>
            <w:tcW w:type="dxa" w:w="21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Calibri" w:cs="Calibri" w:eastAsia="Calibri" w:hAnsi="Calibri"/>
                <w:color w:val="1F2937"/>
                <w:sz w:val="20"/>
                <w:szCs w:val="20"/>
              </w:rPr>
              <w:t xml:space="preserve">Urban vs. rural users</w:t>
            </w:r>
          </w:p>
        </w:tc>
        <w:tc>
          <w:tcPr>
            <w:tcW w:type="dxa" w:w="36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Calibri" w:cs="Calibri" w:eastAsia="Calibri" w:hAnsi="Calibri"/>
                <w:color w:val="1F2937"/>
                <w:sz w:val="20"/>
                <w:szCs w:val="20"/>
              </w:rPr>
              <w:t xml:space="preserve">Weather-based outfit suggestions + regional/cultural fashion recommendations</w:t>
            </w:r>
          </w:p>
        </w:tc>
      </w:tr>
      <w:tr>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color w:val="1F2937"/>
                <w:sz w:val="20"/>
                <w:szCs w:val="20"/>
              </w:rPr>
              <w:t xml:space="preserve">Psychographic</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color w:val="1F2937"/>
                <w:sz w:val="20"/>
                <w:szCs w:val="20"/>
              </w:rPr>
              <w:t xml:space="preserve">Differentiated</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color w:val="1F2937"/>
                <w:sz w:val="20"/>
                <w:szCs w:val="20"/>
              </w:rPr>
              <w:t xml:space="preserve">Eco-conscious users</w:t>
            </w:r>
          </w:p>
        </w:tc>
        <w:tc>
          <w:tcPr>
            <w:tcW w:type="dxa" w:w="3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color w:val="1F2937"/>
                <w:sz w:val="20"/>
                <w:szCs w:val="20"/>
              </w:rPr>
              <w:t xml:space="preserve">Sustainability score, recycling rewards, donation pickup service</w:t>
            </w:r>
          </w:p>
        </w:tc>
      </w:tr>
      <w:tr>
        <w:tc>
          <w:tcPr>
            <w:tcW w:type="dxa" w:w="1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Calibri" w:cs="Calibri" w:eastAsia="Calibri" w:hAnsi="Calibri"/>
                <w:color w:val="1F2937"/>
                <w:sz w:val="20"/>
                <w:szCs w:val="20"/>
              </w:rPr>
              <w:t xml:space="preserve">Behavioral</w:t>
            </w:r>
          </w:p>
        </w:tc>
        <w:tc>
          <w:tcPr>
            <w:tcW w:type="dxa" w:w="19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Calibri" w:cs="Calibri" w:eastAsia="Calibri" w:hAnsi="Calibri"/>
                <w:color w:val="1F2937"/>
                <w:sz w:val="20"/>
                <w:szCs w:val="20"/>
              </w:rPr>
              <w:t xml:space="preserve">Micromarketing</w:t>
            </w:r>
          </w:p>
        </w:tc>
        <w:tc>
          <w:tcPr>
            <w:tcW w:type="dxa" w:w="21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Calibri" w:cs="Calibri" w:eastAsia="Calibri" w:hAnsi="Calibri"/>
                <w:color w:val="1F2937"/>
                <w:sz w:val="20"/>
                <w:szCs w:val="20"/>
              </w:rPr>
              <w:t xml:space="preserve">All users (individual)</w:t>
            </w:r>
          </w:p>
        </w:tc>
        <w:tc>
          <w:tcPr>
            <w:tcW w:type="dxa" w:w="36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Calibri" w:cs="Calibri" w:eastAsia="Calibri" w:hAnsi="Calibri"/>
                <w:color w:val="1F2937"/>
                <w:sz w:val="20"/>
                <w:szCs w:val="20"/>
              </w:rPr>
              <w:t xml:space="preserve">Smart Closet Reality Check — scans wardrobe and warns before buying duplicates</w:t>
            </w:r>
          </w:p>
        </w:tc>
      </w:tr>
      <w:tr>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color w:val="1F2937"/>
                <w:sz w:val="20"/>
                <w:szCs w:val="20"/>
              </w:rPr>
              <w:t xml:space="preserve">Benefit</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color w:val="1F2937"/>
                <w:sz w:val="20"/>
                <w:szCs w:val="20"/>
              </w:rPr>
              <w:t xml:space="preserve">Differentiated + Micro</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color w:val="1F2937"/>
                <w:sz w:val="20"/>
                <w:szCs w:val="20"/>
              </w:rPr>
              <w:t xml:space="preserve">Fashion-unsure users</w:t>
            </w:r>
          </w:p>
        </w:tc>
        <w:tc>
          <w:tcPr>
            <w:tcW w:type="dxa" w:w="3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color w:val="1F2937"/>
                <w:sz w:val="20"/>
                <w:szCs w:val="20"/>
              </w:rPr>
              <w:t xml:space="preserve">AR try-on, 3D fitting room, AI color analysis, body measurement, haircut suggestions</w:t>
            </w:r>
          </w:p>
        </w:tc>
      </w:tr>
      <w:tr>
        <w:tc>
          <w:tcPr>
            <w:tcW w:type="dxa" w:w="1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Calibri" w:cs="Calibri" w:eastAsia="Calibri" w:hAnsi="Calibri"/>
                <w:color w:val="1F2937"/>
                <w:sz w:val="20"/>
                <w:szCs w:val="20"/>
              </w:rPr>
              <w:t xml:space="preserve">All segments</w:t>
            </w:r>
          </w:p>
        </w:tc>
        <w:tc>
          <w:tcPr>
            <w:tcW w:type="dxa" w:w="19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Calibri" w:cs="Calibri" w:eastAsia="Calibri" w:hAnsi="Calibri"/>
                <w:color w:val="1F2937"/>
                <w:sz w:val="20"/>
                <w:szCs w:val="20"/>
              </w:rPr>
              <w:t xml:space="preserve">Undifferentiated</w:t>
            </w:r>
          </w:p>
        </w:tc>
        <w:tc>
          <w:tcPr>
            <w:tcW w:type="dxa" w:w="21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Calibri" w:cs="Calibri" w:eastAsia="Calibri" w:hAnsi="Calibri"/>
                <w:color w:val="1F2937"/>
                <w:sz w:val="20"/>
                <w:szCs w:val="20"/>
              </w:rPr>
              <w:t xml:space="preserve">Ages 16–35 broadly</w:t>
            </w:r>
          </w:p>
        </w:tc>
        <w:tc>
          <w:tcPr>
            <w:tcW w:type="dxa" w:w="36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Calibri" w:cs="Calibri" w:eastAsia="Calibri" w:hAnsi="Calibri"/>
                <w:color w:val="1F2937"/>
                <w:sz w:val="20"/>
                <w:szCs w:val="20"/>
              </w:rPr>
              <w:t xml:space="preserve">Brand awareness campaigns on TikTok &amp; Instagram promoting AR try-on to all users</w:t>
            </w:r>
          </w:p>
        </w:tc>
      </w:tr>
    </w:tbl>
    <w:p>
      <w:r>
        <w:br w:type="page"/>
      </w:r>
    </w:p>
    <w:p>
      <w:pPr>
        <w:pStyle w:val="Heading1"/>
        <w:spacing w:after="120" w:before="360"/>
      </w:pPr>
      <w:r>
        <w:rPr>
          <w:rFonts w:ascii="Calibri" w:cs="Calibri" w:eastAsia="Calibri" w:hAnsi="Calibri"/>
          <w:b/>
          <w:bCs/>
          <w:color w:val="1F4E79"/>
          <w:sz w:val="36"/>
          <w:szCs w:val="36"/>
        </w:rPr>
        <w:t xml:space="preserve">5. Targeting Strategies</w:t>
      </w:r>
    </w:p>
    <w:p>
      <w:pPr>
        <w:pBdr>
          <w:bottom w:val="single" w:color="2E75B6" w:sz="4" w:space="1"/>
        </w:pBdr>
        <w:spacing w:after="160" w:before="160"/>
      </w:pPr>
    </w:p>
    <w:p>
      <w:pPr>
        <w:spacing w:after="60" w:before="60"/>
      </w:pPr>
      <w:r>
        <w:rPr>
          <w:rFonts w:ascii="Calibri" w:cs="Calibri" w:eastAsia="Calibri" w:hAnsi="Calibri"/>
          <w:color w:val="1F2937"/>
          <w:sz w:val="22"/>
          <w:szCs w:val="22"/>
        </w:rPr>
        <w:t xml:space="preserve">Pyin Mal employs all four major marketing targeting strategies, each applied at a different stage of growth or to a different segment of the market.</w:t>
      </w:r>
    </w:p>
    <w:p>
      <w:pPr>
        <w:pStyle w:val="Heading2"/>
        <w:spacing w:after="100" w:before="280"/>
      </w:pPr>
      <w:r>
        <w:rPr>
          <w:rFonts w:ascii="Calibri" w:cs="Calibri" w:eastAsia="Calibri" w:hAnsi="Calibri"/>
          <w:b/>
          <w:bCs/>
          <w:color w:val="2E75B6"/>
          <w:sz w:val="28"/>
          <w:szCs w:val="28"/>
        </w:rPr>
        <w:t xml:space="preserve">5.1 Undifferentiated Strategy (Mass Marketing)</w:t>
      </w:r>
    </w:p>
    <w:p>
      <w:pPr>
        <w:pStyle w:val="Heading3"/>
        <w:spacing w:after="80" w:before="200"/>
      </w:pPr>
      <w:r>
        <w:rPr>
          <w:rFonts w:ascii="Calibri" w:cs="Calibri" w:eastAsia="Calibri" w:hAnsi="Calibri"/>
          <w:b/>
          <w:bCs/>
          <w:color w:val="374151"/>
          <w:sz w:val="24"/>
          <w:szCs w:val="24"/>
        </w:rPr>
        <w:t xml:space="preserve">What It Is</w:t>
      </w:r>
    </w:p>
    <w:p>
      <w:pPr>
        <w:spacing w:after="60" w:before="60"/>
      </w:pPr>
      <w:r>
        <w:rPr>
          <w:rFonts w:ascii="Calibri" w:cs="Calibri" w:eastAsia="Calibri" w:hAnsi="Calibri"/>
          <w:color w:val="1F2937"/>
          <w:sz w:val="22"/>
          <w:szCs w:val="22"/>
        </w:rPr>
        <w:t xml:space="preserve">An undifferentiated strategy treats the entire market as one segment, delivering a single message to the broadest possible audience without differentiation.</w:t>
      </w:r>
    </w:p>
    <w:p>
      <w:pPr>
        <w:pStyle w:val="Heading3"/>
        <w:spacing w:after="80" w:before="200"/>
      </w:pPr>
      <w:r>
        <w:rPr>
          <w:rFonts w:ascii="Calibri" w:cs="Calibri" w:eastAsia="Calibri" w:hAnsi="Calibri"/>
          <w:b/>
          <w:bCs/>
          <w:color w:val="374151"/>
          <w:sz w:val="24"/>
          <w:szCs w:val="24"/>
        </w:rPr>
        <w:t xml:space="preserve">How Pyin Mal Uses It</w:t>
      </w:r>
    </w:p>
    <w:p>
      <w:pPr>
        <w:spacing w:after="60" w:before="60"/>
      </w:pPr>
      <w:r>
        <w:rPr>
          <w:rFonts w:ascii="Calibri" w:cs="Calibri" w:eastAsia="Calibri" w:hAnsi="Calibri"/>
          <w:b/>
          <w:bCs/>
          <w:color w:val="1F2937"/>
          <w:sz w:val="22"/>
          <w:szCs w:val="22"/>
        </w:rPr>
        <w:t xml:space="preserve">Partially — for brand awareness. </w:t>
      </w:r>
      <w:r>
        <w:rPr>
          <w:rFonts w:ascii="Calibri" w:cs="Calibri" w:eastAsia="Calibri" w:hAnsi="Calibri"/>
          <w:color w:val="1F2937"/>
          <w:sz w:val="22"/>
          <w:szCs w:val="22"/>
        </w:rPr>
        <w:t xml:space="preserve">Pyin Mal uses undifferentiated campaigns to build top-of-mind awareness across all 16–35 year-olds, regardless of segment.</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Example: </w:t>
      </w:r>
      <w:r>
        <w:rPr>
          <w:rFonts w:ascii="Calibri" w:cs="Calibri" w:eastAsia="Calibri" w:hAnsi="Calibri"/>
          <w:color w:val="1F2937"/>
          <w:sz w:val="22"/>
          <w:szCs w:val="22"/>
        </w:rPr>
        <w:t xml:space="preserve">TikTok and Instagram ads showcasing the AR try-on feature to everyone — no segment filtering. App Store and Google Play listings promote the app universally.</w:t>
      </w:r>
    </w:p>
    <w:p>
      <w:pPr>
        <w:pStyle w:val="Heading3"/>
        <w:spacing w:after="80" w:before="200"/>
      </w:pPr>
      <w:r>
        <w:rPr>
          <w:rFonts w:ascii="Calibri" w:cs="Calibri" w:eastAsia="Calibri" w:hAnsi="Calibri"/>
          <w:b/>
          <w:bCs/>
          <w:color w:val="374151"/>
          <w:sz w:val="24"/>
          <w:szCs w:val="24"/>
        </w:rPr>
        <w:t xml:space="preserve">Evaluation</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Pro: </w:t>
      </w:r>
      <w:r>
        <w:rPr>
          <w:rFonts w:ascii="Calibri" w:cs="Calibri" w:eastAsia="Calibri" w:hAnsi="Calibri"/>
          <w:color w:val="1F2937"/>
          <w:sz w:val="22"/>
          <w:szCs w:val="22"/>
        </w:rPr>
        <w:t xml:space="preserve">Wide reach at lower cost per impression — good for initial brand awareness.</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Con: </w:t>
      </w:r>
      <w:r>
        <w:rPr>
          <w:rFonts w:ascii="Calibri" w:cs="Calibri" w:eastAsia="Calibri" w:hAnsi="Calibri"/>
          <w:color w:val="1F2937"/>
          <w:sz w:val="22"/>
          <w:szCs w:val="22"/>
        </w:rPr>
        <w:t xml:space="preserve">Less personalised — may not convert niche users who need a more targeted message.</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Conclusion: </w:t>
      </w:r>
      <w:r>
        <w:rPr>
          <w:rFonts w:ascii="Calibri" w:cs="Calibri" w:eastAsia="Calibri" w:hAnsi="Calibri"/>
          <w:color w:val="1F2937"/>
          <w:sz w:val="22"/>
          <w:szCs w:val="22"/>
        </w:rPr>
        <w:t xml:space="preserve">Used as a permanent background layer across all growth phases to maintain brand presence, not as the primary conversion strategy.</w:t>
      </w:r>
    </w:p>
    <w:p>
      <w:pPr>
        <w:pStyle w:val="Heading2"/>
        <w:spacing w:after="100" w:before="280"/>
      </w:pPr>
      <w:r>
        <w:rPr>
          <w:rFonts w:ascii="Calibri" w:cs="Calibri" w:eastAsia="Calibri" w:hAnsi="Calibri"/>
          <w:b/>
          <w:bCs/>
          <w:color w:val="2E75B6"/>
          <w:sz w:val="28"/>
          <w:szCs w:val="28"/>
        </w:rPr>
        <w:t xml:space="preserve">5.2 Differentiated Strategy (Multiple Segment Targeting)</w:t>
      </w:r>
    </w:p>
    <w:p>
      <w:pPr>
        <w:pStyle w:val="Heading3"/>
        <w:spacing w:after="80" w:before="200"/>
      </w:pPr>
      <w:r>
        <w:rPr>
          <w:rFonts w:ascii="Calibri" w:cs="Calibri" w:eastAsia="Calibri" w:hAnsi="Calibri"/>
          <w:b/>
          <w:bCs/>
          <w:color w:val="374151"/>
          <w:sz w:val="24"/>
          <w:szCs w:val="24"/>
        </w:rPr>
        <w:t xml:space="preserve">What It Is</w:t>
      </w:r>
    </w:p>
    <w:p>
      <w:pPr>
        <w:spacing w:after="60" w:before="60"/>
      </w:pPr>
      <w:r>
        <w:rPr>
          <w:rFonts w:ascii="Calibri" w:cs="Calibri" w:eastAsia="Calibri" w:hAnsi="Calibri"/>
          <w:color w:val="1F2937"/>
          <w:sz w:val="22"/>
          <w:szCs w:val="22"/>
        </w:rPr>
        <w:t xml:space="preserve">A differentiated strategy targets multiple distinct market segments simultaneously, creating separate value propositions and marketing messages for each.</w:t>
      </w:r>
    </w:p>
    <w:p>
      <w:pPr>
        <w:pStyle w:val="Heading3"/>
        <w:spacing w:after="80" w:before="200"/>
      </w:pPr>
      <w:r>
        <w:rPr>
          <w:rFonts w:ascii="Calibri" w:cs="Calibri" w:eastAsia="Calibri" w:hAnsi="Calibri"/>
          <w:b/>
          <w:bCs/>
          <w:color w:val="374151"/>
          <w:sz w:val="24"/>
          <w:szCs w:val="24"/>
        </w:rPr>
        <w:t xml:space="preserve">How Pyin Mal Uses It</w:t>
      </w:r>
    </w:p>
    <w:p>
      <w:pPr>
        <w:spacing w:after="60" w:before="60"/>
      </w:pPr>
      <w:r>
        <w:rPr>
          <w:rFonts w:ascii="Calibri" w:cs="Calibri" w:eastAsia="Calibri" w:hAnsi="Calibri"/>
          <w:b/>
          <w:bCs/>
          <w:color w:val="1F2937"/>
          <w:sz w:val="22"/>
          <w:szCs w:val="22"/>
        </w:rPr>
        <w:t xml:space="preserve">Primary strategy — Pyin Mal targets at least four distinct segments with tailored messages, all through the same app:</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Students &amp; Gen Z: </w:t>
      </w:r>
      <w:r>
        <w:rPr>
          <w:rFonts w:ascii="Calibri" w:cs="Calibri" w:eastAsia="Calibri" w:hAnsi="Calibri"/>
          <w:color w:val="1F2937"/>
          <w:sz w:val="22"/>
          <w:szCs w:val="22"/>
        </w:rPr>
        <w:t xml:space="preserve">Affordable group-buy deals, lucky draw rewards, social sharing, and trendy style recommendations.</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Young Professionals: </w:t>
      </w:r>
      <w:r>
        <w:rPr>
          <w:rFonts w:ascii="Calibri" w:cs="Calibri" w:eastAsia="Calibri" w:hAnsi="Calibri"/>
          <w:color w:val="1F2937"/>
          <w:sz w:val="22"/>
          <w:szCs w:val="22"/>
        </w:rPr>
        <w:t xml:space="preserve">Office outfit AI suggestions, interview and presentation look recommendations, and smart wardrobe planning.</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Eco-Conscious Users: </w:t>
      </w:r>
      <w:r>
        <w:rPr>
          <w:rFonts w:ascii="Calibri" w:cs="Calibri" w:eastAsia="Calibri" w:hAnsi="Calibri"/>
          <w:color w:val="1F2937"/>
          <w:sz w:val="22"/>
          <w:szCs w:val="22"/>
        </w:rPr>
        <w:t xml:space="preserve">Sustainability score, recycling rewards, and integrated donation pickup service.</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Fashion-Unsure Users: </w:t>
      </w:r>
      <w:r>
        <w:rPr>
          <w:rFonts w:ascii="Calibri" w:cs="Calibri" w:eastAsia="Calibri" w:hAnsi="Calibri"/>
          <w:color w:val="1F2937"/>
          <w:sz w:val="22"/>
          <w:szCs w:val="22"/>
        </w:rPr>
        <w:t xml:space="preserve">AI confidence builder featuring colour analysis, haircut suggestions, and precise body measurement.</w:t>
      </w:r>
    </w:p>
    <w:p>
      <w:pPr>
        <w:pStyle w:val="Heading3"/>
        <w:spacing w:after="80" w:before="200"/>
      </w:pPr>
      <w:r>
        <w:rPr>
          <w:rFonts w:ascii="Calibri" w:cs="Calibri" w:eastAsia="Calibri" w:hAnsi="Calibri"/>
          <w:b/>
          <w:bCs/>
          <w:color w:val="374151"/>
          <w:sz w:val="24"/>
          <w:szCs w:val="24"/>
        </w:rPr>
        <w:t xml:space="preserve">Evaluation</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Pro: </w:t>
      </w:r>
      <w:r>
        <w:rPr>
          <w:rFonts w:ascii="Calibri" w:cs="Calibri" w:eastAsia="Calibri" w:hAnsi="Calibri"/>
          <w:color w:val="1F2937"/>
          <w:sz w:val="22"/>
          <w:szCs w:val="22"/>
        </w:rPr>
        <w:t xml:space="preserve">Higher relevance per segment leads to better conversion rates, stronger retention, and deeper user loyalty.</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Con: </w:t>
      </w:r>
      <w:r>
        <w:rPr>
          <w:rFonts w:ascii="Calibri" w:cs="Calibri" w:eastAsia="Calibri" w:hAnsi="Calibri"/>
          <w:color w:val="1F2937"/>
          <w:sz w:val="22"/>
          <w:szCs w:val="22"/>
        </w:rPr>
        <w:t xml:space="preserve">Higher marketing cost — requires creating and managing multiple campaign creatives and messages in parallel.</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Conclusion: </w:t>
      </w:r>
      <w:r>
        <w:rPr>
          <w:rFonts w:ascii="Calibri" w:cs="Calibri" w:eastAsia="Calibri" w:hAnsi="Calibri"/>
          <w:color w:val="1F2937"/>
          <w:sz w:val="22"/>
          <w:szCs w:val="22"/>
        </w:rPr>
        <w:t xml:space="preserve">This is Pyin Mal's primary growth-phase strategy, used once the user base begins to diversify beyond the initial launch segment.</w:t>
      </w:r>
    </w:p>
    <w:p>
      <w:pPr>
        <w:pStyle w:val="Heading2"/>
        <w:spacing w:after="100" w:before="280"/>
      </w:pPr>
      <w:r>
        <w:rPr>
          <w:rFonts w:ascii="Calibri" w:cs="Calibri" w:eastAsia="Calibri" w:hAnsi="Calibri"/>
          <w:b/>
          <w:bCs/>
          <w:color w:val="2E75B6"/>
          <w:sz w:val="28"/>
          <w:szCs w:val="28"/>
        </w:rPr>
        <w:t xml:space="preserve">5.3 Concentrated Strategy (Niche Marketing)</w:t>
      </w:r>
    </w:p>
    <w:p>
      <w:pPr>
        <w:pStyle w:val="Heading3"/>
        <w:spacing w:after="80" w:before="200"/>
      </w:pPr>
      <w:r>
        <w:rPr>
          <w:rFonts w:ascii="Calibri" w:cs="Calibri" w:eastAsia="Calibri" w:hAnsi="Calibri"/>
          <w:b/>
          <w:bCs/>
          <w:color w:val="374151"/>
          <w:sz w:val="24"/>
          <w:szCs w:val="24"/>
        </w:rPr>
        <w:t xml:space="preserve">What It Is</w:t>
      </w:r>
    </w:p>
    <w:p>
      <w:pPr>
        <w:spacing w:after="60" w:before="60"/>
      </w:pPr>
      <w:r>
        <w:rPr>
          <w:rFonts w:ascii="Calibri" w:cs="Calibri" w:eastAsia="Calibri" w:hAnsi="Calibri"/>
          <w:color w:val="1F2937"/>
          <w:sz w:val="22"/>
          <w:szCs w:val="22"/>
        </w:rPr>
        <w:t xml:space="preserve">A concentrated strategy focuses all marketing resources on a single, well-defined segment to achieve deep penetration and strong loyalty within that niche.</w:t>
      </w:r>
    </w:p>
    <w:p>
      <w:pPr>
        <w:pStyle w:val="Heading3"/>
        <w:spacing w:after="80" w:before="200"/>
      </w:pPr>
      <w:r>
        <w:rPr>
          <w:rFonts w:ascii="Calibri" w:cs="Calibri" w:eastAsia="Calibri" w:hAnsi="Calibri"/>
          <w:b/>
          <w:bCs/>
          <w:color w:val="374151"/>
          <w:sz w:val="24"/>
          <w:szCs w:val="24"/>
        </w:rPr>
        <w:t xml:space="preserve">How Pyin Mal Uses It</w:t>
      </w:r>
    </w:p>
    <w:p>
      <w:pPr>
        <w:spacing w:after="60" w:before="60"/>
      </w:pPr>
      <w:r>
        <w:rPr>
          <w:rFonts w:ascii="Calibri" w:cs="Calibri" w:eastAsia="Calibri" w:hAnsi="Calibri"/>
          <w:b/>
          <w:bCs/>
          <w:color w:val="1F2937"/>
          <w:sz w:val="22"/>
          <w:szCs w:val="22"/>
        </w:rPr>
        <w:t xml:space="preserve">Launch strategy — </w:t>
      </w:r>
      <w:r>
        <w:rPr>
          <w:rFonts w:ascii="Calibri" w:cs="Calibri" w:eastAsia="Calibri" w:hAnsi="Calibri"/>
          <w:color w:val="1F2937"/>
          <w:sz w:val="22"/>
          <w:szCs w:val="22"/>
        </w:rPr>
        <w:t xml:space="preserve">Pyin Mal concentrates initial efforts on </w:t>
      </w:r>
      <w:r>
        <w:rPr>
          <w:rFonts w:ascii="Calibri" w:cs="Calibri" w:eastAsia="Calibri" w:hAnsi="Calibri"/>
          <w:b/>
          <w:bCs/>
          <w:color w:val="1F2937"/>
          <w:sz w:val="22"/>
          <w:szCs w:val="22"/>
        </w:rPr>
        <w:t xml:space="preserve">Gen Z urban students aged 16–24</w:t>
      </w:r>
      <w:r>
        <w:rPr>
          <w:rFonts w:ascii="Calibri" w:cs="Calibri" w:eastAsia="Calibri" w:hAnsi="Calibri"/>
          <w:color w:val="1F2937"/>
          <w:sz w:val="22"/>
          <w:szCs w:val="22"/>
        </w:rPr>
        <w:t xml:space="preserve"> who are active on TikTok and Instagram, shop online frequently, and care about affordable trendy fashion.</w:t>
      </w:r>
    </w:p>
    <w:p>
      <w:pPr>
        <w:spacing w:after="60" w:before="60"/>
      </w:pPr>
      <w:r>
        <w:rPr>
          <w:rFonts w:ascii="Calibri" w:cs="Calibri" w:eastAsia="Calibri" w:hAnsi="Calibri"/>
          <w:color w:val="1F2937"/>
          <w:sz w:val="22"/>
          <w:szCs w:val="22"/>
        </w:rPr>
        <w:t xml:space="preserve">This segment is selected because they adopt new technology rapidly, generate organic word-of-mouth through social media sharing, and respond strongly to gamification mechanics such as lucky draws, points, and leaderboard rankings.</w:t>
      </w:r>
    </w:p>
    <w:p>
      <w:pPr>
        <w:pStyle w:val="Heading3"/>
        <w:spacing w:after="80" w:before="200"/>
      </w:pPr>
      <w:r>
        <w:rPr>
          <w:rFonts w:ascii="Calibri" w:cs="Calibri" w:eastAsia="Calibri" w:hAnsi="Calibri"/>
          <w:b/>
          <w:bCs/>
          <w:color w:val="374151"/>
          <w:sz w:val="24"/>
          <w:szCs w:val="24"/>
        </w:rPr>
        <w:t xml:space="preserve">Evaluation</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Pro: </w:t>
      </w:r>
      <w:r>
        <w:rPr>
          <w:rFonts w:ascii="Calibri" w:cs="Calibri" w:eastAsia="Calibri" w:hAnsi="Calibri"/>
          <w:color w:val="1F2937"/>
          <w:sz w:val="22"/>
          <w:szCs w:val="22"/>
        </w:rPr>
        <w:t xml:space="preserve">Deep penetration of one segment builds a loyal, vocal user base that drives organic growth and social proof before the app scales.</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Con: </w:t>
      </w:r>
      <w:r>
        <w:rPr>
          <w:rFonts w:ascii="Calibri" w:cs="Calibri" w:eastAsia="Calibri" w:hAnsi="Calibri"/>
          <w:color w:val="1F2937"/>
          <w:sz w:val="22"/>
          <w:szCs w:val="22"/>
        </w:rPr>
        <w:t xml:space="preserve">Revenue potential is limited if the app stays concentrated too long — expansion to additional segments is necessary for sustainable growth.</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Conclusion: </w:t>
      </w:r>
      <w:r>
        <w:rPr>
          <w:rFonts w:ascii="Calibri" w:cs="Calibri" w:eastAsia="Calibri" w:hAnsi="Calibri"/>
          <w:color w:val="1F2937"/>
          <w:sz w:val="22"/>
          <w:szCs w:val="22"/>
        </w:rPr>
        <w:t xml:space="preserve">Used exclusively as the Phase 1 launch strategy to build initial traction, before transitioning to a differentiated approach in Phase 2.</w:t>
      </w:r>
    </w:p>
    <w:p>
      <w:pPr>
        <w:pStyle w:val="Heading2"/>
        <w:spacing w:after="100" w:before="280"/>
      </w:pPr>
      <w:r>
        <w:rPr>
          <w:rFonts w:ascii="Calibri" w:cs="Calibri" w:eastAsia="Calibri" w:hAnsi="Calibri"/>
          <w:b/>
          <w:bCs/>
          <w:color w:val="2E75B6"/>
          <w:sz w:val="28"/>
          <w:szCs w:val="28"/>
        </w:rPr>
        <w:t xml:space="preserve">5.4 Micromarketing (Local &amp; Individual Marketing)</w:t>
      </w:r>
    </w:p>
    <w:p>
      <w:pPr>
        <w:pStyle w:val="Heading3"/>
        <w:spacing w:after="80" w:before="200"/>
      </w:pPr>
      <w:r>
        <w:rPr>
          <w:rFonts w:ascii="Calibri" w:cs="Calibri" w:eastAsia="Calibri" w:hAnsi="Calibri"/>
          <w:b/>
          <w:bCs/>
          <w:color w:val="374151"/>
          <w:sz w:val="24"/>
          <w:szCs w:val="24"/>
        </w:rPr>
        <w:t xml:space="preserve">What It Is</w:t>
      </w:r>
    </w:p>
    <w:p>
      <w:pPr>
        <w:spacing w:after="60" w:before="60"/>
      </w:pPr>
      <w:r>
        <w:rPr>
          <w:rFonts w:ascii="Calibri" w:cs="Calibri" w:eastAsia="Calibri" w:hAnsi="Calibri"/>
          <w:color w:val="1F2937"/>
          <w:sz w:val="22"/>
          <w:szCs w:val="22"/>
        </w:rPr>
        <w:t xml:space="preserve">Micromarketing is hyper-personalised targeting at the level of individual users or very small local communities, customising the product experience rather than just the message.</w:t>
      </w:r>
    </w:p>
    <w:p>
      <w:pPr>
        <w:pStyle w:val="Heading3"/>
        <w:spacing w:after="80" w:before="200"/>
      </w:pPr>
      <w:r>
        <w:rPr>
          <w:rFonts w:ascii="Calibri" w:cs="Calibri" w:eastAsia="Calibri" w:hAnsi="Calibri"/>
          <w:b/>
          <w:bCs/>
          <w:color w:val="374151"/>
          <w:sz w:val="24"/>
          <w:szCs w:val="24"/>
        </w:rPr>
        <w:t xml:space="preserve">How Pyin Mal Uses It</w:t>
      </w:r>
    </w:p>
    <w:p>
      <w:pPr>
        <w:spacing w:after="60" w:before="60"/>
      </w:pPr>
      <w:r>
        <w:rPr>
          <w:rFonts w:ascii="Calibri" w:cs="Calibri" w:eastAsia="Calibri" w:hAnsi="Calibri"/>
          <w:color w:val="1F2937"/>
          <w:sz w:val="22"/>
          <w:szCs w:val="22"/>
        </w:rPr>
        <w:t xml:space="preserve">Pyin Mal's AI engine enables micromarketing naturally in two dimensions:</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Individual Marketing: </w:t>
      </w:r>
      <w:r>
        <w:rPr>
          <w:rFonts w:ascii="Calibri" w:cs="Calibri" w:eastAsia="Calibri" w:hAnsi="Calibri"/>
          <w:color w:val="1F2937"/>
          <w:sz w:val="22"/>
          <w:szCs w:val="22"/>
        </w:rPr>
        <w:t xml:space="preserve">The AI continuously learns each user's body type, style preferences, purchase history, and closet contents, delivering fully personalised outfit, haircut, colour, and size recommendations. No two users see the same feed.</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Local Marketing: </w:t>
      </w:r>
      <w:r>
        <w:rPr>
          <w:rFonts w:ascii="Calibri" w:cs="Calibri" w:eastAsia="Calibri" w:hAnsi="Calibri"/>
          <w:color w:val="1F2937"/>
          <w:sz w:val="22"/>
          <w:szCs w:val="22"/>
        </w:rPr>
        <w:t xml:space="preserve">Weather-based outfit suggestions, regional fashion trends, and local cultural modesty preferences ensure that recommendations feel locally relevant. A user in Yangon receives different suggestions from a user in Mandalay or a rural township.</w:t>
      </w:r>
    </w:p>
    <w:p>
      <w:pPr>
        <w:pStyle w:val="Heading3"/>
        <w:spacing w:after="80" w:before="200"/>
      </w:pPr>
      <w:r>
        <w:rPr>
          <w:rFonts w:ascii="Calibri" w:cs="Calibri" w:eastAsia="Calibri" w:hAnsi="Calibri"/>
          <w:b/>
          <w:bCs/>
          <w:color w:val="374151"/>
          <w:sz w:val="24"/>
          <w:szCs w:val="24"/>
        </w:rPr>
        <w:t xml:space="preserve">Evaluation</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Pro: </w:t>
      </w:r>
      <w:r>
        <w:rPr>
          <w:rFonts w:ascii="Calibri" w:cs="Calibri" w:eastAsia="Calibri" w:hAnsi="Calibri"/>
          <w:color w:val="1F2937"/>
          <w:sz w:val="22"/>
          <w:szCs w:val="22"/>
        </w:rPr>
        <w:t xml:space="preserve">Highest possible relevance — users feel the app was built specifically for them, driving maximum engagement, loyalty, and repeat purchase behaviour.</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Con: </w:t>
      </w:r>
      <w:r>
        <w:rPr>
          <w:rFonts w:ascii="Calibri" w:cs="Calibri" w:eastAsia="Calibri" w:hAnsi="Calibri"/>
          <w:color w:val="1F2937"/>
          <w:sz w:val="22"/>
          <w:szCs w:val="22"/>
        </w:rPr>
        <w:t xml:space="preserve">Requires significant investment in data infrastructure, machine learning models, and AI capability. High development and operational cost, particularly at scale.</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Conclusion: </w:t>
      </w:r>
      <w:r>
        <w:rPr>
          <w:rFonts w:ascii="Calibri" w:cs="Calibri" w:eastAsia="Calibri" w:hAnsi="Calibri"/>
          <w:color w:val="1F2937"/>
          <w:sz w:val="22"/>
          <w:szCs w:val="22"/>
        </w:rPr>
        <w:t xml:space="preserve">This is Pyin Mal's Phase 3 scaling strategy. The AI data collected in Phases 1 and 2 powers the personalisation engine, making micromarketing increasingly effective over time.</w:t>
      </w:r>
    </w:p>
    <w:p>
      <w:r>
        <w:br w:type="page"/>
      </w:r>
    </w:p>
    <w:p>
      <w:pPr>
        <w:pStyle w:val="Heading1"/>
        <w:spacing w:after="120" w:before="360"/>
      </w:pPr>
      <w:r>
        <w:rPr>
          <w:rFonts w:ascii="Calibri" w:cs="Calibri" w:eastAsia="Calibri" w:hAnsi="Calibri"/>
          <w:b/>
          <w:bCs/>
          <w:color w:val="1F4E79"/>
          <w:sz w:val="36"/>
          <w:szCs w:val="36"/>
        </w:rPr>
        <w:t xml:space="preserve">6. Recommended Strategy Combination</w:t>
      </w:r>
    </w:p>
    <w:p>
      <w:pPr>
        <w:pBdr>
          <w:bottom w:val="single" w:color="2E75B6" w:sz="4" w:space="1"/>
        </w:pBdr>
        <w:spacing w:after="160" w:before="160"/>
      </w:pPr>
    </w:p>
    <w:p>
      <w:pPr>
        <w:spacing w:after="60" w:before="60"/>
      </w:pPr>
      <w:r>
        <w:rPr>
          <w:rFonts w:ascii="Calibri" w:cs="Calibri" w:eastAsia="Calibri" w:hAnsi="Calibri"/>
          <w:color w:val="1F2937"/>
          <w:sz w:val="22"/>
          <w:szCs w:val="22"/>
        </w:rPr>
        <w:t xml:space="preserve">Pyin Mal does not rely on a single targeting strategy. Instead, a phased combination of all four strategies is recommended to match each stage of business growth.</w:t>
      </w:r>
    </w:p>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1900"/>
        <w:gridCol w:w="2360"/>
        <w:gridCol w:w="2500"/>
      </w:tblGrid>
      <w:tr>
        <w:trPr>
          <w:tblHeader/>
        </w:trPr>
        <w:tc>
          <w:tcPr>
            <w:tcW w:type="dxa" w:w="90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Phase</w:t>
            </w:r>
          </w:p>
        </w:tc>
        <w:tc>
          <w:tcPr>
            <w:tcW w:type="dxa" w:w="170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Strategy</w:t>
            </w:r>
          </w:p>
        </w:tc>
        <w:tc>
          <w:tcPr>
            <w:tcW w:type="dxa" w:w="190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Target Segment</w:t>
            </w:r>
          </w:p>
        </w:tc>
        <w:tc>
          <w:tcPr>
            <w:tcW w:type="dxa" w:w="236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Key Feature</w:t>
            </w:r>
          </w:p>
        </w:tc>
        <w:tc>
          <w:tcPr>
            <w:tcW w:type="dxa" w:w="250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Marketing Channel</w:t>
            </w:r>
          </w:p>
        </w:tc>
      </w:tr>
      <w:tr>
        <w:tc>
          <w:tcPr>
            <w:tcW w:type="dxa" w:w="9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Calibri" w:cs="Calibri" w:eastAsia="Calibri" w:hAnsi="Calibri"/>
                <w:color w:val="1F2937"/>
                <w:sz w:val="20"/>
                <w:szCs w:val="20"/>
              </w:rPr>
              <w:t xml:space="preserve">1 — Launch</w:t>
            </w:r>
          </w:p>
        </w:tc>
        <w:tc>
          <w:tcPr>
            <w:tcW w:type="dxa" w:w="1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Calibri" w:cs="Calibri" w:eastAsia="Calibri" w:hAnsi="Calibri"/>
                <w:color w:val="1F2937"/>
                <w:sz w:val="20"/>
                <w:szCs w:val="20"/>
              </w:rPr>
              <w:t xml:space="preserve">Concentrated</w:t>
            </w:r>
          </w:p>
        </w:tc>
        <w:tc>
          <w:tcPr>
            <w:tcW w:type="dxa" w:w="19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Calibri" w:cs="Calibri" w:eastAsia="Calibri" w:hAnsi="Calibri"/>
                <w:color w:val="1F2937"/>
                <w:sz w:val="20"/>
                <w:szCs w:val="20"/>
              </w:rPr>
              <w:t xml:space="preserve">Gen Z urban students 16–24</w:t>
            </w:r>
          </w:p>
        </w:tc>
        <w:tc>
          <w:tcPr>
            <w:tcW w:type="dxa" w:w="23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Calibri" w:cs="Calibri" w:eastAsia="Calibri" w:hAnsi="Calibri"/>
                <w:color w:val="1F2937"/>
                <w:sz w:val="20"/>
                <w:szCs w:val="20"/>
              </w:rPr>
              <w:t xml:space="preserve">Lucky draw, group-buy, social sharing</w:t>
            </w:r>
          </w:p>
        </w:tc>
        <w:tc>
          <w:tcPr>
            <w:tcW w:type="dxa" w:w="2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Calibri" w:cs="Calibri" w:eastAsia="Calibri" w:hAnsi="Calibri"/>
                <w:color w:val="1F2937"/>
                <w:sz w:val="20"/>
                <w:szCs w:val="20"/>
              </w:rPr>
              <w:t xml:space="preserve">TikTok, campus ambassadors, in-app referrals</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color w:val="1F2937"/>
                <w:sz w:val="20"/>
                <w:szCs w:val="20"/>
              </w:rPr>
              <w:t xml:space="preserve">2 — Growth</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color w:val="1F2937"/>
                <w:sz w:val="20"/>
                <w:szCs w:val="20"/>
              </w:rPr>
              <w:t xml:space="preserve">Differentiated</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color w:val="1F2937"/>
                <w:sz w:val="20"/>
                <w:szCs w:val="20"/>
              </w:rPr>
              <w:t xml:space="preserve">Young professionals, eco users, fashion-unsure users</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color w:val="1F2937"/>
                <w:sz w:val="20"/>
                <w:szCs w:val="20"/>
              </w:rPr>
              <w:t xml:space="preserve">Office AI styling, sustainability score, AR fitting room</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color w:val="1F2937"/>
                <w:sz w:val="20"/>
                <w:szCs w:val="20"/>
              </w:rPr>
              <w:t xml:space="preserve">Instagram, influencer partnerships, sustainability communities</w:t>
            </w:r>
          </w:p>
        </w:tc>
      </w:tr>
      <w:tr>
        <w:tc>
          <w:tcPr>
            <w:tcW w:type="dxa" w:w="9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Calibri" w:cs="Calibri" w:eastAsia="Calibri" w:hAnsi="Calibri"/>
                <w:color w:val="1F2937"/>
                <w:sz w:val="20"/>
                <w:szCs w:val="20"/>
              </w:rPr>
              <w:t xml:space="preserve">3 — Scale</w:t>
            </w:r>
          </w:p>
        </w:tc>
        <w:tc>
          <w:tcPr>
            <w:tcW w:type="dxa" w:w="1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Calibri" w:cs="Calibri" w:eastAsia="Calibri" w:hAnsi="Calibri"/>
                <w:color w:val="1F2937"/>
                <w:sz w:val="20"/>
                <w:szCs w:val="20"/>
              </w:rPr>
              <w:t xml:space="preserve">Micromarketing</w:t>
            </w:r>
          </w:p>
        </w:tc>
        <w:tc>
          <w:tcPr>
            <w:tcW w:type="dxa" w:w="19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Calibri" w:cs="Calibri" w:eastAsia="Calibri" w:hAnsi="Calibri"/>
                <w:color w:val="1F2937"/>
                <w:sz w:val="20"/>
                <w:szCs w:val="20"/>
              </w:rPr>
              <w:t xml:space="preserve">Every individual user</w:t>
            </w:r>
          </w:p>
        </w:tc>
        <w:tc>
          <w:tcPr>
            <w:tcW w:type="dxa" w:w="23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Calibri" w:cs="Calibri" w:eastAsia="Calibri" w:hAnsi="Calibri"/>
                <w:color w:val="1F2937"/>
                <w:sz w:val="20"/>
                <w:szCs w:val="20"/>
              </w:rPr>
              <w:t xml:space="preserve">Fully personalised AI feed, local weather/culture-aware suggestions</w:t>
            </w:r>
          </w:p>
        </w:tc>
        <w:tc>
          <w:tcPr>
            <w:tcW w:type="dxa" w:w="2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Calibri" w:cs="Calibri" w:eastAsia="Calibri" w:hAnsi="Calibri"/>
                <w:color w:val="1F2937"/>
                <w:sz w:val="20"/>
                <w:szCs w:val="20"/>
              </w:rPr>
              <w:t xml:space="preserve">In-app AI personalisation, push notifications, loyalty rewards</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color w:val="1F2937"/>
                <w:sz w:val="20"/>
                <w:szCs w:val="20"/>
              </w:rPr>
              <w:t xml:space="preserve">All phases</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color w:val="1F2937"/>
                <w:sz w:val="20"/>
                <w:szCs w:val="20"/>
              </w:rPr>
              <w:t xml:space="preserve">Undifferentiated</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color w:val="1F2937"/>
                <w:sz w:val="20"/>
                <w:szCs w:val="20"/>
              </w:rPr>
              <w:t xml:space="preserve">All 16–35 year-olds</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color w:val="1F2937"/>
                <w:sz w:val="20"/>
                <w:szCs w:val="20"/>
              </w:rPr>
              <w:t xml:space="preserve">AR try-on brand awareness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color w:val="1F2937"/>
                <w:sz w:val="20"/>
                <w:szCs w:val="20"/>
              </w:rPr>
              <w:t xml:space="preserve">TikTok &amp; Instagram paid ads, App Store / Google Play ASO</w:t>
            </w:r>
          </w:p>
        </w:tc>
      </w:tr>
    </w:tbl>
    <w:p>
      <w:pPr>
        <w:spacing w:after="80" w:before="240"/>
      </w:pPr>
    </w:p>
    <w:p>
      <w:pPr>
        <w:pStyle w:val="Heading2"/>
        <w:spacing w:after="100" w:before="280"/>
      </w:pPr>
      <w:r>
        <w:rPr>
          <w:rFonts w:ascii="Calibri" w:cs="Calibri" w:eastAsia="Calibri" w:hAnsi="Calibri"/>
          <w:b/>
          <w:bCs/>
          <w:color w:val="2E75B6"/>
          <w:sz w:val="28"/>
          <w:szCs w:val="28"/>
        </w:rPr>
        <w:t xml:space="preserve">Strategic Rationale</w:t>
      </w:r>
    </w:p>
    <w:p>
      <w:pPr>
        <w:spacing w:after="60" w:before="60"/>
      </w:pPr>
      <w:r>
        <w:rPr>
          <w:rFonts w:ascii="Calibri" w:cs="Calibri" w:eastAsia="Calibri" w:hAnsi="Calibri"/>
          <w:b/>
          <w:bCs/>
          <w:color w:val="1F2937"/>
          <w:sz w:val="22"/>
          <w:szCs w:val="22"/>
        </w:rPr>
        <w:t xml:space="preserve">Phase 1 — Concentrated (Launch): </w:t>
      </w:r>
      <w:r>
        <w:rPr>
          <w:rFonts w:ascii="Calibri" w:cs="Calibri" w:eastAsia="Calibri" w:hAnsi="Calibri"/>
          <w:color w:val="1F2937"/>
          <w:sz w:val="22"/>
          <w:szCs w:val="22"/>
        </w:rPr>
        <w:t xml:space="preserve">Starting with a concentrated focus on Gen Z urban students minimises marketing spend while maximising word-of-mouth growth. This segment's social media habits are the app's most powerful free marketing channel.</w:t>
      </w:r>
    </w:p>
    <w:p>
      <w:pPr>
        <w:spacing w:after="60" w:before="60"/>
      </w:pPr>
      <w:r>
        <w:rPr>
          <w:rFonts w:ascii="Calibri" w:cs="Calibri" w:eastAsia="Calibri" w:hAnsi="Calibri"/>
          <w:b/>
          <w:bCs/>
          <w:color w:val="1F2937"/>
          <w:sz w:val="22"/>
          <w:szCs w:val="22"/>
        </w:rPr>
        <w:t xml:space="preserve">Phase 2 — Differentiated (Growth): </w:t>
      </w:r>
      <w:r>
        <w:rPr>
          <w:rFonts w:ascii="Calibri" w:cs="Calibri" w:eastAsia="Calibri" w:hAnsi="Calibri"/>
          <w:color w:val="1F2937"/>
          <w:sz w:val="22"/>
          <w:szCs w:val="22"/>
        </w:rPr>
        <w:t xml:space="preserve">As the user base grows, differentiated campaigns expand reach to young professionals, eco-conscious users, and fashion-unsure users — each targeted with the features most relevant to their needs.</w:t>
      </w:r>
    </w:p>
    <w:p>
      <w:pPr>
        <w:spacing w:after="60" w:before="60"/>
      </w:pPr>
      <w:r>
        <w:rPr>
          <w:rFonts w:ascii="Calibri" w:cs="Calibri" w:eastAsia="Calibri" w:hAnsi="Calibri"/>
          <w:b/>
          <w:bCs/>
          <w:color w:val="1F2937"/>
          <w:sz w:val="22"/>
          <w:szCs w:val="22"/>
        </w:rPr>
        <w:t xml:space="preserve">Phase 3 — Micromarketing (Scale): </w:t>
      </w:r>
      <w:r>
        <w:rPr>
          <w:rFonts w:ascii="Calibri" w:cs="Calibri" w:eastAsia="Calibri" w:hAnsi="Calibri"/>
          <w:color w:val="1F2937"/>
          <w:sz w:val="22"/>
          <w:szCs w:val="22"/>
        </w:rPr>
        <w:t xml:space="preserve">At scale, the AI data collected from millions of users powers hyper-personalised experiences, making the app feel individually crafted for each user — a level of personalisation no generic fashion app can match.</w:t>
      </w:r>
    </w:p>
    <w:p>
      <w:pPr>
        <w:spacing w:after="60" w:before="60"/>
      </w:pPr>
      <w:r>
        <w:rPr>
          <w:rFonts w:ascii="Calibri" w:cs="Calibri" w:eastAsia="Calibri" w:hAnsi="Calibri"/>
          <w:b/>
          <w:bCs/>
          <w:color w:val="1F2937"/>
          <w:sz w:val="22"/>
          <w:szCs w:val="22"/>
        </w:rPr>
        <w:t xml:space="preserve">Always — Undifferentiated (Brand Awareness): </w:t>
      </w:r>
      <w:r>
        <w:rPr>
          <w:rFonts w:ascii="Calibri" w:cs="Calibri" w:eastAsia="Calibri" w:hAnsi="Calibri"/>
          <w:color w:val="1F2937"/>
          <w:sz w:val="22"/>
          <w:szCs w:val="22"/>
        </w:rPr>
        <w:t xml:space="preserve">TikTok and Instagram campaigns promoting the core AR try-on feature run continuously across all phases to maintain brand visibility and drive app downloads from the broad 16–35 age group.</w:t>
      </w:r>
    </w:p>
    <w:p>
      <w:r>
        <w:br w:type="page"/>
      </w:r>
    </w:p>
    <w:p>
      <w:pPr>
        <w:pStyle w:val="Heading1"/>
        <w:spacing w:after="120" w:before="360"/>
      </w:pPr>
      <w:r>
        <w:rPr>
          <w:rFonts w:ascii="Calibri" w:cs="Calibri" w:eastAsia="Calibri" w:hAnsi="Calibri"/>
          <w:b/>
          <w:bCs/>
          <w:color w:val="1F4E79"/>
          <w:sz w:val="36"/>
          <w:szCs w:val="36"/>
        </w:rPr>
        <w:t xml:space="preserve">7. Business Model</w:t>
      </w:r>
    </w:p>
    <w:p>
      <w:pPr>
        <w:pBdr>
          <w:bottom w:val="single" w:color="2E75B6" w:sz="4" w:space="1"/>
        </w:pBdr>
        <w:spacing w:after="160" w:before="160"/>
      </w:pPr>
    </w:p>
    <w:p>
      <w:pPr>
        <w:spacing w:after="60" w:before="60"/>
      </w:pPr>
      <w:r>
        <w:rPr>
          <w:rFonts w:ascii="Calibri" w:cs="Calibri" w:eastAsia="Calibri" w:hAnsi="Calibri"/>
          <w:color w:val="1F2937"/>
          <w:sz w:val="22"/>
          <w:szCs w:val="22"/>
        </w:rPr>
        <w:t xml:space="preserve">Pyin Mal generates revenue through multiple complementary streams, reducing dependence on any single source and aligning monetisation with user value.</w:t>
      </w:r>
    </w:p>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Revenue Stream</w:t>
            </w:r>
          </w:p>
        </w:tc>
        <w:tc>
          <w:tcPr>
            <w:tcW w:type="dxa" w:w="636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Description</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color w:val="1F2937"/>
                <w:sz w:val="20"/>
                <w:szCs w:val="20"/>
              </w:rPr>
              <w:t xml:space="preserve">Brand Partner Commission</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color w:val="1F2937"/>
                <w:sz w:val="20"/>
                <w:szCs w:val="20"/>
              </w:rPr>
              <w:t xml:space="preserve">Percentage fee on every product sale made through the app from partner retailers and fashion brands.</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Calibri" w:cs="Calibri" w:eastAsia="Calibri" w:hAnsi="Calibri"/>
                <w:color w:val="1F2937"/>
                <w:sz w:val="20"/>
                <w:szCs w:val="20"/>
              </w:rPr>
              <w:t xml:space="preserve">Premium Subscription</w:t>
            </w:r>
          </w:p>
        </w:tc>
        <w:tc>
          <w:tcPr>
            <w:tcW w:type="dxa" w:w="63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Calibri" w:cs="Calibri" w:eastAsia="Calibri" w:hAnsi="Calibri"/>
                <w:color w:val="1F2937"/>
                <w:sz w:val="20"/>
                <w:szCs w:val="20"/>
              </w:rPr>
              <w:t xml:space="preserve">Monthly or annual plan unlocking advanced AI features, exclusive AR filters, and priority outfit recommendations.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color w:val="1F2937"/>
                <w:sz w:val="20"/>
                <w:szCs w:val="20"/>
              </w:rPr>
              <w:t xml:space="preserve">Group-Buy &amp; Flash Sale Commission</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color w:val="1F2937"/>
                <w:sz w:val="20"/>
                <w:szCs w:val="20"/>
              </w:rPr>
              <w:t xml:space="preserve">Commission on discounted bulk orders coordinated through the app's group-buy feature.</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Calibri" w:cs="Calibri" w:eastAsia="Calibri" w:hAnsi="Calibri"/>
                <w:color w:val="1F2937"/>
                <w:sz w:val="20"/>
                <w:szCs w:val="20"/>
              </w:rPr>
              <w:t xml:space="preserve">Sponsored Recommendations</w:t>
            </w:r>
          </w:p>
        </w:tc>
        <w:tc>
          <w:tcPr>
            <w:tcW w:type="dxa" w:w="63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Calibri" w:cs="Calibri" w:eastAsia="Calibri" w:hAnsi="Calibri"/>
                <w:color w:val="1F2937"/>
                <w:sz w:val="20"/>
                <w:szCs w:val="20"/>
              </w:rPr>
              <w:t xml:space="preserve">Fashion brands pay for AI-surfaced sponsored outfit or product placements within the recommendation feed.</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color w:val="1F2937"/>
                <w:sz w:val="20"/>
                <w:szCs w:val="20"/>
              </w:rPr>
              <w:t xml:space="preserve">Anonymised Trend Data</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color w:val="1F2937"/>
                <w:sz w:val="20"/>
                <w:szCs w:val="20"/>
              </w:rPr>
              <w:t xml:space="preserve">Aggregated, anonymised fashion preference and trend data sold as insights to fashion brands and retailers.</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Calibri" w:cs="Calibri" w:eastAsia="Calibri" w:hAnsi="Calibri"/>
                <w:color w:val="1F2937"/>
                <w:sz w:val="20"/>
                <w:szCs w:val="20"/>
              </w:rPr>
              <w:t xml:space="preserve">Recycling &amp; Donation Partnerships</w:t>
            </w:r>
          </w:p>
        </w:tc>
        <w:tc>
          <w:tcPr>
            <w:tcW w:type="dxa" w:w="63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Calibri" w:cs="Calibri" w:eastAsia="Calibri" w:hAnsi="Calibri"/>
                <w:color w:val="1F2937"/>
                <w:sz w:val="20"/>
                <w:szCs w:val="20"/>
              </w:rPr>
              <w:t xml:space="preserve">Logistics and partnership fees from recycling organisations and donation charities integrated into the app.</w:t>
            </w:r>
          </w:p>
        </w:tc>
      </w:tr>
    </w:tbl>
    <w:p>
      <w:r>
        <w:br w:type="page"/>
      </w:r>
    </w:p>
    <w:p>
      <w:pPr>
        <w:pStyle w:val="Heading1"/>
        <w:spacing w:after="120" w:before="360"/>
      </w:pPr>
      <w:r>
        <w:rPr>
          <w:rFonts w:ascii="Calibri" w:cs="Calibri" w:eastAsia="Calibri" w:hAnsi="Calibri"/>
          <w:b/>
          <w:bCs/>
          <w:color w:val="1F4E79"/>
          <w:sz w:val="36"/>
          <w:szCs w:val="36"/>
        </w:rPr>
        <w:t xml:space="preserve">8. Competitive Advantage</w:t>
      </w:r>
    </w:p>
    <w:p>
      <w:pPr>
        <w:pBdr>
          <w:bottom w:val="single" w:color="2E75B6" w:sz="4" w:space="1"/>
        </w:pBdr>
        <w:spacing w:after="160" w:before="160"/>
      </w:pPr>
    </w:p>
    <w:p>
      <w:pPr>
        <w:spacing w:after="60" w:before="60"/>
      </w:pPr>
      <w:r>
        <w:rPr>
          <w:rFonts w:ascii="Calibri" w:cs="Calibri" w:eastAsia="Calibri" w:hAnsi="Calibri"/>
          <w:color w:val="1F2937"/>
          <w:sz w:val="22"/>
          <w:szCs w:val="22"/>
        </w:rPr>
        <w:t xml:space="preserve">Pyin Mal occupies a unique position in the market. No competing app currently combines all of the following in a single platform:</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Complete Fashion Lifecycle: </w:t>
      </w:r>
      <w:r>
        <w:rPr>
          <w:rFonts w:ascii="Calibri" w:cs="Calibri" w:eastAsia="Calibri" w:hAnsi="Calibri"/>
          <w:color w:val="1F2937"/>
          <w:sz w:val="22"/>
          <w:szCs w:val="22"/>
        </w:rPr>
        <w:t xml:space="preserve">The only app that covers choose → try → buy → track → donate → recycle → improve style in one seamless experience.</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AI for Non-Fashion-Savvy Users: </w:t>
      </w:r>
      <w:r>
        <w:rPr>
          <w:rFonts w:ascii="Calibri" w:cs="Calibri" w:eastAsia="Calibri" w:hAnsi="Calibri"/>
          <w:color w:val="1F2937"/>
          <w:sz w:val="22"/>
          <w:szCs w:val="22"/>
        </w:rPr>
        <w:t xml:space="preserve">Most fashion apps assume the user already knows their style. Pyin Mal's AI confidence builder actively guides users who are uncertain, dramatically expanding the addressable market.</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Smart Closet Reality Check: </w:t>
      </w:r>
      <w:r>
        <w:rPr>
          <w:rFonts w:ascii="Calibri" w:cs="Calibri" w:eastAsia="Calibri" w:hAnsi="Calibri"/>
          <w:color w:val="1F2937"/>
          <w:sz w:val="22"/>
          <w:szCs w:val="22"/>
        </w:rPr>
        <w:t xml:space="preserve">A proprietary feature that reduces duplicate purchases, builds user trust, and reinforces the brand as a partner in smarter spending — not just a sales channel.</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Sustainability Ecosystem: </w:t>
      </w:r>
      <w:r>
        <w:rPr>
          <w:rFonts w:ascii="Calibri" w:cs="Calibri" w:eastAsia="Calibri" w:hAnsi="Calibri"/>
          <w:color w:val="1F2937"/>
          <w:sz w:val="22"/>
          <w:szCs w:val="22"/>
        </w:rPr>
        <w:t xml:space="preserve">Integrated recycling rewards, donation pickup, and sustainability scoring create genuine eco-conscious value that resonates with a growing segment of values-driven consumers.</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Context-Aware AI: </w:t>
      </w:r>
      <w:r>
        <w:rPr>
          <w:rFonts w:ascii="Calibri" w:cs="Calibri" w:eastAsia="Calibri" w:hAnsi="Calibri"/>
          <w:color w:val="1F2937"/>
          <w:sz w:val="22"/>
          <w:szCs w:val="22"/>
        </w:rPr>
        <w:t xml:space="preserve">Weather, location, regional culture, and individual body data are all factored into recommendations — creating a level of relevance that generic fashion apps cannot match.</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Gamification Engine: </w:t>
      </w:r>
      <w:r>
        <w:rPr>
          <w:rFonts w:ascii="Calibri" w:cs="Calibri" w:eastAsia="Calibri" w:hAnsi="Calibri"/>
          <w:color w:val="1F2937"/>
          <w:sz w:val="22"/>
          <w:szCs w:val="22"/>
        </w:rPr>
        <w:t xml:space="preserve">Points, rankings, lucky draws, and group-buy incentives drive engagement and create network effects within the user community.</w:t>
      </w:r>
    </w:p>
    <w:p>
      <w:r>
        <w:br w:type="page"/>
      </w:r>
    </w:p>
    <w:p>
      <w:pPr>
        <w:pStyle w:val="Heading1"/>
        <w:spacing w:after="120" w:before="360"/>
      </w:pPr>
      <w:r>
        <w:rPr>
          <w:rFonts w:ascii="Calibri" w:cs="Calibri" w:eastAsia="Calibri" w:hAnsi="Calibri"/>
          <w:b/>
          <w:bCs/>
          <w:color w:val="1F4E79"/>
          <w:sz w:val="36"/>
          <w:szCs w:val="36"/>
        </w:rPr>
        <w:t xml:space="preserve">9. Marketing Channels</w:t>
      </w:r>
    </w:p>
    <w:p>
      <w:pPr>
        <w:pBdr>
          <w:bottom w:val="single" w:color="2E75B6" w:sz="4" w:space="1"/>
        </w:pBdr>
        <w:spacing w:after="160" w:before="160"/>
      </w:pPr>
    </w:p>
    <w:p>
      <w:pPr>
        <w:pStyle w:val="Heading2"/>
        <w:spacing w:after="100" w:before="280"/>
      </w:pPr>
      <w:r>
        <w:rPr>
          <w:rFonts w:ascii="Calibri" w:cs="Calibri" w:eastAsia="Calibri" w:hAnsi="Calibri"/>
          <w:b/>
          <w:bCs/>
          <w:color w:val="2E75B6"/>
          <w:sz w:val="28"/>
          <w:szCs w:val="28"/>
        </w:rPr>
        <w:t xml:space="preserve">9.1 Primary Digital Channels</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TikTok: </w:t>
      </w:r>
      <w:r>
        <w:rPr>
          <w:rFonts w:ascii="Calibri" w:cs="Calibri" w:eastAsia="Calibri" w:hAnsi="Calibri"/>
          <w:color w:val="1F2937"/>
          <w:sz w:val="22"/>
          <w:szCs w:val="22"/>
        </w:rPr>
        <w:t xml:space="preserve">Primary channel for reaching Gen Z with short-form video content showcasing AR try-on, outfit reveals, and lucky draw results. Ideal for the undifferentiated and concentrated strategies.</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Instagram: </w:t>
      </w:r>
      <w:r>
        <w:rPr>
          <w:rFonts w:ascii="Calibri" w:cs="Calibri" w:eastAsia="Calibri" w:hAnsi="Calibri"/>
          <w:color w:val="1F2937"/>
          <w:sz w:val="22"/>
          <w:szCs w:val="22"/>
        </w:rPr>
        <w:t xml:space="preserve">Visual platform for outfit inspiration, influencer partnerships, and sustainability storytelling. Suited to differentiated campaigns targeting eco-conscious and professional segments.</w:t>
      </w:r>
    </w:p>
    <w:p>
      <w:pPr>
        <w:pStyle w:val="Heading2"/>
        <w:spacing w:after="100" w:before="280"/>
      </w:pPr>
      <w:r>
        <w:rPr>
          <w:rFonts w:ascii="Calibri" w:cs="Calibri" w:eastAsia="Calibri" w:hAnsi="Calibri"/>
          <w:b/>
          <w:bCs/>
          <w:color w:val="2E75B6"/>
          <w:sz w:val="28"/>
          <w:szCs w:val="28"/>
        </w:rPr>
        <w:t xml:space="preserve">9.2 Influencer &amp; Community Marketing</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Fashion Micro-Influencers: </w:t>
      </w:r>
      <w:r>
        <w:rPr>
          <w:rFonts w:ascii="Calibri" w:cs="Calibri" w:eastAsia="Calibri" w:hAnsi="Calibri"/>
          <w:color w:val="1F2937"/>
          <w:sz w:val="22"/>
          <w:szCs w:val="22"/>
        </w:rPr>
        <w:t xml:space="preserve">Partner with influencers who have 10,000–100,000 followers in fashion and lifestyle niches for authentic product demonstrations.</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Sustainability Influencers: </w:t>
      </w:r>
      <w:r>
        <w:rPr>
          <w:rFonts w:ascii="Calibri" w:cs="Calibri" w:eastAsia="Calibri" w:hAnsi="Calibri"/>
          <w:color w:val="1F2937"/>
          <w:sz w:val="22"/>
          <w:szCs w:val="22"/>
        </w:rPr>
        <w:t xml:space="preserve">Collaborate with eco-conscious content creators to reach the psychographic segment that values green fashion.</w:t>
      </w:r>
    </w:p>
    <w:p>
      <w:pPr>
        <w:pStyle w:val="Heading2"/>
        <w:spacing w:after="100" w:before="280"/>
      </w:pPr>
      <w:r>
        <w:rPr>
          <w:rFonts w:ascii="Calibri" w:cs="Calibri" w:eastAsia="Calibri" w:hAnsi="Calibri"/>
          <w:b/>
          <w:bCs/>
          <w:color w:val="2E75B6"/>
          <w:sz w:val="28"/>
          <w:szCs w:val="28"/>
        </w:rPr>
        <w:t xml:space="preserve">9.3 Campus &amp; Community Programs</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University Campus Ambassadors: </w:t>
      </w:r>
      <w:r>
        <w:rPr>
          <w:rFonts w:ascii="Calibri" w:cs="Calibri" w:eastAsia="Calibri" w:hAnsi="Calibri"/>
          <w:color w:val="1F2937"/>
          <w:sz w:val="22"/>
          <w:szCs w:val="22"/>
        </w:rPr>
        <w:t xml:space="preserve">Deploy student ambassadors at universities to drive concentrated-strategy adoption among the core 16–24 launch segment.</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In-App Referral Rewards: </w:t>
      </w:r>
      <w:r>
        <w:rPr>
          <w:rFonts w:ascii="Calibri" w:cs="Calibri" w:eastAsia="Calibri" w:hAnsi="Calibri"/>
          <w:color w:val="1F2937"/>
          <w:sz w:val="22"/>
          <w:szCs w:val="22"/>
        </w:rPr>
        <w:t xml:space="preserve">Users who refer friends earn additional points, leveraging the existing user base as a distribution channel.</w:t>
      </w:r>
    </w:p>
    <w:p>
      <w:pPr>
        <w:pStyle w:val="Heading2"/>
        <w:spacing w:after="100" w:before="280"/>
      </w:pPr>
      <w:r>
        <w:rPr>
          <w:rFonts w:ascii="Calibri" w:cs="Calibri" w:eastAsia="Calibri" w:hAnsi="Calibri"/>
          <w:b/>
          <w:bCs/>
          <w:color w:val="2E75B6"/>
          <w:sz w:val="28"/>
          <w:szCs w:val="28"/>
        </w:rPr>
        <w:t xml:space="preserve">9.4 App Store Optimisation (ASO)</w:t>
      </w:r>
    </w:p>
    <w:p>
      <w:pPr>
        <w:pStyle w:val="ListParagraph"/>
        <w:numPr>
          <w:ilvl w:val="0"/>
          <w:numId w:val="2"/>
        </w:numPr>
        <w:spacing w:after="40" w:before="40"/>
        <w:ind w:left="720" w:hanging="360"/>
      </w:pPr>
      <w:r>
        <w:rPr>
          <w:rFonts w:ascii="Calibri" w:cs="Calibri" w:eastAsia="Calibri" w:hAnsi="Calibri"/>
          <w:color w:val="1F2937"/>
          <w:sz w:val="22"/>
          <w:szCs w:val="22"/>
        </w:rPr>
        <w:t xml:space="preserve">Optimised app store listings with targeted keywords, compelling screenshots of AR try-on, and strong review management to drive organic downloads across both concentrated and undifferentiated channels.</w:t>
      </w:r>
    </w:p>
    <w:p>
      <w:r>
        <w:br w:type="page"/>
      </w:r>
    </w:p>
    <w:p>
      <w:pPr>
        <w:pStyle w:val="Heading1"/>
        <w:spacing w:after="120" w:before="360"/>
      </w:pPr>
      <w:r>
        <w:rPr>
          <w:rFonts w:ascii="Calibri" w:cs="Calibri" w:eastAsia="Calibri" w:hAnsi="Calibri"/>
          <w:b/>
          <w:bCs/>
          <w:color w:val="1F4E79"/>
          <w:sz w:val="36"/>
          <w:szCs w:val="36"/>
        </w:rPr>
        <w:t xml:space="preserve">10. Key Success Metrics</w:t>
      </w:r>
    </w:p>
    <w:p>
      <w:pPr>
        <w:pBdr>
          <w:bottom w:val="single" w:color="2E75B6" w:sz="4" w:space="1"/>
        </w:pBdr>
        <w:spacing w:after="160" w:before="160"/>
      </w:pPr>
    </w:p>
    <w:p>
      <w:pPr>
        <w:spacing w:after="60" w:before="60"/>
      </w:pPr>
      <w:r>
        <w:rPr>
          <w:rFonts w:ascii="Calibri" w:cs="Calibri" w:eastAsia="Calibri" w:hAnsi="Calibri"/>
          <w:color w:val="1F2937"/>
          <w:sz w:val="22"/>
          <w:szCs w:val="22"/>
        </w:rPr>
        <w:t xml:space="preserve">The following metrics will be tracked to evaluate the effectiveness of each targeting strategy and the overall health of the business:</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Monthly Active Users (MAU): </w:t>
      </w:r>
      <w:r>
        <w:rPr>
          <w:rFonts w:ascii="Calibri" w:cs="Calibri" w:eastAsia="Calibri" w:hAnsi="Calibri"/>
          <w:color w:val="1F2937"/>
          <w:sz w:val="22"/>
          <w:szCs w:val="22"/>
        </w:rPr>
        <w:t xml:space="preserve">Primary indicator of overall adoption and engagement across all segments.</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AR Try-On Usage Rate: </w:t>
      </w:r>
      <w:r>
        <w:rPr>
          <w:rFonts w:ascii="Calibri" w:cs="Calibri" w:eastAsia="Calibri" w:hAnsi="Calibri"/>
          <w:color w:val="1F2937"/>
          <w:sz w:val="22"/>
          <w:szCs w:val="22"/>
        </w:rPr>
        <w:t xml:space="preserve">Measures engagement with the core feature used in undifferentiated campaigns.</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Smart Closet Scan Usage Rate: </w:t>
      </w:r>
      <w:r>
        <w:rPr>
          <w:rFonts w:ascii="Calibri" w:cs="Calibri" w:eastAsia="Calibri" w:hAnsi="Calibri"/>
          <w:color w:val="1F2937"/>
          <w:sz w:val="22"/>
          <w:szCs w:val="22"/>
        </w:rPr>
        <w:t xml:space="preserve">Indicates depth of engagement and trust — a key differentiator from competing apps.</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Sustainability Score Engagement: </w:t>
      </w:r>
      <w:r>
        <w:rPr>
          <w:rFonts w:ascii="Calibri" w:cs="Calibri" w:eastAsia="Calibri" w:hAnsi="Calibri"/>
          <w:color w:val="1F2937"/>
          <w:sz w:val="22"/>
          <w:szCs w:val="22"/>
        </w:rPr>
        <w:t xml:space="preserve">Measures adoption among the eco-conscious psychographic segment.</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Customer Retention Rate (30-day, 90-day): </w:t>
      </w:r>
      <w:r>
        <w:rPr>
          <w:rFonts w:ascii="Calibri" w:cs="Calibri" w:eastAsia="Calibri" w:hAnsi="Calibri"/>
          <w:color w:val="1F2937"/>
          <w:sz w:val="22"/>
          <w:szCs w:val="22"/>
        </w:rPr>
        <w:t xml:space="preserve">Critical for assessing whether differentiated and micromarketing strategies are successfully building loyalty.</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Revenue Per User (RPU): </w:t>
      </w:r>
      <w:r>
        <w:rPr>
          <w:rFonts w:ascii="Calibri" w:cs="Calibri" w:eastAsia="Calibri" w:hAnsi="Calibri"/>
          <w:color w:val="1F2937"/>
          <w:sz w:val="22"/>
          <w:szCs w:val="22"/>
        </w:rPr>
        <w:t xml:space="preserve">Tracks monetisation efficiency across segments and informs decisions on which segments deliver the highest lifetime value.</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Group-Buy Participation Rate: </w:t>
      </w:r>
      <w:r>
        <w:rPr>
          <w:rFonts w:ascii="Calibri" w:cs="Calibri" w:eastAsia="Calibri" w:hAnsi="Calibri"/>
          <w:color w:val="1F2937"/>
          <w:sz w:val="22"/>
          <w:szCs w:val="22"/>
        </w:rPr>
        <w:t xml:space="preserve">Measures the success of the social commerce and gamification features targeting the Gen Z concentrated segment.</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Segment Conversion Rate: </w:t>
      </w:r>
      <w:r>
        <w:rPr>
          <w:rFonts w:ascii="Calibri" w:cs="Calibri" w:eastAsia="Calibri" w:hAnsi="Calibri"/>
          <w:color w:val="1F2937"/>
          <w:sz w:val="22"/>
          <w:szCs w:val="22"/>
        </w:rPr>
        <w:t xml:space="preserve">Measures the effectiveness of each differentiated campaign — how well each segment-specific message converts users who download the app.</w:t>
      </w:r>
    </w:p>
    <w:p>
      <w:r>
        <w:br w:type="page"/>
      </w:r>
    </w:p>
    <w:p>
      <w:pPr>
        <w:pStyle w:val="Heading1"/>
        <w:spacing w:after="120" w:before="360"/>
      </w:pPr>
      <w:r>
        <w:rPr>
          <w:rFonts w:ascii="Calibri" w:cs="Calibri" w:eastAsia="Calibri" w:hAnsi="Calibri"/>
          <w:b/>
          <w:bCs/>
          <w:color w:val="1F4E79"/>
          <w:sz w:val="36"/>
          <w:szCs w:val="36"/>
        </w:rPr>
        <w:t xml:space="preserve">11. Conclusion</w:t>
      </w:r>
    </w:p>
    <w:p>
      <w:pPr>
        <w:pBdr>
          <w:bottom w:val="single" w:color="2E75B6" w:sz="4" w:space="1"/>
        </w:pBdr>
        <w:spacing w:after="160" w:before="160"/>
      </w:pPr>
    </w:p>
    <w:p>
      <w:pPr>
        <w:spacing w:after="60" w:before="60"/>
      </w:pPr>
      <w:r>
        <w:rPr>
          <w:rFonts w:ascii="Calibri" w:cs="Calibri" w:eastAsia="Calibri" w:hAnsi="Calibri"/>
          <w:b/>
          <w:bCs/>
          <w:color w:val="1F2937"/>
          <w:sz w:val="22"/>
          <w:szCs w:val="22"/>
        </w:rPr>
        <w:t xml:space="preserve">Pyin Mal</w:t>
      </w:r>
      <w:r>
        <w:rPr>
          <w:rFonts w:ascii="Calibri" w:cs="Calibri" w:eastAsia="Calibri" w:hAnsi="Calibri"/>
          <w:color w:val="1F2937"/>
          <w:sz w:val="22"/>
          <w:szCs w:val="22"/>
        </w:rPr>
        <w:t xml:space="preserve"> is not simply another fashion shopping app. It is a comprehensive AI-powered fashion companion that addresses the full range of needs across five distinct market segments — demographic, geographic, psychographic, behavioural, and benefit-based.</w:t>
      </w:r>
    </w:p>
    <w:p>
      <w:pPr>
        <w:spacing w:after="60" w:before="60"/>
      </w:pPr>
      <w:r>
        <w:rPr>
          <w:rFonts w:ascii="Calibri" w:cs="Calibri" w:eastAsia="Calibri" w:hAnsi="Calibri"/>
          <w:color w:val="1F2937"/>
          <w:sz w:val="22"/>
          <w:szCs w:val="22"/>
        </w:rPr>
        <w:t xml:space="preserve">By applying a </w:t>
      </w:r>
      <w:r>
        <w:rPr>
          <w:rFonts w:ascii="Calibri" w:cs="Calibri" w:eastAsia="Calibri" w:hAnsi="Calibri"/>
          <w:b/>
          <w:bCs/>
          <w:color w:val="1F2937"/>
          <w:sz w:val="22"/>
          <w:szCs w:val="22"/>
        </w:rPr>
        <w:t xml:space="preserve">phased combination of all four targeting strategies</w:t>
      </w:r>
      <w:r>
        <w:rPr>
          <w:rFonts w:ascii="Calibri" w:cs="Calibri" w:eastAsia="Calibri" w:hAnsi="Calibri"/>
          <w:color w:val="1F2937"/>
          <w:sz w:val="22"/>
          <w:szCs w:val="22"/>
        </w:rPr>
        <w:t xml:space="preserve"> — launching concentrated with Gen Z students, expanding differentiated to professionals and eco-conscious users, scaling through micromarketing AI personalisation, and maintaining continuous undifferentiated brand awareness — Pyin Mal is positioned to build a large, loyal, and diverse user base in a capital-efficient way.</w:t>
      </w:r>
    </w:p>
    <w:p>
      <w:pPr>
        <w:spacing w:after="60" w:before="60"/>
      </w:pPr>
      <w:r>
        <w:rPr>
          <w:rFonts w:ascii="Calibri" w:cs="Calibri" w:eastAsia="Calibri" w:hAnsi="Calibri"/>
          <w:color w:val="1F2937"/>
          <w:sz w:val="22"/>
          <w:szCs w:val="22"/>
        </w:rPr>
        <w:t xml:space="preserve">The app's unique combination of </w:t>
      </w:r>
      <w:r>
        <w:rPr>
          <w:rFonts w:ascii="Calibri" w:cs="Calibri" w:eastAsia="Calibri" w:hAnsi="Calibri"/>
          <w:b/>
          <w:bCs/>
          <w:color w:val="1F2937"/>
          <w:sz w:val="22"/>
          <w:szCs w:val="22"/>
        </w:rPr>
        <w:t xml:space="preserve">AR try-on</w:t>
      </w:r>
      <w:r>
        <w:rPr>
          <w:rFonts w:ascii="Calibri" w:cs="Calibri" w:eastAsia="Calibri" w:hAnsi="Calibri"/>
          <w:color w:val="1F2937"/>
          <w:sz w:val="22"/>
          <w:szCs w:val="22"/>
        </w:rPr>
        <w:t xml:space="preserve">, </w:t>
      </w:r>
      <w:r>
        <w:rPr>
          <w:rFonts w:ascii="Calibri" w:cs="Calibri" w:eastAsia="Calibri" w:hAnsi="Calibri"/>
          <w:b/>
          <w:bCs/>
          <w:color w:val="1F2937"/>
          <w:sz w:val="22"/>
          <w:szCs w:val="22"/>
        </w:rPr>
        <w:t xml:space="preserve">AI confidence building</w:t>
      </w:r>
      <w:r>
        <w:rPr>
          <w:rFonts w:ascii="Calibri" w:cs="Calibri" w:eastAsia="Calibri" w:hAnsi="Calibri"/>
          <w:color w:val="1F2937"/>
          <w:sz w:val="22"/>
          <w:szCs w:val="22"/>
        </w:rPr>
        <w:t xml:space="preserve">, </w:t>
      </w:r>
      <w:r>
        <w:rPr>
          <w:rFonts w:ascii="Calibri" w:cs="Calibri" w:eastAsia="Calibri" w:hAnsi="Calibri"/>
          <w:b/>
          <w:bCs/>
          <w:color w:val="1F2937"/>
          <w:sz w:val="22"/>
          <w:szCs w:val="22"/>
        </w:rPr>
        <w:t xml:space="preserve">Smart Closet Reality Check</w:t>
      </w:r>
      <w:r>
        <w:rPr>
          <w:rFonts w:ascii="Calibri" w:cs="Calibri" w:eastAsia="Calibri" w:hAnsi="Calibri"/>
          <w:color w:val="1F2937"/>
          <w:sz w:val="22"/>
          <w:szCs w:val="22"/>
        </w:rPr>
        <w:t xml:space="preserve">, </w:t>
      </w:r>
      <w:r>
        <w:rPr>
          <w:rFonts w:ascii="Calibri" w:cs="Calibri" w:eastAsia="Calibri" w:hAnsi="Calibri"/>
          <w:b/>
          <w:bCs/>
          <w:color w:val="1F2937"/>
          <w:sz w:val="22"/>
          <w:szCs w:val="22"/>
        </w:rPr>
        <w:t xml:space="preserve">sustainability ecosystem</w:t>
      </w:r>
      <w:r>
        <w:rPr>
          <w:rFonts w:ascii="Calibri" w:cs="Calibri" w:eastAsia="Calibri" w:hAnsi="Calibri"/>
          <w:color w:val="1F2937"/>
          <w:sz w:val="22"/>
          <w:szCs w:val="22"/>
        </w:rPr>
        <w:t xml:space="preserve">, and </w:t>
      </w:r>
      <w:r>
        <w:rPr>
          <w:rFonts w:ascii="Calibri" w:cs="Calibri" w:eastAsia="Calibri" w:hAnsi="Calibri"/>
          <w:b/>
          <w:bCs/>
          <w:color w:val="1F2937"/>
          <w:sz w:val="22"/>
          <w:szCs w:val="22"/>
        </w:rPr>
        <w:t xml:space="preserve">gamification</w:t>
      </w:r>
      <w:r>
        <w:rPr>
          <w:rFonts w:ascii="Calibri" w:cs="Calibri" w:eastAsia="Calibri" w:hAnsi="Calibri"/>
          <w:color w:val="1F2937"/>
          <w:sz w:val="22"/>
          <w:szCs w:val="22"/>
        </w:rPr>
        <w:t xml:space="preserve"> creates a defensible competitive position that generic fashion apps and simple e-commerce platforms cannot replicate.</w:t>
      </w:r>
    </w:p>
    <w:p>
      <w:pPr>
        <w:spacing w:after="60" w:before="60"/>
      </w:pPr>
      <w:r>
        <w:rPr>
          <w:rFonts w:ascii="Calibri" w:cs="Calibri" w:eastAsia="Calibri" w:hAnsi="Calibri"/>
          <w:color w:val="1F2937"/>
          <w:sz w:val="22"/>
          <w:szCs w:val="22"/>
        </w:rPr>
        <w:t xml:space="preserve">Pyin Mal's vision is clear: to become the go-to fashion platform for Gen Z and young adults across Southeast Asia — empowering every user to dress with confidence, shop with intention, and live sustainably.</w:t>
      </w:r>
    </w:p>
    <w:p>
      <w:pPr>
        <w:spacing w:after="0" w:before="480"/>
      </w:pPr>
    </w:p>
    <w:p>
      <w:pPr>
        <w:pBdr>
          <w:bottom w:val="single" w:color="2E75B6" w:sz="4" w:space="1"/>
        </w:pBdr>
        <w:spacing w:after="160" w:before="160"/>
      </w:pPr>
    </w:p>
    <w:p>
      <w:pPr>
        <w:spacing w:after="0" w:before="200"/>
        <w:jc w:val="center"/>
      </w:pPr>
      <w:r>
        <w:rPr>
          <w:rFonts w:ascii="Calibri" w:cs="Calibri" w:eastAsia="Calibri" w:hAnsi="Calibri"/>
          <w:i/>
          <w:iCs/>
          <w:color w:val="9CA3AF"/>
          <w:sz w:val="20"/>
          <w:szCs w:val="20"/>
        </w:rPr>
        <w:t xml:space="preserve">Pyin Mal  |  AI Smart Fashion App  |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jc w:val="center"/>
    </w:pPr>
    <w:r>
      <w:rPr>
        <w:rFonts w:ascii="Calibri" w:cs="Calibri" w:eastAsia="Calibri" w:hAnsi="Calibri"/>
        <w:color w:val="6B7280"/>
        <w:sz w:val="18"/>
        <w:szCs w:val="18"/>
      </w:rPr>
      <w:t xml:space="preserve">Page </w:t>
    </w:r>
    <w:r>
      <w:rPr>
        <w:rFonts w:ascii="Calibri" w:cs="Calibri" w:eastAsia="Calibri" w:hAnsi="Calibri"/>
        <w:color w:val="6B7280"/>
        <w:sz w:val="18"/>
        <w:szCs w:val="18"/>
      </w:rPr>
      <w:fldChar w:fldCharType="begin"/>
      <w:instrText xml:space="preserve">PAGE</w:instrText>
      <w:fldChar w:fldCharType="separate"/>
      <w:fldChar w:fldCharType="end"/>
    </w:r>
    <w:r>
      <w:rPr>
        <w:rFonts w:ascii="Calibri" w:cs="Calibri" w:eastAsia="Calibri" w:hAnsi="Calibri"/>
        <w:color w:val="6B7280"/>
        <w:sz w:val="18"/>
        <w:szCs w:val="18"/>
      </w:rPr>
      <w:t xml:space="preserve"> of </w:t>
    </w:r>
    <w:r>
      <w:rPr>
        <w:rFonts w:ascii="Calibri" w:cs="Calibri" w:eastAsia="Calibri" w:hAnsi="Calibri"/>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jc w:val="right"/>
    </w:pPr>
    <w:r>
      <w:rPr>
        <w:rFonts w:ascii="Calibri" w:cs="Calibri" w:eastAsia="Calibri" w:hAnsi="Calibri"/>
        <w:i/>
        <w:iCs/>
        <w:color w:val="6B7280"/>
        <w:sz w:val="18"/>
        <w:szCs w:val="18"/>
      </w:rPr>
      <w:t xml:space="preserve">Pyin Mal — AI Smart Fashion App  |  Business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0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2026-06-03T06:57:14.020Z</dcterms:created>
  <dcterms:modified xsi:type="dcterms:W3CDTF">2026-06-03T06:57:14.021Z</dcterms:modified>
</cp:coreProperties>
</file>

<file path=docProps/custom.xml><?xml version="1.0" encoding="utf-8"?>
<Properties xmlns="http://schemas.openxmlformats.org/officeDocument/2006/custom-properties" xmlns:vt="http://schemas.openxmlformats.org/officeDocument/2006/docPropsVTypes"/>
</file>