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DC29" w14:textId="77777777" w:rsidR="00EB42EC" w:rsidRDefault="00EB42EC">
      <w:pPr>
        <w:spacing w:before="31" w:line="318" w:lineRule="exact"/>
        <w:ind w:left="1549" w:right="1490"/>
        <w:jc w:val="center"/>
        <w:rPr>
          <w:b/>
          <w:i/>
          <w:sz w:val="28"/>
        </w:rPr>
      </w:pPr>
    </w:p>
    <w:p w14:paraId="56D20549" w14:textId="77777777" w:rsidR="00EB42EC" w:rsidRDefault="00EB42EC">
      <w:pPr>
        <w:spacing w:before="31" w:line="318" w:lineRule="exact"/>
        <w:ind w:left="1549" w:right="1490"/>
        <w:jc w:val="center"/>
        <w:rPr>
          <w:b/>
          <w:i/>
          <w:sz w:val="28"/>
        </w:rPr>
      </w:pPr>
    </w:p>
    <w:p w14:paraId="117D20E5" w14:textId="357974B7" w:rsidR="005E5E71" w:rsidRDefault="00A45616">
      <w:pPr>
        <w:spacing w:before="31" w:line="318" w:lineRule="exact"/>
        <w:ind w:left="1549" w:right="1490"/>
        <w:jc w:val="center"/>
        <w:rPr>
          <w:b/>
          <w:i/>
          <w:sz w:val="28"/>
        </w:rPr>
      </w:pPr>
      <w:r>
        <w:rPr>
          <w:b/>
          <w:i/>
          <w:sz w:val="28"/>
        </w:rPr>
        <w:t>T</w:t>
      </w:r>
      <w:r w:rsidR="00872AD1">
        <w:rPr>
          <w:b/>
          <w:i/>
          <w:sz w:val="28"/>
        </w:rPr>
        <w:t>hirteenth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Annual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SJMTA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Technique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Competition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and Theory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Test</w:t>
      </w:r>
    </w:p>
    <w:p w14:paraId="0863B169" w14:textId="5CF10AA9" w:rsidR="005E5E71" w:rsidRDefault="00A45616">
      <w:pPr>
        <w:spacing w:line="318" w:lineRule="exact"/>
        <w:ind w:left="1549" w:right="1305"/>
        <w:jc w:val="center"/>
        <w:rPr>
          <w:sz w:val="28"/>
        </w:rPr>
      </w:pPr>
      <w:r>
        <w:rPr>
          <w:sz w:val="28"/>
        </w:rPr>
        <w:t>Sunday,</w:t>
      </w:r>
      <w:r>
        <w:rPr>
          <w:spacing w:val="-1"/>
          <w:sz w:val="28"/>
        </w:rPr>
        <w:t xml:space="preserve"> </w:t>
      </w:r>
      <w:r w:rsidR="00872AD1">
        <w:rPr>
          <w:sz w:val="28"/>
        </w:rPr>
        <w:t>January 22</w:t>
      </w:r>
      <w:r w:rsidR="006A0707">
        <w:rPr>
          <w:sz w:val="28"/>
        </w:rPr>
        <w:t>, 202</w:t>
      </w:r>
      <w:r w:rsidR="00872AD1">
        <w:rPr>
          <w:sz w:val="28"/>
        </w:rPr>
        <w:t>3</w:t>
      </w:r>
    </w:p>
    <w:p w14:paraId="7399AFCE" w14:textId="77777777" w:rsidR="005E5E71" w:rsidRDefault="005E5E71">
      <w:pPr>
        <w:pStyle w:val="BodyText"/>
        <w:spacing w:before="11"/>
        <w:rPr>
          <w:sz w:val="35"/>
        </w:rPr>
      </w:pPr>
    </w:p>
    <w:p w14:paraId="69FA678C" w14:textId="77777777" w:rsidR="005E5E71" w:rsidRDefault="005012A2">
      <w:pPr>
        <w:pStyle w:val="BodyText"/>
        <w:ind w:left="247" w:right="453"/>
      </w:pPr>
      <w:r>
        <w:t>Since</w:t>
      </w:r>
      <w:r w:rsidR="00A45616">
        <w:t xml:space="preserve"> the ultimate goal of piano lessons is to enable students to express their musical understanding through secure</w:t>
      </w:r>
      <w:r w:rsidR="006A0707">
        <w:t xml:space="preserve"> </w:t>
      </w:r>
      <w:r w:rsidR="00A45616">
        <w:rPr>
          <w:spacing w:val="-53"/>
        </w:rPr>
        <w:t xml:space="preserve"> </w:t>
      </w:r>
      <w:r>
        <w:rPr>
          <w:spacing w:val="-53"/>
        </w:rPr>
        <w:t xml:space="preserve">   </w:t>
      </w:r>
      <w:r w:rsidR="006A0707">
        <w:rPr>
          <w:spacing w:val="-53"/>
        </w:rPr>
        <w:t xml:space="preserve">           </w:t>
      </w:r>
      <w:r w:rsidR="00A45616">
        <w:t>technique, SJMTA holds an annual technique competition aimed at enhancing, developing and mastering piano</w:t>
      </w:r>
      <w:r w:rsidR="00A45616">
        <w:rPr>
          <w:spacing w:val="1"/>
        </w:rPr>
        <w:t xml:space="preserve"> </w:t>
      </w:r>
      <w:r w:rsidR="00A45616">
        <w:t>technique.</w:t>
      </w:r>
    </w:p>
    <w:p w14:paraId="46634D7C" w14:textId="77777777" w:rsidR="005E5E71" w:rsidRDefault="005E5E71">
      <w:pPr>
        <w:pStyle w:val="BodyText"/>
        <w:spacing w:before="1"/>
      </w:pPr>
    </w:p>
    <w:p w14:paraId="6AA06FE7" w14:textId="7A7840C3" w:rsidR="005E5E71" w:rsidRDefault="00A45616">
      <w:pPr>
        <w:pStyle w:val="BodyText"/>
        <w:spacing w:line="252" w:lineRule="exact"/>
        <w:ind w:left="247"/>
      </w:pPr>
      <w:r>
        <w:rPr>
          <w:b/>
          <w:u w:val="thick"/>
        </w:rPr>
        <w:t>Place</w:t>
      </w:r>
      <w:r>
        <w:t>:</w:t>
      </w:r>
      <w:r>
        <w:rPr>
          <w:spacing w:val="-4"/>
        </w:rPr>
        <w:t xml:space="preserve"> </w:t>
      </w:r>
      <w:r w:rsidR="00872AD1">
        <w:t>Y.A.L.E. School Arts Center; Connecticut Street and Route 70;</w:t>
      </w:r>
      <w:r>
        <w:rPr>
          <w:spacing w:val="-2"/>
        </w:rPr>
        <w:t xml:space="preserve"> </w:t>
      </w:r>
      <w:r>
        <w:t>Cherry</w:t>
      </w:r>
      <w:r>
        <w:rPr>
          <w:spacing w:val="-4"/>
        </w:rPr>
        <w:t xml:space="preserve"> </w:t>
      </w:r>
      <w:r>
        <w:t>Hill NJ.</w:t>
      </w:r>
    </w:p>
    <w:p w14:paraId="27F1D34D" w14:textId="5602B5A4" w:rsidR="005E5E71" w:rsidRDefault="00A45616">
      <w:pPr>
        <w:spacing w:line="252" w:lineRule="exact"/>
        <w:ind w:left="247"/>
      </w:pPr>
      <w:r>
        <w:rPr>
          <w:b/>
          <w:u w:val="thick"/>
        </w:rPr>
        <w:t>Time</w:t>
      </w:r>
      <w:r>
        <w:t>:</w:t>
      </w:r>
      <w:r>
        <w:rPr>
          <w:spacing w:val="1"/>
        </w:rPr>
        <w:t xml:space="preserve"> </w:t>
      </w:r>
      <w:r>
        <w:t>1</w:t>
      </w:r>
      <w:r w:rsidR="00872AD1">
        <w:t>0 am</w:t>
      </w:r>
      <w:r>
        <w:rPr>
          <w:spacing w:val="-4"/>
        </w:rPr>
        <w:t xml:space="preserve"> </w:t>
      </w:r>
      <w:r>
        <w:t>– 5:30pm</w:t>
      </w:r>
    </w:p>
    <w:p w14:paraId="0343F769" w14:textId="77777777" w:rsidR="005E5E71" w:rsidRDefault="005E5E71">
      <w:pPr>
        <w:pStyle w:val="BodyText"/>
        <w:spacing w:before="5"/>
      </w:pPr>
    </w:p>
    <w:p w14:paraId="617720BA" w14:textId="77777777" w:rsidR="005E5E71" w:rsidRDefault="00A45616">
      <w:pPr>
        <w:pStyle w:val="Heading1"/>
        <w:spacing w:line="251" w:lineRule="exact"/>
        <w:rPr>
          <w:u w:val="none"/>
        </w:rPr>
      </w:pPr>
      <w:r>
        <w:rPr>
          <w:u w:val="thick"/>
        </w:rPr>
        <w:t>Competition</w:t>
      </w:r>
      <w:r>
        <w:rPr>
          <w:spacing w:val="-5"/>
          <w:u w:val="thick"/>
        </w:rPr>
        <w:t xml:space="preserve"> </w:t>
      </w:r>
      <w:r>
        <w:rPr>
          <w:u w:val="thick"/>
        </w:rPr>
        <w:t>Schedule</w:t>
      </w:r>
    </w:p>
    <w:p w14:paraId="322F7882" w14:textId="173D2E57" w:rsidR="005E5E71" w:rsidRDefault="00A45616">
      <w:pPr>
        <w:spacing w:line="244" w:lineRule="auto"/>
        <w:ind w:left="247" w:right="221"/>
        <w:rPr>
          <w:b/>
        </w:rPr>
      </w:pPr>
      <w:r>
        <w:t>Students will be provided with their exact performance times well in advance of the Competition</w:t>
      </w:r>
      <w:r w:rsidR="00872AD1">
        <w:t>.</w:t>
      </w:r>
    </w:p>
    <w:p w14:paraId="622EE426" w14:textId="77777777" w:rsidR="005E5E71" w:rsidRDefault="00A45616">
      <w:pPr>
        <w:pStyle w:val="BodyText"/>
        <w:spacing w:line="242" w:lineRule="auto"/>
        <w:ind w:left="247" w:right="1083"/>
      </w:pPr>
      <w:r>
        <w:t>Results will be announced via email at the end of the day. Report cards, Certificates and Trophies will be</w:t>
      </w:r>
      <w:r w:rsidR="005012A2">
        <w:t xml:space="preserve"> </w:t>
      </w:r>
      <w:r>
        <w:rPr>
          <w:spacing w:val="-52"/>
        </w:rPr>
        <w:t xml:space="preserve"> </w:t>
      </w:r>
      <w:r>
        <w:t>given/mailed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teachers at</w:t>
      </w:r>
      <w:r>
        <w:rPr>
          <w:spacing w:val="-2"/>
        </w:rPr>
        <w:t xml:space="preserve"> </w:t>
      </w:r>
      <w:r>
        <w:t>a later</w:t>
      </w:r>
      <w:r>
        <w:rPr>
          <w:spacing w:val="1"/>
        </w:rPr>
        <w:t xml:space="preserve"> </w:t>
      </w:r>
      <w:r>
        <w:t>date.</w:t>
      </w:r>
    </w:p>
    <w:p w14:paraId="3BF3663D" w14:textId="77777777" w:rsidR="005E5E71" w:rsidRDefault="005E5E71">
      <w:pPr>
        <w:pStyle w:val="BodyText"/>
        <w:spacing w:before="11"/>
        <w:rPr>
          <w:sz w:val="20"/>
        </w:rPr>
      </w:pPr>
    </w:p>
    <w:p w14:paraId="03A6033D" w14:textId="77777777" w:rsidR="005E5E71" w:rsidRDefault="00A45616">
      <w:pPr>
        <w:pStyle w:val="Heading1"/>
        <w:rPr>
          <w:u w:val="none"/>
        </w:rPr>
      </w:pPr>
      <w:r>
        <w:rPr>
          <w:u w:val="thick"/>
        </w:rPr>
        <w:t>Required</w:t>
      </w:r>
      <w:r>
        <w:rPr>
          <w:spacing w:val="-4"/>
          <w:u w:val="thick"/>
        </w:rPr>
        <w:t xml:space="preserve"> </w:t>
      </w:r>
      <w:r>
        <w:rPr>
          <w:u w:val="thick"/>
        </w:rPr>
        <w:t>Repertoire</w:t>
      </w:r>
    </w:p>
    <w:p w14:paraId="12D6DCCE" w14:textId="1B54A945" w:rsidR="005E5E71" w:rsidRDefault="00A45616">
      <w:pPr>
        <w:pStyle w:val="BodyText"/>
        <w:ind w:left="247" w:right="418"/>
      </w:pPr>
      <w:r>
        <w:t>There will be 1</w:t>
      </w:r>
      <w:r w:rsidR="00872AD1">
        <w:t>0</w:t>
      </w:r>
      <w:r>
        <w:t xml:space="preserve"> levels of competition (each with an age bracket), from Elementary through Collegiate. For each</w:t>
      </w:r>
      <w:r w:rsidR="005012A2">
        <w:t xml:space="preserve"> </w:t>
      </w:r>
      <w:r>
        <w:rPr>
          <w:spacing w:val="-52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there will</w:t>
      </w:r>
      <w:r>
        <w:rPr>
          <w:spacing w:val="-2"/>
        </w:rPr>
        <w:t xml:space="preserve"> </w:t>
      </w:r>
      <w:r>
        <w:t>be at</w:t>
      </w:r>
      <w:r>
        <w:rPr>
          <w:spacing w:val="1"/>
        </w:rPr>
        <w:t xml:space="preserve"> </w:t>
      </w:r>
      <w:r>
        <w:t>least</w:t>
      </w:r>
    </w:p>
    <w:p w14:paraId="19EE8114" w14:textId="77777777" w:rsidR="00872AD1" w:rsidRDefault="00872AD1">
      <w:pPr>
        <w:pStyle w:val="BodyText"/>
        <w:ind w:left="247" w:right="418"/>
      </w:pPr>
    </w:p>
    <w:p w14:paraId="57E193AA" w14:textId="77777777" w:rsidR="005E5E71" w:rsidRDefault="00A45616">
      <w:pPr>
        <w:pStyle w:val="ListParagraph"/>
        <w:numPr>
          <w:ilvl w:val="0"/>
          <w:numId w:val="2"/>
        </w:numPr>
        <w:tabs>
          <w:tab w:val="left" w:pos="967"/>
          <w:tab w:val="left" w:pos="968"/>
        </w:tabs>
        <w:ind w:left="967"/>
      </w:pPr>
      <w:r>
        <w:t>one</w:t>
      </w:r>
      <w:r>
        <w:rPr>
          <w:spacing w:val="-2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scale,</w:t>
      </w:r>
    </w:p>
    <w:p w14:paraId="03EACFE1" w14:textId="77777777" w:rsidR="005E5E71" w:rsidRDefault="00A45616">
      <w:pPr>
        <w:pStyle w:val="ListParagraph"/>
        <w:numPr>
          <w:ilvl w:val="0"/>
          <w:numId w:val="2"/>
        </w:numPr>
        <w:tabs>
          <w:tab w:val="left" w:pos="967"/>
          <w:tab w:val="left" w:pos="968"/>
        </w:tabs>
        <w:spacing w:line="269" w:lineRule="exact"/>
        <w:ind w:left="967"/>
      </w:pPr>
      <w:r>
        <w:t>one</w:t>
      </w:r>
      <w:r>
        <w:rPr>
          <w:spacing w:val="-1"/>
        </w:rPr>
        <w:t xml:space="preserve"> </w:t>
      </w:r>
      <w:r w:rsidR="006A0707">
        <w:rPr>
          <w:spacing w:val="-1"/>
        </w:rPr>
        <w:t xml:space="preserve">or more </w:t>
      </w:r>
      <w:r>
        <w:t>arpeggio</w:t>
      </w:r>
      <w:r w:rsidR="006A0707">
        <w:t>s, depending upon level</w:t>
      </w:r>
      <w:r>
        <w:t>,</w:t>
      </w:r>
      <w:r>
        <w:rPr>
          <w:spacing w:val="-1"/>
        </w:rPr>
        <w:t xml:space="preserve"> </w:t>
      </w:r>
      <w:r>
        <w:t>and</w:t>
      </w:r>
    </w:p>
    <w:p w14:paraId="6235AC86" w14:textId="77777777" w:rsidR="005E5E71" w:rsidRDefault="00A45616" w:rsidP="005012A2">
      <w:pPr>
        <w:pStyle w:val="ListParagraph"/>
        <w:numPr>
          <w:ilvl w:val="0"/>
          <w:numId w:val="2"/>
        </w:numPr>
        <w:tabs>
          <w:tab w:val="left" w:pos="967"/>
          <w:tab w:val="left" w:pos="968"/>
        </w:tabs>
        <w:spacing w:before="2" w:line="269" w:lineRule="exact"/>
        <w:ind w:left="967"/>
      </w:pPr>
      <w:r>
        <w:t xml:space="preserve">one required étude, for </w:t>
      </w:r>
      <w:r w:rsidR="006A0707">
        <w:t>all</w:t>
      </w:r>
      <w:r>
        <w:t xml:space="preserve"> candidates in a specifi</w:t>
      </w:r>
      <w:r w:rsidR="005012A2">
        <w:t xml:space="preserve">c </w:t>
      </w:r>
      <w:r>
        <w:t>level.</w:t>
      </w:r>
      <w:r w:rsidRPr="005012A2">
        <w:rPr>
          <w:spacing w:val="-52"/>
        </w:rPr>
        <w:t xml:space="preserve"> </w:t>
      </w:r>
    </w:p>
    <w:p w14:paraId="40287CF4" w14:textId="77777777" w:rsidR="005012A2" w:rsidRDefault="005012A2" w:rsidP="005012A2">
      <w:pPr>
        <w:pStyle w:val="ListParagraph"/>
        <w:tabs>
          <w:tab w:val="left" w:pos="967"/>
          <w:tab w:val="left" w:pos="968"/>
        </w:tabs>
        <w:spacing w:before="2" w:line="269" w:lineRule="exact"/>
        <w:ind w:left="967" w:firstLine="0"/>
      </w:pPr>
    </w:p>
    <w:p w14:paraId="6C4E622C" w14:textId="77777777" w:rsidR="005E5E71" w:rsidRDefault="00A45616">
      <w:pPr>
        <w:pStyle w:val="Heading1"/>
        <w:spacing w:before="1"/>
        <w:rPr>
          <w:u w:val="none"/>
        </w:rPr>
      </w:pPr>
      <w:r>
        <w:rPr>
          <w:u w:val="thick"/>
        </w:rPr>
        <w:t>Theory</w:t>
      </w:r>
      <w:r>
        <w:rPr>
          <w:spacing w:val="-1"/>
          <w:u w:val="thick"/>
        </w:rPr>
        <w:t xml:space="preserve"> </w:t>
      </w:r>
      <w:r>
        <w:rPr>
          <w:u w:val="thick"/>
        </w:rPr>
        <w:t>test</w:t>
      </w:r>
    </w:p>
    <w:p w14:paraId="16192168" w14:textId="77777777" w:rsidR="005E5E71" w:rsidRDefault="00A45616">
      <w:pPr>
        <w:pStyle w:val="BodyText"/>
        <w:ind w:left="247" w:right="178"/>
      </w:pPr>
      <w:r>
        <w:t>SJMTA is supplementing the Technique Competition with an optional theory test based on Keith Snell’s</w:t>
      </w:r>
      <w:r>
        <w:rPr>
          <w:spacing w:val="1"/>
        </w:rPr>
        <w:t xml:space="preserve"> </w:t>
      </w:r>
      <w:r>
        <w:rPr>
          <w:i/>
        </w:rPr>
        <w:t>Fundamentals of Piano Theory</w:t>
      </w:r>
      <w:r>
        <w:t>. The test fee is included in the $20 fee for the Technique Competition, and it can be</w:t>
      </w:r>
      <w:r>
        <w:rPr>
          <w:spacing w:val="-52"/>
        </w:rPr>
        <w:t xml:space="preserve"> </w:t>
      </w:r>
      <w:r>
        <w:t>taken while students are waiting to perform. This year SJMTA is offering the preparatory level, level one, level</w:t>
      </w:r>
      <w:r>
        <w:rPr>
          <w:spacing w:val="1"/>
        </w:rPr>
        <w:t xml:space="preserve"> </w:t>
      </w:r>
      <w:r>
        <w:t>two, level three, level four and level five. We recommend enrolling students one grade level below the theory level</w:t>
      </w:r>
      <w:r>
        <w:rPr>
          <w:spacing w:val="-52"/>
        </w:rPr>
        <w:t xml:space="preserve"> </w:t>
      </w:r>
      <w:r>
        <w:t xml:space="preserve">at which they are currently working. Students may also take the </w:t>
      </w:r>
      <w:r>
        <w:rPr>
          <w:b/>
        </w:rPr>
        <w:t>Theory Test only</w:t>
      </w:r>
      <w:r>
        <w:t>, without participating in the</w:t>
      </w:r>
      <w:r>
        <w:rPr>
          <w:spacing w:val="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Competition, for</w:t>
      </w:r>
      <w:r>
        <w:rPr>
          <w:spacing w:val="-2"/>
        </w:rPr>
        <w:t xml:space="preserve"> </w:t>
      </w:r>
      <w:r>
        <w:t>a fee of</w:t>
      </w:r>
      <w:r>
        <w:rPr>
          <w:spacing w:val="-2"/>
        </w:rPr>
        <w:t xml:space="preserve"> </w:t>
      </w:r>
      <w:r>
        <w:t>$10.</w:t>
      </w:r>
    </w:p>
    <w:p w14:paraId="5D234A27" w14:textId="77777777" w:rsidR="005E5E71" w:rsidRDefault="005E5E71">
      <w:pPr>
        <w:pStyle w:val="BodyText"/>
        <w:spacing w:before="2"/>
      </w:pPr>
    </w:p>
    <w:p w14:paraId="2DE09CED" w14:textId="77777777" w:rsidR="005E5E71" w:rsidRDefault="00A45616">
      <w:pPr>
        <w:pStyle w:val="Heading1"/>
        <w:rPr>
          <w:u w:val="none"/>
        </w:rPr>
      </w:pPr>
      <w:r>
        <w:rPr>
          <w:u w:val="thick"/>
        </w:rPr>
        <w:t>Volunteers</w:t>
      </w:r>
    </w:p>
    <w:p w14:paraId="1CF0F303" w14:textId="77777777" w:rsidR="005E5E71" w:rsidRDefault="00A45616">
      <w:pPr>
        <w:pStyle w:val="BodyText"/>
        <w:spacing w:line="242" w:lineRule="auto"/>
        <w:ind w:left="247" w:hanging="1"/>
      </w:pPr>
      <w:r>
        <w:t>Six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eight</w:t>
      </w:r>
      <w:r>
        <w:rPr>
          <w:spacing w:val="-3"/>
        </w:rPr>
        <w:t xml:space="preserve"> </w:t>
      </w:r>
      <w:r>
        <w:t>teachers/parents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competition; </w:t>
      </w:r>
      <w:r w:rsidR="005012A2">
        <w:t xml:space="preserve">tasks to be accomplished include check in at the registration desk, monitoring competition rooms and scoring the report cards. </w:t>
      </w:r>
    </w:p>
    <w:p w14:paraId="62A7756E" w14:textId="77777777" w:rsidR="005012A2" w:rsidRDefault="005012A2">
      <w:pPr>
        <w:pStyle w:val="BodyText"/>
        <w:spacing w:line="242" w:lineRule="auto"/>
        <w:ind w:left="247" w:hanging="1"/>
      </w:pPr>
    </w:p>
    <w:p w14:paraId="4D50F7C5" w14:textId="303FBE8F" w:rsidR="005E5E71" w:rsidRDefault="00A45616">
      <w:pPr>
        <w:ind w:left="247"/>
      </w:pPr>
      <w:r>
        <w:rPr>
          <w:b/>
          <w:u w:val="thick"/>
        </w:rPr>
        <w:t>Deadline</w:t>
      </w:r>
      <w:r w:rsidR="006A0707">
        <w:rPr>
          <w:b/>
          <w:u w:val="thick"/>
        </w:rPr>
        <w:t xml:space="preserve"> for Registration</w:t>
      </w:r>
      <w:r>
        <w:rPr>
          <w:b/>
        </w:rPr>
        <w:t>:</w:t>
      </w:r>
      <w:r>
        <w:rPr>
          <w:b/>
          <w:spacing w:val="-1"/>
        </w:rPr>
        <w:t xml:space="preserve"> </w:t>
      </w:r>
      <w:r w:rsidR="005012A2">
        <w:t xml:space="preserve">January </w:t>
      </w:r>
      <w:r w:rsidR="00872AD1">
        <w:t>9</w:t>
      </w:r>
      <w:r w:rsidR="005012A2">
        <w:t>, 202</w:t>
      </w:r>
      <w:r w:rsidR="00872AD1">
        <w:t>3</w:t>
      </w:r>
      <w:r w:rsidR="005012A2">
        <w:t xml:space="preserve"> </w:t>
      </w:r>
    </w:p>
    <w:p w14:paraId="363E0F3E" w14:textId="77777777" w:rsidR="005E5E71" w:rsidRDefault="005E5E71">
      <w:pPr>
        <w:pStyle w:val="BodyText"/>
        <w:spacing w:before="5"/>
      </w:pPr>
    </w:p>
    <w:p w14:paraId="05DB8CBA" w14:textId="77777777" w:rsidR="005E5E71" w:rsidRDefault="00A45616">
      <w:pPr>
        <w:pStyle w:val="Heading1"/>
        <w:spacing w:line="251" w:lineRule="exact"/>
        <w:rPr>
          <w:u w:val="none"/>
        </w:rPr>
      </w:pPr>
      <w:r>
        <w:rPr>
          <w:u w:val="thick"/>
        </w:rPr>
        <w:t>Application</w:t>
      </w:r>
      <w:r>
        <w:rPr>
          <w:u w:val="none"/>
        </w:rPr>
        <w:t>:</w:t>
      </w:r>
    </w:p>
    <w:p w14:paraId="52B26ED2" w14:textId="77777777" w:rsidR="005E5E71" w:rsidRDefault="00A45616">
      <w:pPr>
        <w:pStyle w:val="ListParagraph"/>
        <w:numPr>
          <w:ilvl w:val="0"/>
          <w:numId w:val="1"/>
        </w:numPr>
        <w:tabs>
          <w:tab w:val="left" w:pos="607"/>
          <w:tab w:val="left" w:pos="608"/>
        </w:tabs>
        <w:spacing w:line="267" w:lineRule="exact"/>
      </w:pPr>
      <w:r>
        <w:rPr>
          <w:u w:val="single"/>
        </w:rPr>
        <w:t>Application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fee</w:t>
      </w:r>
      <w:r>
        <w:t>:</w:t>
      </w:r>
      <w:r>
        <w:rPr>
          <w:spacing w:val="54"/>
        </w:rPr>
        <w:t xml:space="preserve"> </w:t>
      </w:r>
      <w:r>
        <w:t>$20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Theory</w:t>
      </w:r>
      <w:r>
        <w:rPr>
          <w:spacing w:val="-4"/>
        </w:rPr>
        <w:t xml:space="preserve"> </w:t>
      </w:r>
      <w:r>
        <w:t>Test as</w:t>
      </w:r>
      <w:r>
        <w:rPr>
          <w:spacing w:val="-1"/>
        </w:rPr>
        <w:t xml:space="preserve"> </w:t>
      </w:r>
      <w:r>
        <w:t>well.</w:t>
      </w:r>
    </w:p>
    <w:p w14:paraId="2252516C" w14:textId="77777777" w:rsidR="005E5E71" w:rsidRDefault="00A45616">
      <w:pPr>
        <w:pStyle w:val="ListParagraph"/>
        <w:numPr>
          <w:ilvl w:val="0"/>
          <w:numId w:val="1"/>
        </w:numPr>
        <w:tabs>
          <w:tab w:val="left" w:pos="607"/>
          <w:tab w:val="left" w:pos="608"/>
        </w:tabs>
        <w:spacing w:line="269" w:lineRule="exact"/>
      </w:pPr>
      <w:r>
        <w:t>To</w:t>
      </w:r>
      <w:r>
        <w:rPr>
          <w:spacing w:val="-3"/>
        </w:rPr>
        <w:t xml:space="preserve"> </w:t>
      </w:r>
      <w:r>
        <w:t>take the</w:t>
      </w:r>
      <w:r>
        <w:rPr>
          <w:spacing w:val="-3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alone, a</w:t>
      </w:r>
      <w:r>
        <w:rPr>
          <w:spacing w:val="-1"/>
        </w:rPr>
        <w:t xml:space="preserve"> </w:t>
      </w:r>
      <w:r>
        <w:t>$10 fee is</w:t>
      </w:r>
      <w:r>
        <w:rPr>
          <w:spacing w:val="-1"/>
        </w:rPr>
        <w:t xml:space="preserve"> </w:t>
      </w:r>
      <w:r>
        <w:t>required.</w:t>
      </w:r>
    </w:p>
    <w:p w14:paraId="4B0A5BA0" w14:textId="77777777" w:rsidR="005E5E71" w:rsidRDefault="00A45616">
      <w:pPr>
        <w:pStyle w:val="ListParagraph"/>
        <w:numPr>
          <w:ilvl w:val="0"/>
          <w:numId w:val="1"/>
        </w:numPr>
        <w:tabs>
          <w:tab w:val="left" w:pos="607"/>
          <w:tab w:val="left" w:pos="608"/>
        </w:tabs>
      </w:pPr>
      <w:r>
        <w:t>No</w:t>
      </w:r>
      <w:r>
        <w:rPr>
          <w:spacing w:val="-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number of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studio.</w:t>
      </w:r>
    </w:p>
    <w:p w14:paraId="6769D639" w14:textId="77777777" w:rsidR="005E5E71" w:rsidRDefault="00A45616">
      <w:pPr>
        <w:pStyle w:val="ListParagraph"/>
        <w:numPr>
          <w:ilvl w:val="0"/>
          <w:numId w:val="1"/>
        </w:numPr>
        <w:tabs>
          <w:tab w:val="left" w:pos="607"/>
          <w:tab w:val="left" w:pos="608"/>
        </w:tabs>
        <w:rPr>
          <w:i/>
        </w:rPr>
      </w:pPr>
      <w:r>
        <w:t>Each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level 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student’s</w:t>
      </w:r>
      <w:r>
        <w:rPr>
          <w:spacing w:val="-2"/>
        </w:rPr>
        <w:t xml:space="preserve"> </w:t>
      </w:r>
      <w:r>
        <w:rPr>
          <w:i/>
        </w:rPr>
        <w:t>age</w:t>
      </w:r>
      <w:r>
        <w:rPr>
          <w:i/>
          <w:spacing w:val="-1"/>
        </w:rPr>
        <w:t xml:space="preserve"> </w:t>
      </w:r>
      <w:r>
        <w:rPr>
          <w:i/>
        </w:rPr>
        <w:t>must be</w:t>
      </w:r>
      <w:r>
        <w:rPr>
          <w:i/>
          <w:spacing w:val="-1"/>
        </w:rPr>
        <w:t xml:space="preserve"> </w:t>
      </w:r>
      <w:r>
        <w:rPr>
          <w:i/>
        </w:rPr>
        <w:t>within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limits 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category</w:t>
      </w:r>
      <w:r>
        <w:rPr>
          <w:i/>
          <w:spacing w:val="-1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 w:rsidR="005012A2">
        <w:rPr>
          <w:i/>
        </w:rPr>
        <w:t>2</w:t>
      </w:r>
      <w:r>
        <w:rPr>
          <w:i/>
        </w:rPr>
        <w:t>/1/20</w:t>
      </w:r>
      <w:r w:rsidR="005012A2">
        <w:rPr>
          <w:i/>
        </w:rPr>
        <w:t>22</w:t>
      </w:r>
      <w:r>
        <w:rPr>
          <w:i/>
        </w:rPr>
        <w:t>.</w:t>
      </w:r>
    </w:p>
    <w:p w14:paraId="624C4563" w14:textId="77777777" w:rsidR="005E5E71" w:rsidRDefault="00A45616">
      <w:pPr>
        <w:pStyle w:val="ListParagraph"/>
        <w:numPr>
          <w:ilvl w:val="0"/>
          <w:numId w:val="1"/>
        </w:numPr>
        <w:tabs>
          <w:tab w:val="left" w:pos="607"/>
          <w:tab w:val="left" w:pos="608"/>
        </w:tabs>
        <w:spacing w:line="269" w:lineRule="exact"/>
      </w:pPr>
      <w:r>
        <w:rPr>
          <w:u w:val="single"/>
        </w:rPr>
        <w:t>Dress</w:t>
      </w:r>
      <w:r>
        <w:rPr>
          <w:spacing w:val="-4"/>
          <w:u w:val="single"/>
        </w:rPr>
        <w:t xml:space="preserve"> </w:t>
      </w:r>
      <w:r>
        <w:rPr>
          <w:u w:val="single"/>
        </w:rPr>
        <w:t>code</w:t>
      </w:r>
      <w:r>
        <w:t>: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dress</w:t>
      </w:r>
      <w:r>
        <w:rPr>
          <w:spacing w:val="-4"/>
        </w:rPr>
        <w:t xml:space="preserve"> </w:t>
      </w:r>
      <w:r>
        <w:t>appropriately</w:t>
      </w:r>
      <w:r>
        <w:rPr>
          <w:spacing w:val="-4"/>
        </w:rPr>
        <w:t xml:space="preserve"> </w:t>
      </w:r>
      <w:r w:rsidR="005012A2">
        <w:rPr>
          <w:spacing w:val="-4"/>
        </w:rPr>
        <w:t xml:space="preserve">for an audition:  </w:t>
      </w:r>
      <w:r>
        <w:t>no</w:t>
      </w:r>
      <w:r>
        <w:rPr>
          <w:spacing w:val="-2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clothes,</w:t>
      </w:r>
      <w:r>
        <w:rPr>
          <w:spacing w:val="-4"/>
        </w:rPr>
        <w:t xml:space="preserve"> </w:t>
      </w:r>
      <w:r>
        <w:t>jeans,</w:t>
      </w:r>
      <w:r>
        <w:rPr>
          <w:spacing w:val="-2"/>
        </w:rPr>
        <w:t xml:space="preserve"> </w:t>
      </w:r>
      <w:r>
        <w:t>sandals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sneakers.</w:t>
      </w:r>
      <w:r w:rsidR="005012A2">
        <w:t xml:space="preserve"> Skirts/dresses for the girls, shirt and ties for the boys.</w:t>
      </w:r>
    </w:p>
    <w:p w14:paraId="230ECA66" w14:textId="77777777" w:rsidR="005E5E71" w:rsidRDefault="00A45616">
      <w:pPr>
        <w:spacing w:before="128"/>
        <w:ind w:left="247" w:right="217" w:hanging="1"/>
        <w:rPr>
          <w:b/>
        </w:rPr>
      </w:pPr>
      <w:r>
        <w:t>Please send the competition and theory test application forms with fees (one teacher’s check paid to SJMTA for all</w:t>
      </w:r>
      <w:r w:rsidR="006A0707">
        <w:t xml:space="preserve"> </w:t>
      </w:r>
      <w:r>
        <w:rPr>
          <w:spacing w:val="-52"/>
        </w:rPr>
        <w:t xml:space="preserve"> </w:t>
      </w:r>
      <w:r w:rsidR="006A0707">
        <w:rPr>
          <w:spacing w:val="-52"/>
        </w:rPr>
        <w:t xml:space="preserve">    </w:t>
      </w:r>
      <w:r>
        <w:t>students)</w:t>
      </w:r>
      <w:r>
        <w:rPr>
          <w:spacing w:val="-3"/>
        </w:rPr>
        <w:t xml:space="preserve"> </w:t>
      </w:r>
      <w:r>
        <w:t>to:</w:t>
      </w:r>
      <w:r>
        <w:rPr>
          <w:spacing w:val="1"/>
        </w:rPr>
        <w:t xml:space="preserve"> </w:t>
      </w:r>
      <w:r>
        <w:rPr>
          <w:b/>
        </w:rPr>
        <w:t>Veda Zuponcic, 111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Munn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Lane, Cherry Hill, NJ</w:t>
      </w:r>
      <w:r>
        <w:rPr>
          <w:b/>
          <w:spacing w:val="-1"/>
        </w:rPr>
        <w:t xml:space="preserve"> </w:t>
      </w:r>
      <w:r>
        <w:rPr>
          <w:b/>
        </w:rPr>
        <w:t>08034</w:t>
      </w:r>
    </w:p>
    <w:p w14:paraId="09775FF5" w14:textId="77777777" w:rsidR="005E5E71" w:rsidRDefault="00A45616">
      <w:pPr>
        <w:pStyle w:val="BodyText"/>
        <w:spacing w:line="252" w:lineRule="exact"/>
        <w:ind w:left="247"/>
      </w:pP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inquiries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Veda</w:t>
      </w:r>
      <w:r>
        <w:rPr>
          <w:spacing w:val="-2"/>
        </w:rPr>
        <w:t xml:space="preserve"> </w:t>
      </w:r>
      <w:r>
        <w:t>Zuponcic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hyperlink r:id="rId7">
        <w:r>
          <w:rPr>
            <w:color w:val="0000FF"/>
            <w:u w:val="single" w:color="0000FF"/>
          </w:rPr>
          <w:t>zuponcic@rowan.edu</w:t>
        </w:r>
      </w:hyperlink>
    </w:p>
    <w:p w14:paraId="43A8F69F" w14:textId="77777777" w:rsidR="005E5E71" w:rsidRDefault="00A45616">
      <w:pPr>
        <w:pStyle w:val="BodyText"/>
        <w:spacing w:line="252" w:lineRule="exact"/>
        <w:ind w:left="247"/>
      </w:pPr>
      <w:r>
        <w:t>For</w:t>
      </w:r>
      <w:r>
        <w:rPr>
          <w:spacing w:val="-1"/>
        </w:rPr>
        <w:t xml:space="preserve"> </w:t>
      </w:r>
      <w:r>
        <w:t>inquiries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Theory</w:t>
      </w:r>
      <w:r>
        <w:rPr>
          <w:i/>
          <w:spacing w:val="-1"/>
        </w:rPr>
        <w:t xml:space="preserve"> </w:t>
      </w:r>
      <w:r>
        <w:rPr>
          <w:i/>
        </w:rPr>
        <w:t>Test</w:t>
      </w:r>
      <w:r>
        <w:t>,</w:t>
      </w:r>
      <w:r>
        <w:rPr>
          <w:spacing w:val="-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Alexander</w:t>
      </w:r>
      <w:r>
        <w:rPr>
          <w:spacing w:val="-3"/>
        </w:rPr>
        <w:t xml:space="preserve"> </w:t>
      </w:r>
      <w:proofErr w:type="spellStart"/>
      <w:r>
        <w:t>Timofeev</w:t>
      </w:r>
      <w:proofErr w:type="spellEnd"/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email:</w:t>
      </w:r>
      <w:r>
        <w:rPr>
          <w:spacing w:val="-2"/>
        </w:rPr>
        <w:t xml:space="preserve"> </w:t>
      </w:r>
      <w:hyperlink r:id="rId8">
        <w:r>
          <w:rPr>
            <w:color w:val="0000FF"/>
            <w:u w:val="single" w:color="0000FF"/>
          </w:rPr>
          <w:t>timofeev@rowan.edu</w:t>
        </w:r>
      </w:hyperlink>
    </w:p>
    <w:p w14:paraId="440A0994" w14:textId="77777777" w:rsidR="005E5E71" w:rsidRDefault="005E5E71">
      <w:pPr>
        <w:pStyle w:val="BodyText"/>
        <w:spacing w:before="10"/>
        <w:rPr>
          <w:sz w:val="18"/>
        </w:rPr>
      </w:pPr>
    </w:p>
    <w:p w14:paraId="501E481C" w14:textId="77777777" w:rsidR="005E5E71" w:rsidRDefault="00A45616">
      <w:pPr>
        <w:pStyle w:val="BodyText"/>
        <w:spacing w:before="57"/>
        <w:ind w:left="1549" w:right="1490"/>
        <w:jc w:val="center"/>
        <w:rPr>
          <w:rFonts w:ascii="Calibri"/>
        </w:rPr>
      </w:pPr>
      <w:r>
        <w:rPr>
          <w:rFonts w:ascii="Calibri"/>
        </w:rPr>
        <w:t>13</w:t>
      </w:r>
    </w:p>
    <w:p w14:paraId="34C12FBE" w14:textId="77777777" w:rsidR="005E5E71" w:rsidRDefault="005E5E71">
      <w:pPr>
        <w:jc w:val="center"/>
        <w:rPr>
          <w:rFonts w:ascii="Calibri"/>
        </w:rPr>
        <w:sectPr w:rsidR="005E5E71">
          <w:type w:val="continuous"/>
          <w:pgSz w:w="12240" w:h="15840"/>
          <w:pgMar w:top="780" w:right="620" w:bottom="280" w:left="1020" w:header="720" w:footer="720" w:gutter="0"/>
          <w:cols w:space="720"/>
        </w:sectPr>
      </w:pPr>
    </w:p>
    <w:p w14:paraId="72515021" w14:textId="77777777" w:rsidR="006A0707" w:rsidRDefault="006A0707">
      <w:pPr>
        <w:spacing w:before="29"/>
        <w:ind w:left="247"/>
        <w:rPr>
          <w:b/>
          <w:sz w:val="28"/>
          <w:u w:val="thick"/>
        </w:rPr>
      </w:pPr>
    </w:p>
    <w:p w14:paraId="347C0676" w14:textId="77777777" w:rsidR="006A0707" w:rsidRDefault="006A0707">
      <w:pPr>
        <w:spacing w:before="29"/>
        <w:ind w:left="247"/>
        <w:rPr>
          <w:b/>
          <w:sz w:val="28"/>
          <w:u w:val="thick"/>
        </w:rPr>
      </w:pPr>
    </w:p>
    <w:p w14:paraId="1510BC1B" w14:textId="7DE82918" w:rsidR="005E5E71" w:rsidRDefault="00A45616" w:rsidP="006A0707">
      <w:pPr>
        <w:spacing w:before="29"/>
        <w:ind w:left="247"/>
        <w:jc w:val="center"/>
        <w:rPr>
          <w:b/>
          <w:sz w:val="28"/>
        </w:rPr>
      </w:pPr>
      <w:r>
        <w:rPr>
          <w:b/>
          <w:sz w:val="28"/>
          <w:u w:val="thick"/>
        </w:rPr>
        <w:t>Technique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Competition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Required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Repertoire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20</w:t>
      </w:r>
      <w:r w:rsidR="006A0707">
        <w:rPr>
          <w:b/>
          <w:sz w:val="28"/>
          <w:u w:val="thick"/>
        </w:rPr>
        <w:t>2</w:t>
      </w:r>
      <w:r w:rsidR="009F6D77">
        <w:rPr>
          <w:b/>
          <w:sz w:val="28"/>
          <w:u w:val="thick"/>
        </w:rPr>
        <w:t>3</w:t>
      </w:r>
    </w:p>
    <w:p w14:paraId="3E0D061D" w14:textId="77777777" w:rsidR="005E5E71" w:rsidRDefault="005E5E71">
      <w:pPr>
        <w:pStyle w:val="BodyText"/>
        <w:rPr>
          <w:b/>
          <w:sz w:val="18"/>
        </w:rPr>
      </w:pPr>
    </w:p>
    <w:p w14:paraId="14B06A1E" w14:textId="77777777" w:rsidR="005E5E71" w:rsidRDefault="005E5E71">
      <w:pPr>
        <w:pStyle w:val="BodyText"/>
        <w:rPr>
          <w:sz w:val="20"/>
        </w:rPr>
      </w:pPr>
    </w:p>
    <w:p w14:paraId="4EE3C3BC" w14:textId="77777777" w:rsidR="005E5E71" w:rsidRDefault="005E5E71">
      <w:pPr>
        <w:pStyle w:val="BodyText"/>
        <w:spacing w:before="6"/>
        <w:rPr>
          <w:sz w:val="19"/>
        </w:rPr>
      </w:pPr>
    </w:p>
    <w:p w14:paraId="12D8DE0A" w14:textId="77777777" w:rsidR="005E5E71" w:rsidRDefault="005E5E71">
      <w:pPr>
        <w:rPr>
          <w:sz w:val="19"/>
        </w:rPr>
        <w:sectPr w:rsidR="005E5E71">
          <w:footerReference w:type="default" r:id="rId9"/>
          <w:pgSz w:w="12240" w:h="15840"/>
          <w:pgMar w:top="780" w:right="620" w:bottom="1620" w:left="1020" w:header="0" w:footer="1439" w:gutter="0"/>
          <w:pgNumType w:start="14"/>
          <w:cols w:space="720"/>
        </w:sectPr>
      </w:pPr>
    </w:p>
    <w:p w14:paraId="24CAD7D6" w14:textId="6CBBBC82" w:rsidR="005E5E71" w:rsidRDefault="00A45616">
      <w:pPr>
        <w:spacing w:before="55"/>
        <w:ind w:left="247"/>
      </w:pPr>
      <w:r>
        <w:rPr>
          <w:b/>
          <w:sz w:val="28"/>
          <w:u w:val="thick"/>
        </w:rPr>
        <w:t>Level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1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Age 5</w:t>
      </w:r>
      <w:r>
        <w:rPr>
          <w:spacing w:val="51"/>
        </w:rPr>
        <w:t xml:space="preserve"> </w:t>
      </w:r>
      <w:r>
        <w:t>to Age</w:t>
      </w:r>
      <w:r>
        <w:rPr>
          <w:spacing w:val="-1"/>
        </w:rPr>
        <w:t xml:space="preserve"> </w:t>
      </w:r>
      <w:r w:rsidR="00872AD1">
        <w:t>6</w:t>
      </w:r>
    </w:p>
    <w:p w14:paraId="14C6FB0C" w14:textId="16A18569" w:rsidR="005E5E71" w:rsidRDefault="00872AD1">
      <w:pPr>
        <w:pStyle w:val="BodyText"/>
        <w:spacing w:before="2"/>
        <w:rPr>
          <w:sz w:val="20"/>
        </w:rPr>
      </w:pPr>
      <w:r>
        <w:rPr>
          <w:rFonts w:ascii="Arial" w:hAnsi="Arial" w:cs="Arial"/>
          <w:b/>
          <w:bCs/>
          <w:noProof/>
          <w:color w:val="231F20"/>
          <w:sz w:val="20"/>
          <w:szCs w:val="20"/>
          <w:bdr w:val="none" w:sz="0" w:space="0" w:color="auto" w:frame="1"/>
        </w:rPr>
        <w:drawing>
          <wp:inline distT="0" distB="0" distL="0" distR="0" wp14:anchorId="1D9DB702" wp14:editId="4FC23E32">
            <wp:extent cx="30956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05B4" w14:textId="6855E4CF" w:rsidR="005E5E71" w:rsidRDefault="00872AD1" w:rsidP="00872AD1">
      <w:pPr>
        <w:pStyle w:val="BodyText"/>
        <w:spacing w:before="142"/>
        <w:ind w:left="247"/>
      </w:pPr>
      <w:r>
        <w:t xml:space="preserve">Bartok, Etude in G Major, First Term at the Piano No. 5. (Etudes with Technique, </w:t>
      </w:r>
      <w:proofErr w:type="spellStart"/>
      <w:r>
        <w:t>Marlais</w:t>
      </w:r>
      <w:proofErr w:type="spellEnd"/>
      <w:r>
        <w:t>, Bk. II)</w:t>
      </w:r>
    </w:p>
    <w:p w14:paraId="281B8549" w14:textId="64E3EAB5" w:rsidR="005E5E71" w:rsidRDefault="00872AD1">
      <w:pPr>
        <w:pStyle w:val="BodyText"/>
        <w:ind w:left="247"/>
      </w:pPr>
      <w:r>
        <w:t>G</w:t>
      </w:r>
      <w:r w:rsidR="00A45616">
        <w:rPr>
          <w:spacing w:val="-3"/>
        </w:rPr>
        <w:t xml:space="preserve"> </w:t>
      </w:r>
      <w:r w:rsidR="00A45616">
        <w:t>m</w:t>
      </w:r>
      <w:r>
        <w:t>aj</w:t>
      </w:r>
      <w:r w:rsidR="00A45616">
        <w:t>or</w:t>
      </w:r>
      <w:r w:rsidR="00A45616">
        <w:rPr>
          <w:spacing w:val="-1"/>
        </w:rPr>
        <w:t xml:space="preserve"> </w:t>
      </w:r>
      <w:r w:rsidR="00A45616">
        <w:t>scale,</w:t>
      </w:r>
      <w:r w:rsidR="00A45616">
        <w:rPr>
          <w:spacing w:val="-2"/>
        </w:rPr>
        <w:t xml:space="preserve"> </w:t>
      </w:r>
      <w:r w:rsidR="00A45616">
        <w:t>hands</w:t>
      </w:r>
      <w:r w:rsidR="00A45616">
        <w:rPr>
          <w:spacing w:val="-2"/>
        </w:rPr>
        <w:t xml:space="preserve"> </w:t>
      </w:r>
      <w:r w:rsidR="00A45616">
        <w:t>alone,</w:t>
      </w:r>
      <w:r w:rsidR="00A45616">
        <w:rPr>
          <w:spacing w:val="-5"/>
        </w:rPr>
        <w:t xml:space="preserve"> </w:t>
      </w:r>
      <w:r>
        <w:t>one</w:t>
      </w:r>
      <w:r w:rsidR="00A45616">
        <w:rPr>
          <w:spacing w:val="-2"/>
        </w:rPr>
        <w:t xml:space="preserve"> </w:t>
      </w:r>
      <w:r w:rsidR="00A45616">
        <w:t>octave;</w:t>
      </w:r>
      <w:r w:rsidR="00A45616">
        <w:rPr>
          <w:spacing w:val="-4"/>
        </w:rPr>
        <w:t xml:space="preserve"> </w:t>
      </w:r>
      <w:r w:rsidR="00A45616">
        <w:t>arpeggio</w:t>
      </w:r>
      <w:r>
        <w:t xml:space="preserve"> </w:t>
      </w:r>
      <w:r w:rsidR="00A45616">
        <w:rPr>
          <w:spacing w:val="-52"/>
        </w:rPr>
        <w:t xml:space="preserve"> </w:t>
      </w:r>
      <w:r w:rsidR="00A45616">
        <w:t>(tonic</w:t>
      </w:r>
      <w:r w:rsidR="00A45616">
        <w:rPr>
          <w:spacing w:val="-3"/>
        </w:rPr>
        <w:t xml:space="preserve"> </w:t>
      </w:r>
      <w:r w:rsidR="00A45616">
        <w:t>triad)</w:t>
      </w:r>
      <w:r w:rsidR="00A45616">
        <w:rPr>
          <w:spacing w:val="1"/>
        </w:rPr>
        <w:t xml:space="preserve"> </w:t>
      </w:r>
      <w:r w:rsidR="00A45616">
        <w:t>hands crossing</w:t>
      </w:r>
      <w:r w:rsidR="00A45616">
        <w:rPr>
          <w:spacing w:val="-5"/>
        </w:rPr>
        <w:t xml:space="preserve"> </w:t>
      </w:r>
      <w:r w:rsidR="00A45616">
        <w:t>over.</w:t>
      </w:r>
    </w:p>
    <w:p w14:paraId="42D51284" w14:textId="77777777" w:rsidR="006A0707" w:rsidRDefault="006A0707">
      <w:pPr>
        <w:pStyle w:val="BodyText"/>
        <w:ind w:left="247"/>
      </w:pPr>
    </w:p>
    <w:p w14:paraId="0334395C" w14:textId="77777777" w:rsidR="006A0707" w:rsidRDefault="006A0707">
      <w:pPr>
        <w:pStyle w:val="BodyText"/>
        <w:ind w:left="247"/>
      </w:pPr>
    </w:p>
    <w:p w14:paraId="05892504" w14:textId="77777777" w:rsidR="005E5E71" w:rsidRDefault="005E5E71" w:rsidP="00DE026D">
      <w:pPr>
        <w:rPr>
          <w:rFonts w:ascii="Cambria"/>
          <w:sz w:val="18"/>
        </w:rPr>
      </w:pPr>
    </w:p>
    <w:p w14:paraId="795DAC78" w14:textId="34AA470D" w:rsidR="005E5E71" w:rsidRDefault="00A45616">
      <w:pPr>
        <w:spacing w:before="55"/>
        <w:ind w:left="209"/>
      </w:pPr>
      <w:r>
        <w:br w:type="column"/>
      </w:r>
      <w:r>
        <w:rPr>
          <w:b/>
          <w:sz w:val="28"/>
          <w:u w:val="thick"/>
        </w:rPr>
        <w:t>Level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2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8</w:t>
      </w:r>
    </w:p>
    <w:p w14:paraId="03749CA9" w14:textId="77777777" w:rsidR="00872AD1" w:rsidRDefault="00872AD1">
      <w:pPr>
        <w:spacing w:before="55"/>
        <w:ind w:left="209"/>
      </w:pPr>
    </w:p>
    <w:p w14:paraId="19AE7A43" w14:textId="6F774996" w:rsidR="005E5E71" w:rsidRDefault="00872AD1">
      <w:pPr>
        <w:pStyle w:val="BodyText"/>
        <w:spacing w:before="5"/>
        <w:rPr>
          <w:sz w:val="20"/>
        </w:rPr>
      </w:pPr>
      <w:r>
        <w:rPr>
          <w:rFonts w:ascii="Arial" w:hAnsi="Arial" w:cs="Arial"/>
          <w:b/>
          <w:bCs/>
          <w:noProof/>
          <w:color w:val="231F20"/>
          <w:sz w:val="20"/>
          <w:szCs w:val="20"/>
          <w:bdr w:val="none" w:sz="0" w:space="0" w:color="auto" w:frame="1"/>
        </w:rPr>
        <w:drawing>
          <wp:inline distT="0" distB="0" distL="0" distR="0" wp14:anchorId="77822919" wp14:editId="2691427F">
            <wp:extent cx="306705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1EA7" w14:textId="09D701CC" w:rsidR="005E5E71" w:rsidRDefault="00872AD1">
      <w:pPr>
        <w:pStyle w:val="BodyText"/>
        <w:spacing w:before="229"/>
        <w:ind w:left="209"/>
      </w:pPr>
      <w:proofErr w:type="spellStart"/>
      <w:r>
        <w:t>Gurlitt</w:t>
      </w:r>
      <w:proofErr w:type="spellEnd"/>
      <w:r>
        <w:t xml:space="preserve">, Etude, Op. 82, No. 44; (Etudes with Technique, </w:t>
      </w:r>
      <w:proofErr w:type="spellStart"/>
      <w:r>
        <w:t>Marlais</w:t>
      </w:r>
      <w:proofErr w:type="spellEnd"/>
      <w:r>
        <w:t>, Bk. II)</w:t>
      </w:r>
    </w:p>
    <w:p w14:paraId="54C5BCFD" w14:textId="77777777" w:rsidR="005E5E71" w:rsidRDefault="005E5E71">
      <w:pPr>
        <w:pStyle w:val="BodyText"/>
      </w:pPr>
    </w:p>
    <w:p w14:paraId="40F02B53" w14:textId="7312D60B" w:rsidR="005E5E71" w:rsidRDefault="00DE026D">
      <w:pPr>
        <w:pStyle w:val="BodyText"/>
        <w:ind w:left="209" w:right="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DC29AEB" wp14:editId="2DBE34F7">
                <wp:simplePos x="0" y="0"/>
                <wp:positionH relativeFrom="page">
                  <wp:posOffset>4001770</wp:posOffset>
                </wp:positionH>
                <wp:positionV relativeFrom="paragraph">
                  <wp:posOffset>-1538605</wp:posOffset>
                </wp:positionV>
                <wp:extent cx="6350" cy="2553970"/>
                <wp:effectExtent l="0" t="0" r="635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25539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F0646" id="docshape2" o:spid="_x0000_s1026" style="position:absolute;margin-left:315.1pt;margin-top:-121.15pt;width:.5pt;height:201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" fillcolor="#bfbfbf" stroked="f">
                <v:path arrowok="t"/>
                <w10:wrap anchorx="page"/>
              </v:rect>
            </w:pict>
          </mc:Fallback>
        </mc:AlternateContent>
      </w:r>
      <w:r w:rsidR="00872AD1">
        <w:t>G</w:t>
      </w:r>
      <w:r w:rsidR="00A45616">
        <w:rPr>
          <w:spacing w:val="-3"/>
        </w:rPr>
        <w:t xml:space="preserve"> </w:t>
      </w:r>
      <w:r w:rsidR="00A45616">
        <w:t>major</w:t>
      </w:r>
      <w:r w:rsidR="00A45616">
        <w:rPr>
          <w:spacing w:val="-3"/>
        </w:rPr>
        <w:t xml:space="preserve"> </w:t>
      </w:r>
      <w:r w:rsidR="00A45616">
        <w:t>scale,</w:t>
      </w:r>
      <w:r w:rsidR="00A45616">
        <w:rPr>
          <w:spacing w:val="-2"/>
        </w:rPr>
        <w:t xml:space="preserve"> </w:t>
      </w:r>
      <w:r w:rsidR="00A45616">
        <w:t>hands</w:t>
      </w:r>
      <w:r w:rsidR="00A45616">
        <w:rPr>
          <w:spacing w:val="-3"/>
        </w:rPr>
        <w:t xml:space="preserve"> </w:t>
      </w:r>
      <w:r w:rsidR="00872AD1">
        <w:t>together</w:t>
      </w:r>
      <w:r w:rsidR="00A45616">
        <w:t>,</w:t>
      </w:r>
      <w:r w:rsidR="00A45616">
        <w:rPr>
          <w:spacing w:val="-5"/>
        </w:rPr>
        <w:t xml:space="preserve"> </w:t>
      </w:r>
      <w:r w:rsidR="00872AD1">
        <w:t>one</w:t>
      </w:r>
      <w:r w:rsidR="00A45616">
        <w:rPr>
          <w:spacing w:val="-1"/>
        </w:rPr>
        <w:t xml:space="preserve"> </w:t>
      </w:r>
      <w:r w:rsidR="00A45616">
        <w:t>octave;</w:t>
      </w:r>
      <w:r w:rsidR="00A45616">
        <w:rPr>
          <w:spacing w:val="-3"/>
        </w:rPr>
        <w:t xml:space="preserve"> </w:t>
      </w:r>
      <w:r w:rsidR="00A45616">
        <w:t>arpeggio</w:t>
      </w:r>
      <w:r w:rsidR="00A45616">
        <w:rPr>
          <w:spacing w:val="-52"/>
        </w:rPr>
        <w:t xml:space="preserve"> </w:t>
      </w:r>
      <w:r w:rsidR="00A45616">
        <w:t>(tonic</w:t>
      </w:r>
      <w:r w:rsidR="00A45616">
        <w:rPr>
          <w:spacing w:val="-3"/>
        </w:rPr>
        <w:t xml:space="preserve"> </w:t>
      </w:r>
      <w:r w:rsidR="00A45616">
        <w:t>triad)</w:t>
      </w:r>
      <w:r w:rsidR="00A45616">
        <w:rPr>
          <w:spacing w:val="1"/>
        </w:rPr>
        <w:t xml:space="preserve"> </w:t>
      </w:r>
      <w:r w:rsidR="00A45616">
        <w:t>hands crossing</w:t>
      </w:r>
      <w:r w:rsidR="00A45616">
        <w:rPr>
          <w:spacing w:val="-5"/>
        </w:rPr>
        <w:t xml:space="preserve"> </w:t>
      </w:r>
      <w:r w:rsidR="00A45616">
        <w:t>over.</w:t>
      </w:r>
    </w:p>
    <w:p w14:paraId="58BADAD4" w14:textId="77777777" w:rsidR="005E5E71" w:rsidRDefault="005E5E71">
      <w:pPr>
        <w:sectPr w:rsidR="005E5E71">
          <w:type w:val="continuous"/>
          <w:pgSz w:w="12240" w:h="15840"/>
          <w:pgMar w:top="780" w:right="620" w:bottom="280" w:left="1020" w:header="0" w:footer="1439" w:gutter="0"/>
          <w:cols w:num="2" w:space="720" w:equalWidth="0">
            <w:col w:w="5146" w:space="40"/>
            <w:col w:w="5414"/>
          </w:cols>
        </w:sectPr>
      </w:pPr>
    </w:p>
    <w:p w14:paraId="1369E264" w14:textId="77777777" w:rsidR="005E5E71" w:rsidRDefault="005E5E71">
      <w:pPr>
        <w:pStyle w:val="BodyText"/>
        <w:spacing w:before="6"/>
        <w:rPr>
          <w:sz w:val="29"/>
        </w:rPr>
      </w:pPr>
    </w:p>
    <w:tbl>
      <w:tblPr>
        <w:tblW w:w="0" w:type="auto"/>
        <w:tblInd w:w="1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2"/>
        <w:gridCol w:w="4888"/>
      </w:tblGrid>
      <w:tr w:rsidR="005E5E71" w14:paraId="7FEBA1C7" w14:textId="77777777">
        <w:trPr>
          <w:trHeight w:val="3580"/>
        </w:trPr>
        <w:tc>
          <w:tcPr>
            <w:tcW w:w="5162" w:type="dxa"/>
            <w:tcBorders>
              <w:left w:val="nil"/>
            </w:tcBorders>
          </w:tcPr>
          <w:p w14:paraId="601ED4F7" w14:textId="2C27A329" w:rsidR="005E5E71" w:rsidRDefault="00A45616" w:rsidP="00872AD1">
            <w:pPr>
              <w:pStyle w:val="TableParagraph"/>
              <w:spacing w:line="320" w:lineRule="exact"/>
            </w:pPr>
            <w:r>
              <w:rPr>
                <w:b/>
                <w:spacing w:val="-1"/>
                <w:sz w:val="28"/>
                <w:u w:val="thick"/>
              </w:rPr>
              <w:t>Level</w:t>
            </w:r>
            <w:r>
              <w:rPr>
                <w:b/>
                <w:sz w:val="28"/>
                <w:u w:val="thick"/>
              </w:rPr>
              <w:t xml:space="preserve"> 3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t>Age 7 to</w:t>
            </w:r>
            <w:r>
              <w:rPr>
                <w:spacing w:val="55"/>
              </w:rPr>
              <w:t xml:space="preserve"> </w:t>
            </w:r>
            <w:r>
              <w:t>Age 9</w:t>
            </w:r>
          </w:p>
          <w:p w14:paraId="711CC3B8" w14:textId="7CBD136C" w:rsidR="00872AD1" w:rsidRDefault="00872AD1" w:rsidP="00872AD1">
            <w:pPr>
              <w:pStyle w:val="TableParagraph"/>
              <w:spacing w:line="320" w:lineRule="exact"/>
            </w:pPr>
          </w:p>
          <w:p w14:paraId="2CA4CAD6" w14:textId="66A43A90" w:rsidR="005E5E71" w:rsidRDefault="00872AD1" w:rsidP="000C7606">
            <w:pPr>
              <w:pStyle w:val="TableParagraph"/>
              <w:spacing w:before="3"/>
            </w:pPr>
            <w:r>
              <w:rPr>
                <w:rFonts w:ascii="Arial Narrow" w:hAnsi="Arial Narrow"/>
                <w:b/>
                <w:bCs/>
                <w:noProof/>
                <w:color w:val="231F2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4C2798A7" wp14:editId="34F65713">
                  <wp:extent cx="3248025" cy="952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7606">
              <w:t xml:space="preserve">    </w:t>
            </w:r>
            <w:proofErr w:type="spellStart"/>
            <w:r w:rsidR="00A45616">
              <w:t>Loeschhorn</w:t>
            </w:r>
            <w:proofErr w:type="spellEnd"/>
            <w:r w:rsidR="00A45616">
              <w:t>,</w:t>
            </w:r>
            <w:r w:rsidR="00A45616">
              <w:rPr>
                <w:spacing w:val="-1"/>
              </w:rPr>
              <w:t xml:space="preserve"> </w:t>
            </w:r>
            <w:r>
              <w:rPr>
                <w:spacing w:val="-1"/>
              </w:rPr>
              <w:t>Valse-</w:t>
            </w:r>
            <w:r w:rsidR="00A45616">
              <w:t>Etude</w:t>
            </w:r>
            <w:r w:rsidR="00A45616">
              <w:rPr>
                <w:spacing w:val="-1"/>
              </w:rPr>
              <w:t xml:space="preserve"> </w:t>
            </w:r>
            <w:r w:rsidR="00A45616">
              <w:t>in</w:t>
            </w:r>
            <w:r w:rsidR="00A45616">
              <w:rPr>
                <w:spacing w:val="-1"/>
              </w:rPr>
              <w:t xml:space="preserve"> </w:t>
            </w:r>
            <w:r w:rsidR="00A45616">
              <w:t>G</w:t>
            </w:r>
            <w:r w:rsidR="00A45616">
              <w:rPr>
                <w:spacing w:val="-1"/>
              </w:rPr>
              <w:t xml:space="preserve"> </w:t>
            </w:r>
            <w:r w:rsidR="00A45616">
              <w:t>major</w:t>
            </w:r>
            <w:r w:rsidR="00A45616">
              <w:rPr>
                <w:spacing w:val="54"/>
              </w:rPr>
              <w:t xml:space="preserve"> </w:t>
            </w:r>
            <w:r w:rsidR="00A45616">
              <w:t>Op.</w:t>
            </w:r>
            <w:r w:rsidR="00A45616">
              <w:rPr>
                <w:spacing w:val="-3"/>
              </w:rPr>
              <w:t xml:space="preserve"> </w:t>
            </w:r>
            <w:r w:rsidR="00A45616">
              <w:t>65</w:t>
            </w:r>
            <w:r w:rsidR="00A45616">
              <w:rPr>
                <w:spacing w:val="-1"/>
              </w:rPr>
              <w:t xml:space="preserve"> </w:t>
            </w:r>
            <w:r w:rsidR="00A45616">
              <w:t>No.</w:t>
            </w:r>
            <w:r w:rsidR="00407FA6">
              <w:t xml:space="preserve"> </w:t>
            </w:r>
            <w:r w:rsidR="00A45616">
              <w:t>1</w:t>
            </w:r>
            <w:r w:rsidR="00407FA6">
              <w:t>4</w:t>
            </w:r>
          </w:p>
          <w:p w14:paraId="371EAE38" w14:textId="77777777" w:rsidR="000C7606" w:rsidRDefault="000C7606" w:rsidP="000C7606">
            <w:pPr>
              <w:pStyle w:val="TableParagraph"/>
              <w:spacing w:before="1" w:line="242" w:lineRule="auto"/>
              <w:ind w:right="166"/>
            </w:pPr>
          </w:p>
          <w:p w14:paraId="119901C7" w14:textId="6D4CD1EF" w:rsidR="005E5E71" w:rsidRDefault="00A45616" w:rsidP="000C7606">
            <w:pPr>
              <w:pStyle w:val="TableParagraph"/>
              <w:spacing w:before="1" w:line="242" w:lineRule="auto"/>
              <w:ind w:right="166"/>
              <w:rPr>
                <w:rFonts w:ascii="Cambria"/>
                <w:sz w:val="18"/>
              </w:rPr>
            </w:pPr>
            <w:r>
              <w:t>G major scale,</w:t>
            </w:r>
            <w:r w:rsidR="00872AD1">
              <w:t xml:space="preserve"> 2 octaves, hands together.  G Major</w:t>
            </w:r>
            <w:r>
              <w:t xml:space="preserve"> arpeggio</w:t>
            </w:r>
            <w:r w:rsidR="00872AD1">
              <w:t>, hands together</w:t>
            </w:r>
            <w:r>
              <w:t xml:space="preserve"> (tonic triad), </w:t>
            </w:r>
            <w:r w:rsidR="00872AD1">
              <w:t>3</w:t>
            </w:r>
            <w:r>
              <w:t xml:space="preserve"> octaves</w:t>
            </w:r>
            <w:r>
              <w:rPr>
                <w:spacing w:val="1"/>
                <w:w w:val="105"/>
              </w:rPr>
              <w:t xml:space="preserve"> </w:t>
            </w:r>
          </w:p>
        </w:tc>
        <w:tc>
          <w:tcPr>
            <w:tcW w:w="4888" w:type="dxa"/>
            <w:tcBorders>
              <w:right w:val="nil"/>
            </w:tcBorders>
          </w:tcPr>
          <w:p w14:paraId="35E5F461" w14:textId="77777777" w:rsidR="005E5E71" w:rsidRDefault="00A45616">
            <w:pPr>
              <w:pStyle w:val="TableParagraph"/>
              <w:spacing w:line="320" w:lineRule="exact"/>
              <w:ind w:left="108"/>
            </w:pPr>
            <w:r>
              <w:rPr>
                <w:b/>
                <w:spacing w:val="-1"/>
                <w:sz w:val="28"/>
                <w:u w:val="thick"/>
              </w:rPr>
              <w:t xml:space="preserve">Level </w:t>
            </w:r>
            <w:r>
              <w:rPr>
                <w:b/>
                <w:sz w:val="28"/>
                <w:u w:val="thick"/>
              </w:rPr>
              <w:t>4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8 to</w:t>
            </w:r>
            <w:r>
              <w:rPr>
                <w:spacing w:val="55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  <w:p w14:paraId="51DCF2D9" w14:textId="77777777" w:rsidR="005E5E71" w:rsidRDefault="005E5E71">
            <w:pPr>
              <w:pStyle w:val="TableParagraph"/>
              <w:spacing w:before="3"/>
            </w:pPr>
          </w:p>
          <w:p w14:paraId="245D3EDC" w14:textId="13B73053" w:rsidR="005E5E71" w:rsidRDefault="00872AD1">
            <w:pPr>
              <w:pStyle w:val="TableParagraph"/>
              <w:ind w:left="139"/>
              <w:rPr>
                <w:sz w:val="20"/>
              </w:rPr>
            </w:pPr>
            <w:r>
              <w:rPr>
                <w:rFonts w:ascii="Arial Narrow" w:hAnsi="Arial Narrow"/>
                <w:b/>
                <w:bCs/>
                <w:noProof/>
                <w:color w:val="231F2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4226D752" wp14:editId="71D501E9">
                  <wp:extent cx="3086100" cy="781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41311A" w14:textId="7769609C" w:rsidR="005E5E71" w:rsidRDefault="00872AD1">
            <w:pPr>
              <w:pStyle w:val="TableParagraph"/>
              <w:spacing w:before="250"/>
              <w:ind w:left="108"/>
            </w:pPr>
            <w:r>
              <w:t>Heller</w:t>
            </w:r>
            <w:r w:rsidR="00A45616">
              <w:t>,</w:t>
            </w:r>
            <w:r w:rsidR="00A45616">
              <w:rPr>
                <w:spacing w:val="-1"/>
              </w:rPr>
              <w:t xml:space="preserve"> </w:t>
            </w:r>
            <w:r>
              <w:t>Carefree</w:t>
            </w:r>
            <w:r w:rsidR="00A45616">
              <w:t>,</w:t>
            </w:r>
            <w:r w:rsidR="00A45616">
              <w:rPr>
                <w:spacing w:val="-3"/>
              </w:rPr>
              <w:t xml:space="preserve"> </w:t>
            </w:r>
            <w:r w:rsidR="00A45616">
              <w:t xml:space="preserve">Op. </w:t>
            </w:r>
            <w:r>
              <w:t>46 #1, C Major</w:t>
            </w:r>
          </w:p>
          <w:p w14:paraId="6805683E" w14:textId="77777777" w:rsidR="005E5E71" w:rsidRDefault="005E5E71">
            <w:pPr>
              <w:pStyle w:val="TableParagraph"/>
              <w:spacing w:before="10"/>
              <w:rPr>
                <w:sz w:val="21"/>
              </w:rPr>
            </w:pPr>
          </w:p>
          <w:p w14:paraId="327CFC66" w14:textId="04DAE30A" w:rsidR="005E5E71" w:rsidRDefault="00872AD1">
            <w:pPr>
              <w:pStyle w:val="TableParagraph"/>
              <w:ind w:left="108" w:right="307"/>
            </w:pPr>
            <w:r>
              <w:t xml:space="preserve">C Major Scale and </w:t>
            </w:r>
            <w:r w:rsidR="00A45616">
              <w:t>arpeggio (tonic triad), 3 octaves (in</w:t>
            </w:r>
            <w:r w:rsidR="000C7606">
              <w:t xml:space="preserve"> </w:t>
            </w:r>
            <w:r w:rsidR="00A45616">
              <w:rPr>
                <w:spacing w:val="-52"/>
              </w:rPr>
              <w:t xml:space="preserve"> </w:t>
            </w:r>
            <w:r w:rsidR="00A45616">
              <w:t>triplets) hands</w:t>
            </w:r>
            <w:r w:rsidR="00A45616">
              <w:rPr>
                <w:spacing w:val="-2"/>
              </w:rPr>
              <w:t xml:space="preserve"> </w:t>
            </w:r>
            <w:r w:rsidR="00A45616">
              <w:t>together</w:t>
            </w:r>
            <w:r w:rsidR="000C7606">
              <w:t>.</w:t>
            </w:r>
          </w:p>
        </w:tc>
      </w:tr>
      <w:tr w:rsidR="005E5E71" w14:paraId="2541FB38" w14:textId="77777777">
        <w:trPr>
          <w:trHeight w:val="3145"/>
        </w:trPr>
        <w:tc>
          <w:tcPr>
            <w:tcW w:w="5162" w:type="dxa"/>
            <w:tcBorders>
              <w:left w:val="nil"/>
            </w:tcBorders>
          </w:tcPr>
          <w:p w14:paraId="0DAA4F80" w14:textId="77777777" w:rsidR="005E5E71" w:rsidRDefault="00A45616">
            <w:pPr>
              <w:pStyle w:val="TableParagraph"/>
              <w:spacing w:line="320" w:lineRule="exact"/>
              <w:ind w:left="127"/>
            </w:pPr>
            <w:r>
              <w:rPr>
                <w:b/>
                <w:spacing w:val="-1"/>
                <w:sz w:val="28"/>
                <w:u w:val="thick"/>
              </w:rPr>
              <w:t>Level</w:t>
            </w:r>
            <w:r>
              <w:rPr>
                <w:b/>
                <w:sz w:val="28"/>
                <w:u w:val="thick"/>
              </w:rPr>
              <w:t xml:space="preserve"> 5: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t>Age 9 to Age 11</w:t>
            </w:r>
          </w:p>
          <w:p w14:paraId="59B88CE2" w14:textId="77777777" w:rsidR="005E5E71" w:rsidRDefault="005E5E71">
            <w:pPr>
              <w:pStyle w:val="TableParagraph"/>
              <w:spacing w:before="3"/>
            </w:pPr>
          </w:p>
          <w:p w14:paraId="18019A76" w14:textId="723281C3" w:rsidR="005E5E71" w:rsidRDefault="000C7606">
            <w:pPr>
              <w:pStyle w:val="TableParagraph"/>
              <w:ind w:left="158"/>
              <w:rPr>
                <w:sz w:val="20"/>
              </w:rPr>
            </w:pPr>
            <w:r>
              <w:rPr>
                <w:rFonts w:ascii="Arial Narrow" w:hAnsi="Arial Narrow"/>
                <w:b/>
                <w:bCs/>
                <w:noProof/>
                <w:color w:val="231F2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2E532EB9" wp14:editId="5E72B910">
                  <wp:extent cx="3209925" cy="847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F6AF9" w14:textId="633D9092" w:rsidR="005E5E71" w:rsidRDefault="000C7606">
            <w:pPr>
              <w:pStyle w:val="TableParagraph"/>
              <w:spacing w:before="243"/>
              <w:ind w:left="127"/>
            </w:pPr>
            <w:proofErr w:type="spellStart"/>
            <w:r>
              <w:t>Burgmuller</w:t>
            </w:r>
            <w:proofErr w:type="spellEnd"/>
            <w:r w:rsidR="00A45616">
              <w:t>,</w:t>
            </w:r>
            <w:r w:rsidR="00A45616">
              <w:rPr>
                <w:spacing w:val="2"/>
              </w:rPr>
              <w:t xml:space="preserve"> </w:t>
            </w:r>
            <w:proofErr w:type="spellStart"/>
            <w:r>
              <w:t>L’hirondelle</w:t>
            </w:r>
            <w:proofErr w:type="spellEnd"/>
            <w:r>
              <w:t xml:space="preserve">, Op. 100 No. 24 in </w:t>
            </w:r>
            <w:r w:rsidR="004B7662">
              <w:t>G</w:t>
            </w:r>
            <w:r>
              <w:t xml:space="preserve"> Major</w:t>
            </w:r>
          </w:p>
          <w:p w14:paraId="69079E95" w14:textId="77777777" w:rsidR="005E5E71" w:rsidRDefault="005E5E71">
            <w:pPr>
              <w:pStyle w:val="TableParagraph"/>
            </w:pPr>
          </w:p>
          <w:p w14:paraId="645BA8F2" w14:textId="2E906D9D" w:rsidR="005E5E71" w:rsidRDefault="00BE303E">
            <w:pPr>
              <w:pStyle w:val="TableParagraph"/>
              <w:spacing w:before="1"/>
              <w:ind w:left="127" w:right="330"/>
            </w:pPr>
            <w:r>
              <w:t>G</w:t>
            </w:r>
            <w:r w:rsidR="000C7606">
              <w:t xml:space="preserve"> Major scale and arpeggio (tonic triad), </w:t>
            </w:r>
            <w:r w:rsidR="00A45616">
              <w:t>4 octaves hands</w:t>
            </w:r>
            <w:r w:rsidR="00A45616">
              <w:rPr>
                <w:spacing w:val="-2"/>
              </w:rPr>
              <w:t xml:space="preserve"> </w:t>
            </w:r>
            <w:r w:rsidR="00A45616">
              <w:t>together</w:t>
            </w:r>
          </w:p>
        </w:tc>
        <w:tc>
          <w:tcPr>
            <w:tcW w:w="4888" w:type="dxa"/>
            <w:tcBorders>
              <w:right w:val="nil"/>
            </w:tcBorders>
          </w:tcPr>
          <w:p w14:paraId="2B6D3E8E" w14:textId="4D7508BB" w:rsidR="005E5E71" w:rsidRDefault="00A45616">
            <w:pPr>
              <w:pStyle w:val="TableParagraph"/>
              <w:spacing w:line="320" w:lineRule="exact"/>
              <w:ind w:left="108"/>
            </w:pPr>
            <w:r>
              <w:rPr>
                <w:b/>
                <w:spacing w:val="-1"/>
                <w:sz w:val="28"/>
                <w:u w:val="thick"/>
              </w:rPr>
              <w:t>Level</w:t>
            </w:r>
            <w:r>
              <w:rPr>
                <w:b/>
                <w:sz w:val="28"/>
                <w:u w:val="thick"/>
              </w:rPr>
              <w:t xml:space="preserve"> 6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t>Age 10 to Age 12</w:t>
            </w:r>
          </w:p>
          <w:p w14:paraId="1DDCD32A" w14:textId="77777777" w:rsidR="000C7606" w:rsidRDefault="000C7606">
            <w:pPr>
              <w:pStyle w:val="TableParagraph"/>
              <w:spacing w:line="320" w:lineRule="exact"/>
              <w:ind w:left="108"/>
            </w:pPr>
          </w:p>
          <w:p w14:paraId="1905A3FB" w14:textId="0FFAF2FA" w:rsidR="005E5E71" w:rsidRDefault="000C7606">
            <w:pPr>
              <w:pStyle w:val="TableParagraph"/>
              <w:spacing w:before="3"/>
            </w:pPr>
            <w:r>
              <w:rPr>
                <w:rFonts w:ascii="Arial Narrow" w:hAnsi="Arial Narrow"/>
                <w:b/>
                <w:bCs/>
                <w:noProof/>
                <w:color w:val="231F2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6371E937" wp14:editId="5AA89221">
                  <wp:extent cx="3100705" cy="765810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70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431331" w14:textId="4C8B5DFD" w:rsidR="005E5E71" w:rsidRDefault="00407FA6" w:rsidP="000C7606">
            <w:pPr>
              <w:pStyle w:val="TableParagraph"/>
              <w:spacing w:before="245"/>
            </w:pPr>
            <w:r>
              <w:t xml:space="preserve"> </w:t>
            </w:r>
            <w:proofErr w:type="spellStart"/>
            <w:r w:rsidR="000C7606">
              <w:t>Czerny</w:t>
            </w:r>
            <w:proofErr w:type="spellEnd"/>
            <w:r w:rsidR="000C7606">
              <w:t>, Op. 299, No. 19 in F Major</w:t>
            </w:r>
          </w:p>
          <w:p w14:paraId="7F8826B5" w14:textId="2FA0E656" w:rsidR="000C7606" w:rsidRDefault="000C7606" w:rsidP="000C7606">
            <w:pPr>
              <w:pStyle w:val="TableParagraph"/>
              <w:spacing w:before="245"/>
            </w:pPr>
            <w:r>
              <w:t>F Major scale “Grand Scale” Parallel and Contrary Motion, 4 octaves hands together; and Arpeggio (tonic triad) 4 octaves hands together</w:t>
            </w:r>
          </w:p>
        </w:tc>
      </w:tr>
    </w:tbl>
    <w:p w14:paraId="6F4F6AC8" w14:textId="77777777" w:rsidR="005E5E71" w:rsidRDefault="005E5E71">
      <w:pPr>
        <w:spacing w:line="252" w:lineRule="exact"/>
        <w:sectPr w:rsidR="005E5E71">
          <w:type w:val="continuous"/>
          <w:pgSz w:w="12240" w:h="15840"/>
          <w:pgMar w:top="780" w:right="620" w:bottom="280" w:left="1020" w:header="0" w:footer="1439" w:gutter="0"/>
          <w:cols w:space="720"/>
        </w:sectPr>
      </w:pPr>
    </w:p>
    <w:p w14:paraId="54C079E2" w14:textId="77777777" w:rsidR="005E5E71" w:rsidRDefault="00A45616">
      <w:pPr>
        <w:spacing w:before="35"/>
        <w:ind w:left="247"/>
      </w:pPr>
      <w:r>
        <w:rPr>
          <w:b/>
          <w:sz w:val="28"/>
          <w:u w:val="thick"/>
        </w:rPr>
        <w:lastRenderedPageBreak/>
        <w:t>Level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7:</w:t>
      </w:r>
      <w:r>
        <w:rPr>
          <w:b/>
          <w:spacing w:val="-2"/>
          <w:sz w:val="28"/>
          <w:u w:val="thick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Age 13</w:t>
      </w:r>
    </w:p>
    <w:p w14:paraId="7710BD6C" w14:textId="4AB13AD2" w:rsidR="005E5E71" w:rsidRDefault="005E5E71">
      <w:pPr>
        <w:pStyle w:val="BodyText"/>
        <w:spacing w:before="2"/>
        <w:rPr>
          <w:sz w:val="20"/>
        </w:rPr>
      </w:pPr>
    </w:p>
    <w:p w14:paraId="2BCF09A8" w14:textId="126BE351" w:rsidR="000C7606" w:rsidRDefault="000C7606" w:rsidP="000C7606">
      <w:pPr>
        <w:pStyle w:val="BodyText"/>
        <w:spacing w:before="246"/>
        <w:ind w:left="247"/>
      </w:pPr>
      <w:r>
        <w:t>Cramer, Fifty Studies No. 4 in A Major</w:t>
      </w:r>
    </w:p>
    <w:p w14:paraId="4FFC5A6A" w14:textId="179449BB" w:rsidR="000C7606" w:rsidRDefault="000C7606" w:rsidP="000C7606">
      <w:pPr>
        <w:pStyle w:val="BodyText"/>
        <w:spacing w:before="246"/>
        <w:ind w:left="247"/>
      </w:pPr>
      <w:r>
        <w:t>A Major scale in thirds; and Arpeggio (tonic triad) 4 octaves hands together.</w:t>
      </w:r>
    </w:p>
    <w:p w14:paraId="47EC5F69" w14:textId="1AC6BC88" w:rsidR="005E5E71" w:rsidRDefault="00A45616">
      <w:pPr>
        <w:spacing w:before="35"/>
        <w:ind w:left="171"/>
      </w:pPr>
      <w:r>
        <w:br w:type="column"/>
      </w:r>
      <w:r>
        <w:rPr>
          <w:b/>
          <w:sz w:val="28"/>
          <w:u w:val="thick"/>
        </w:rPr>
        <w:t>Level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8:</w:t>
      </w:r>
      <w:r>
        <w:rPr>
          <w:b/>
          <w:spacing w:val="67"/>
          <w:sz w:val="28"/>
          <w:u w:val="thick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1</w:t>
      </w:r>
      <w:r w:rsidR="00CE187E">
        <w:t>5</w:t>
      </w:r>
    </w:p>
    <w:p w14:paraId="52152BF1" w14:textId="32D9C698" w:rsidR="005E5E71" w:rsidRDefault="005E5E71">
      <w:pPr>
        <w:pStyle w:val="BodyText"/>
        <w:spacing w:before="2"/>
        <w:rPr>
          <w:sz w:val="20"/>
        </w:rPr>
      </w:pPr>
    </w:p>
    <w:p w14:paraId="11438C81" w14:textId="78FAE131" w:rsidR="005E5E71" w:rsidRDefault="00A45616">
      <w:pPr>
        <w:pStyle w:val="BodyText"/>
        <w:spacing w:before="247"/>
        <w:ind w:left="171"/>
      </w:pPr>
      <w:r>
        <w:t>C</w:t>
      </w:r>
      <w:r w:rsidR="000C7606">
        <w:t>hopin</w:t>
      </w:r>
      <w:r>
        <w:t>,</w:t>
      </w:r>
      <w:r w:rsidR="000C7606">
        <w:rPr>
          <w:spacing w:val="54"/>
        </w:rPr>
        <w:t xml:space="preserve"> </w:t>
      </w:r>
      <w:r w:rsidR="000C7606">
        <w:t>Etude in f minor, Op. 25 #2</w:t>
      </w:r>
    </w:p>
    <w:p w14:paraId="6771DD12" w14:textId="77777777" w:rsidR="005E5E71" w:rsidRDefault="005E5E71">
      <w:pPr>
        <w:pStyle w:val="BodyText"/>
      </w:pPr>
    </w:p>
    <w:p w14:paraId="163ADBD3" w14:textId="71F6D74A" w:rsidR="005E5E71" w:rsidRDefault="00DE026D">
      <w:pPr>
        <w:pStyle w:val="BodyText"/>
        <w:ind w:left="171" w:right="8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1BFE207" wp14:editId="494EFAB0">
                <wp:simplePos x="0" y="0"/>
                <wp:positionH relativeFrom="page">
                  <wp:posOffset>3945890</wp:posOffset>
                </wp:positionH>
                <wp:positionV relativeFrom="paragraph">
                  <wp:posOffset>-1605280</wp:posOffset>
                </wp:positionV>
                <wp:extent cx="6350" cy="2319655"/>
                <wp:effectExtent l="0" t="0" r="6350" b="4445"/>
                <wp:wrapNone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23196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69E2" id="docshape3" o:spid="_x0000_s1026" style="position:absolute;margin-left:310.7pt;margin-top:-126.4pt;width:.5pt;height:182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" fillcolor="#bfbfbf" stroked="f">
                <v:path arrowok="t"/>
                <w10:wrap anchorx="page"/>
              </v:rect>
            </w:pict>
          </mc:Fallback>
        </mc:AlternateContent>
      </w:r>
      <w:r w:rsidR="000C7606">
        <w:t>F Major</w:t>
      </w:r>
      <w:r w:rsidR="009A2D16">
        <w:t xml:space="preserve"> </w:t>
      </w:r>
      <w:r w:rsidR="00352558">
        <w:t>sc</w:t>
      </w:r>
      <w:r w:rsidR="009A2D16">
        <w:t>ales</w:t>
      </w:r>
      <w:r w:rsidR="00AB6E9E">
        <w:t xml:space="preserve"> 4 octaves in thirds and tenths, arpeggio</w:t>
      </w:r>
      <w:r w:rsidR="00382193">
        <w:t>, and f minor: natural and melo</w:t>
      </w:r>
      <w:r w:rsidR="005E6712">
        <w:t>dic scales in octave, harmonic minor in thirds and tenths, arpeggio</w:t>
      </w:r>
      <w:r w:rsidR="009C3BFE">
        <w:t xml:space="preserve"> </w:t>
      </w:r>
    </w:p>
    <w:p w14:paraId="6B0FF0C9" w14:textId="77777777" w:rsidR="005E5E71" w:rsidRDefault="005E5E71">
      <w:pPr>
        <w:sectPr w:rsidR="005E5E71">
          <w:pgSz w:w="12240" w:h="15840"/>
          <w:pgMar w:top="1040" w:right="620" w:bottom="1620" w:left="1020" w:header="0" w:footer="1439" w:gutter="0"/>
          <w:cols w:num="2" w:space="720" w:equalWidth="0">
            <w:col w:w="5093" w:space="40"/>
            <w:col w:w="5467"/>
          </w:cols>
        </w:sectPr>
      </w:pPr>
    </w:p>
    <w:p w14:paraId="5D9545A1" w14:textId="77777777" w:rsidR="005E5E71" w:rsidRDefault="005E5E71">
      <w:pPr>
        <w:pStyle w:val="BodyText"/>
        <w:rPr>
          <w:sz w:val="20"/>
        </w:rPr>
      </w:pPr>
    </w:p>
    <w:p w14:paraId="429D2002" w14:textId="77777777" w:rsidR="005E5E71" w:rsidRDefault="005E5E71">
      <w:pPr>
        <w:pStyle w:val="BodyText"/>
        <w:spacing w:before="7"/>
        <w:rPr>
          <w:sz w:val="24"/>
        </w:rPr>
      </w:pPr>
    </w:p>
    <w:tbl>
      <w:tblPr>
        <w:tblW w:w="0" w:type="auto"/>
        <w:tblInd w:w="12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3"/>
        <w:gridCol w:w="4998"/>
      </w:tblGrid>
      <w:tr w:rsidR="005E5E71" w14:paraId="5DB92C7D" w14:textId="77777777">
        <w:trPr>
          <w:trHeight w:val="3913"/>
        </w:trPr>
        <w:tc>
          <w:tcPr>
            <w:tcW w:w="5053" w:type="dxa"/>
            <w:tcBorders>
              <w:left w:val="nil"/>
            </w:tcBorders>
          </w:tcPr>
          <w:p w14:paraId="20E1C37F" w14:textId="77777777" w:rsidR="005E5E71" w:rsidRDefault="00A45616">
            <w:pPr>
              <w:pStyle w:val="TableParagraph"/>
              <w:spacing w:line="320" w:lineRule="exact"/>
              <w:ind w:left="127"/>
            </w:pPr>
            <w:r>
              <w:rPr>
                <w:b/>
                <w:sz w:val="28"/>
                <w:u w:val="thick"/>
              </w:rPr>
              <w:t>Level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9:</w:t>
            </w:r>
            <w:r>
              <w:rPr>
                <w:b/>
                <w:spacing w:val="37"/>
                <w:sz w:val="28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13 to</w:t>
            </w:r>
            <w:r>
              <w:rPr>
                <w:spacing w:val="-1"/>
              </w:rPr>
              <w:t xml:space="preserve"> </w:t>
            </w:r>
            <w:r>
              <w:t>Age</w:t>
            </w:r>
            <w:r>
              <w:rPr>
                <w:spacing w:val="-2"/>
              </w:rPr>
              <w:t xml:space="preserve"> </w:t>
            </w:r>
            <w:r>
              <w:t>16</w:t>
            </w:r>
          </w:p>
          <w:p w14:paraId="10159FA7" w14:textId="77777777" w:rsidR="005E5E71" w:rsidRDefault="005E5E71">
            <w:pPr>
              <w:pStyle w:val="TableParagraph"/>
              <w:spacing w:before="3"/>
            </w:pPr>
          </w:p>
          <w:p w14:paraId="289A8C35" w14:textId="77777777" w:rsidR="005E5E71" w:rsidRDefault="005E5E71">
            <w:pPr>
              <w:pStyle w:val="TableParagraph"/>
              <w:ind w:left="263"/>
              <w:rPr>
                <w:sz w:val="20"/>
              </w:rPr>
            </w:pPr>
          </w:p>
          <w:p w14:paraId="4C018C1E" w14:textId="0AE83D6C" w:rsidR="005E5E71" w:rsidRDefault="00A45616">
            <w:pPr>
              <w:pStyle w:val="TableParagraph"/>
              <w:spacing w:before="236"/>
              <w:ind w:left="127"/>
            </w:pPr>
            <w:r>
              <w:t>Liszt</w:t>
            </w:r>
            <w:r w:rsidR="000C7606">
              <w:t>:</w:t>
            </w:r>
            <w:r>
              <w:rPr>
                <w:spacing w:val="-1"/>
              </w:rPr>
              <w:t xml:space="preserve"> </w:t>
            </w:r>
            <w:r>
              <w:t>Etude</w:t>
            </w:r>
            <w:r>
              <w:rPr>
                <w:spacing w:val="-1"/>
              </w:rPr>
              <w:t xml:space="preserve"> </w:t>
            </w:r>
            <w:r w:rsidR="000C7606">
              <w:t xml:space="preserve">“Ab </w:t>
            </w:r>
            <w:proofErr w:type="spellStart"/>
            <w:r w:rsidR="000C7606">
              <w:t>Irato</w:t>
            </w:r>
            <w:proofErr w:type="spellEnd"/>
            <w:r w:rsidR="000C7606">
              <w:t>”.</w:t>
            </w:r>
          </w:p>
          <w:p w14:paraId="726943F2" w14:textId="77777777" w:rsidR="005E5E71" w:rsidRDefault="005E5E71">
            <w:pPr>
              <w:pStyle w:val="TableParagraph"/>
            </w:pPr>
          </w:p>
          <w:p w14:paraId="4B608E14" w14:textId="5768CF31" w:rsidR="000C7606" w:rsidRDefault="000C7606" w:rsidP="000C7606">
            <w:pPr>
              <w:pStyle w:val="TableParagraph"/>
              <w:ind w:left="127" w:right="502"/>
              <w:rPr>
                <w:sz w:val="18"/>
              </w:rPr>
            </w:pPr>
            <w:r>
              <w:t>E Major and e minor Scales (natural, harmonic and melodic) in 3rds, 6ths and 10ths; Arpeggios, (Major, minor, Dominant 7</w:t>
            </w:r>
            <w:r w:rsidRPr="000C7606">
              <w:rPr>
                <w:vertAlign w:val="superscript"/>
              </w:rPr>
              <w:t>th</w:t>
            </w:r>
            <w:r>
              <w:t>, diminished 7</w:t>
            </w:r>
            <w:r w:rsidRPr="000C7606">
              <w:rPr>
                <w:vertAlign w:val="superscript"/>
              </w:rPr>
              <w:t>th</w:t>
            </w:r>
            <w:r>
              <w:t>, augmented – all in the key of E Major, 4 octaves</w:t>
            </w:r>
          </w:p>
          <w:p w14:paraId="34BC6453" w14:textId="0F49F2CB" w:rsidR="005E5E71" w:rsidRDefault="005E5E71">
            <w:pPr>
              <w:pStyle w:val="TableParagraph"/>
              <w:spacing w:line="207" w:lineRule="exact"/>
              <w:ind w:left="1567"/>
              <w:rPr>
                <w:sz w:val="18"/>
              </w:rPr>
            </w:pPr>
          </w:p>
        </w:tc>
        <w:tc>
          <w:tcPr>
            <w:tcW w:w="4998" w:type="dxa"/>
            <w:tcBorders>
              <w:right w:val="nil"/>
            </w:tcBorders>
          </w:tcPr>
          <w:p w14:paraId="3A6199CC" w14:textId="77777777" w:rsidR="005E5E71" w:rsidRDefault="00A45616">
            <w:pPr>
              <w:pStyle w:val="TableParagraph"/>
              <w:spacing w:line="320" w:lineRule="exact"/>
              <w:ind w:left="126"/>
            </w:pPr>
            <w:r>
              <w:rPr>
                <w:b/>
                <w:sz w:val="28"/>
                <w:u w:val="thick"/>
              </w:rPr>
              <w:t>Level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10: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14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1</w:t>
            </w:r>
            <w:r w:rsidR="006A0707">
              <w:t>8</w:t>
            </w:r>
          </w:p>
          <w:p w14:paraId="4D55F230" w14:textId="77777777" w:rsidR="005E5E71" w:rsidRDefault="005E5E71">
            <w:pPr>
              <w:pStyle w:val="TableParagraph"/>
              <w:spacing w:before="3"/>
            </w:pPr>
          </w:p>
          <w:p w14:paraId="7538F56C" w14:textId="77777777" w:rsidR="005E5E71" w:rsidRDefault="005E5E71">
            <w:pPr>
              <w:pStyle w:val="TableParagraph"/>
              <w:ind w:left="157"/>
              <w:rPr>
                <w:sz w:val="20"/>
              </w:rPr>
            </w:pPr>
          </w:p>
          <w:p w14:paraId="0DFEDA40" w14:textId="0C23336B" w:rsidR="009F6D77" w:rsidRDefault="000C7606" w:rsidP="009F6D77">
            <w:pPr>
              <w:pStyle w:val="TableParagraph"/>
              <w:spacing w:before="247"/>
              <w:ind w:left="126"/>
            </w:pPr>
            <w:proofErr w:type="spellStart"/>
            <w:r>
              <w:t>Kapustin</w:t>
            </w:r>
            <w:proofErr w:type="spellEnd"/>
            <w:r>
              <w:t xml:space="preserve">: Concert Etude, </w:t>
            </w:r>
            <w:r w:rsidR="009F6D77">
              <w:t>Op. 40 No. 2 “Reverie”</w:t>
            </w:r>
          </w:p>
          <w:p w14:paraId="0545B18D" w14:textId="5FC46AB2" w:rsidR="005E5E71" w:rsidRPr="009F6D77" w:rsidRDefault="009F6D77" w:rsidP="009F6D77">
            <w:pPr>
              <w:pStyle w:val="TableParagraph"/>
              <w:spacing w:before="247"/>
              <w:ind w:left="126"/>
            </w:pPr>
            <w:r>
              <w:t>Ab Major, minor harmonic and melodic scale, 3rds, 6ths and 10ths; arpeggios, (Major, minor, Dominant 7</w:t>
            </w:r>
            <w:r w:rsidRPr="009F6D77">
              <w:rPr>
                <w:vertAlign w:val="superscript"/>
              </w:rPr>
              <w:t>th</w:t>
            </w:r>
            <w:r>
              <w:t>, diminished 7</w:t>
            </w:r>
            <w:r w:rsidRPr="009F6D77">
              <w:rPr>
                <w:vertAlign w:val="superscript"/>
              </w:rPr>
              <w:t>th</w:t>
            </w:r>
            <w:r>
              <w:t>, augmented – all in the key of Ab – 4 octaves hands together.</w:t>
            </w:r>
          </w:p>
        </w:tc>
      </w:tr>
      <w:tr w:rsidR="005E5E71" w14:paraId="1E160035" w14:textId="77777777">
        <w:trPr>
          <w:trHeight w:val="3150"/>
        </w:trPr>
        <w:tc>
          <w:tcPr>
            <w:tcW w:w="5053" w:type="dxa"/>
            <w:tcBorders>
              <w:left w:val="nil"/>
            </w:tcBorders>
          </w:tcPr>
          <w:p w14:paraId="1FF3D8F8" w14:textId="0D3E26B4" w:rsidR="005E5E71" w:rsidRDefault="005E5E71">
            <w:pPr>
              <w:pStyle w:val="TableParagraph"/>
              <w:ind w:left="127" w:right="126"/>
            </w:pPr>
          </w:p>
        </w:tc>
        <w:tc>
          <w:tcPr>
            <w:tcW w:w="4998" w:type="dxa"/>
            <w:tcBorders>
              <w:right w:val="nil"/>
            </w:tcBorders>
          </w:tcPr>
          <w:p w14:paraId="68D77304" w14:textId="77777777" w:rsidR="005E5E71" w:rsidRDefault="005E5E71">
            <w:pPr>
              <w:pStyle w:val="TableParagraph"/>
              <w:rPr>
                <w:sz w:val="24"/>
              </w:rPr>
            </w:pPr>
          </w:p>
          <w:p w14:paraId="2C6440E3" w14:textId="77777777" w:rsidR="005E5E71" w:rsidRDefault="005E5E71">
            <w:pPr>
              <w:pStyle w:val="TableParagraph"/>
              <w:spacing w:before="3"/>
              <w:rPr>
                <w:sz w:val="23"/>
              </w:rPr>
            </w:pPr>
          </w:p>
          <w:p w14:paraId="1D1A158A" w14:textId="77777777" w:rsidR="005E5E71" w:rsidRDefault="00A45616">
            <w:pPr>
              <w:pStyle w:val="TableParagraph"/>
              <w:ind w:left="428" w:right="444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inquiries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Veda Zuponcic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  <w:p w14:paraId="0CB91724" w14:textId="77777777" w:rsidR="005E5E71" w:rsidRDefault="004B7662">
            <w:pPr>
              <w:pStyle w:val="TableParagraph"/>
              <w:ind w:left="426" w:right="444"/>
              <w:jc w:val="center"/>
              <w:rPr>
                <w:sz w:val="24"/>
              </w:rPr>
            </w:pPr>
            <w:hyperlink r:id="rId16">
              <w:r w:rsidR="00A45616">
                <w:rPr>
                  <w:color w:val="0000FF"/>
                  <w:sz w:val="24"/>
                  <w:u w:val="single" w:color="0000FF"/>
                </w:rPr>
                <w:t>zuponcic@rowan.edu</w:t>
              </w:r>
            </w:hyperlink>
          </w:p>
          <w:p w14:paraId="33B988E9" w14:textId="77777777" w:rsidR="005E5E71" w:rsidRDefault="005E5E71">
            <w:pPr>
              <w:pStyle w:val="TableParagraph"/>
              <w:rPr>
                <w:sz w:val="24"/>
              </w:rPr>
            </w:pPr>
          </w:p>
          <w:p w14:paraId="6FC61B66" w14:textId="77777777" w:rsidR="005E5E71" w:rsidRDefault="00A45616">
            <w:pPr>
              <w:pStyle w:val="TableParagraph"/>
              <w:ind w:left="349" w:right="362" w:hanging="4"/>
              <w:jc w:val="center"/>
              <w:rPr>
                <w:sz w:val="24"/>
              </w:rPr>
            </w:pPr>
            <w:r>
              <w:rPr>
                <w:sz w:val="24"/>
              </w:rPr>
              <w:t>If you have trouble finding any of the listed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studies, please check out </w:t>
            </w:r>
            <w:hyperlink r:id="rId17">
              <w:r>
                <w:rPr>
                  <w:color w:val="0000FF"/>
                  <w:sz w:val="24"/>
                  <w:u w:val="single" w:color="0000FF"/>
                </w:rPr>
                <w:t>www.imslp.com</w:t>
              </w:r>
              <w:r>
                <w:rPr>
                  <w:color w:val="0000FF"/>
                  <w:sz w:val="24"/>
                </w:rPr>
                <w:t xml:space="preserve"> </w:t>
              </w:r>
            </w:hyperlink>
            <w:r w:rsidR="006A0707">
              <w:rPr>
                <w:sz w:val="24"/>
              </w:rPr>
              <w:t xml:space="preserve"> </w:t>
            </w:r>
          </w:p>
        </w:tc>
      </w:tr>
    </w:tbl>
    <w:p w14:paraId="4D12B750" w14:textId="77777777" w:rsidR="00A45616" w:rsidRDefault="00A45616"/>
    <w:sectPr w:rsidR="00A45616">
      <w:type w:val="continuous"/>
      <w:pgSz w:w="12240" w:h="15840"/>
      <w:pgMar w:top="780" w:right="620" w:bottom="280" w:left="1020" w:header="0" w:footer="14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730E" w14:textId="77777777" w:rsidR="00426CAD" w:rsidRDefault="00426CAD">
      <w:r>
        <w:separator/>
      </w:r>
    </w:p>
  </w:endnote>
  <w:endnote w:type="continuationSeparator" w:id="0">
    <w:p w14:paraId="160536EA" w14:textId="77777777" w:rsidR="00426CAD" w:rsidRDefault="0042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5C08D" w14:textId="77777777" w:rsidR="005E5E71" w:rsidRDefault="00DE026D">
    <w:pPr>
      <w:pStyle w:val="BodyText"/>
      <w:spacing w:line="14" w:lineRule="auto"/>
      <w:rPr>
        <w:sz w:val="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538CBC" wp14:editId="1A4ACEA8">
              <wp:simplePos x="0" y="0"/>
              <wp:positionH relativeFrom="page">
                <wp:posOffset>3916680</wp:posOffset>
              </wp:positionH>
              <wp:positionV relativeFrom="page">
                <wp:posOffset>9004935</wp:posOffset>
              </wp:positionV>
              <wp:extent cx="243840" cy="177800"/>
              <wp:effectExtent l="0" t="0" r="1016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38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6CC03" w14:textId="77777777" w:rsidR="005E5E71" w:rsidRDefault="00A45616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38CB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8.4pt;margin-top:709.05pt;width:19.2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" filled="f" stroked="f">
              <v:path arrowok="t"/>
              <v:textbox inset="0,0,0,0">
                <w:txbxContent>
                  <w:p w14:paraId="42E6CC03" w14:textId="77777777" w:rsidR="005E5E71" w:rsidRDefault="00A45616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49B68" w14:textId="77777777" w:rsidR="00426CAD" w:rsidRDefault="00426CAD">
      <w:r>
        <w:separator/>
      </w:r>
    </w:p>
  </w:footnote>
  <w:footnote w:type="continuationSeparator" w:id="0">
    <w:p w14:paraId="453E7089" w14:textId="77777777" w:rsidR="00426CAD" w:rsidRDefault="00426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FAC"/>
    <w:multiLevelType w:val="hybridMultilevel"/>
    <w:tmpl w:val="EF449D06"/>
    <w:lvl w:ilvl="0" w:tplc="6EE4BBF0">
      <w:numFmt w:val="bullet"/>
      <w:lvlText w:val=""/>
      <w:lvlJc w:val="left"/>
      <w:pPr>
        <w:ind w:left="60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9FA2610">
      <w:numFmt w:val="bullet"/>
      <w:lvlText w:val="•"/>
      <w:lvlJc w:val="left"/>
      <w:pPr>
        <w:ind w:left="1600" w:hanging="361"/>
      </w:pPr>
      <w:rPr>
        <w:rFonts w:hint="default"/>
      </w:rPr>
    </w:lvl>
    <w:lvl w:ilvl="2" w:tplc="7728A6E4">
      <w:numFmt w:val="bullet"/>
      <w:lvlText w:val="•"/>
      <w:lvlJc w:val="left"/>
      <w:pPr>
        <w:ind w:left="2600" w:hanging="361"/>
      </w:pPr>
      <w:rPr>
        <w:rFonts w:hint="default"/>
      </w:rPr>
    </w:lvl>
    <w:lvl w:ilvl="3" w:tplc="1340DBF2">
      <w:numFmt w:val="bullet"/>
      <w:lvlText w:val="•"/>
      <w:lvlJc w:val="left"/>
      <w:pPr>
        <w:ind w:left="3600" w:hanging="361"/>
      </w:pPr>
      <w:rPr>
        <w:rFonts w:hint="default"/>
      </w:rPr>
    </w:lvl>
    <w:lvl w:ilvl="4" w:tplc="798088A4">
      <w:numFmt w:val="bullet"/>
      <w:lvlText w:val="•"/>
      <w:lvlJc w:val="left"/>
      <w:pPr>
        <w:ind w:left="4600" w:hanging="361"/>
      </w:pPr>
      <w:rPr>
        <w:rFonts w:hint="default"/>
      </w:rPr>
    </w:lvl>
    <w:lvl w:ilvl="5" w:tplc="656A01B4">
      <w:numFmt w:val="bullet"/>
      <w:lvlText w:val="•"/>
      <w:lvlJc w:val="left"/>
      <w:pPr>
        <w:ind w:left="5600" w:hanging="361"/>
      </w:pPr>
      <w:rPr>
        <w:rFonts w:hint="default"/>
      </w:rPr>
    </w:lvl>
    <w:lvl w:ilvl="6" w:tplc="D436CCB2">
      <w:numFmt w:val="bullet"/>
      <w:lvlText w:val="•"/>
      <w:lvlJc w:val="left"/>
      <w:pPr>
        <w:ind w:left="6600" w:hanging="361"/>
      </w:pPr>
      <w:rPr>
        <w:rFonts w:hint="default"/>
      </w:rPr>
    </w:lvl>
    <w:lvl w:ilvl="7" w:tplc="51F47852">
      <w:numFmt w:val="bullet"/>
      <w:lvlText w:val="•"/>
      <w:lvlJc w:val="left"/>
      <w:pPr>
        <w:ind w:left="7600" w:hanging="361"/>
      </w:pPr>
      <w:rPr>
        <w:rFonts w:hint="default"/>
      </w:rPr>
    </w:lvl>
    <w:lvl w:ilvl="8" w:tplc="71CC1C70">
      <w:numFmt w:val="bullet"/>
      <w:lvlText w:val="•"/>
      <w:lvlJc w:val="left"/>
      <w:pPr>
        <w:ind w:left="8600" w:hanging="361"/>
      </w:pPr>
      <w:rPr>
        <w:rFonts w:hint="default"/>
      </w:rPr>
    </w:lvl>
  </w:abstractNum>
  <w:abstractNum w:abstractNumId="1" w15:restartNumberingAfterBreak="0">
    <w:nsid w:val="28D236BF"/>
    <w:multiLevelType w:val="hybridMultilevel"/>
    <w:tmpl w:val="FDF8DC84"/>
    <w:lvl w:ilvl="0" w:tplc="312CB1AA">
      <w:numFmt w:val="bullet"/>
      <w:lvlText w:val=""/>
      <w:lvlJc w:val="left"/>
      <w:pPr>
        <w:ind w:left="24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3F96DF2C">
      <w:numFmt w:val="bullet"/>
      <w:lvlText w:val="•"/>
      <w:lvlJc w:val="left"/>
      <w:pPr>
        <w:ind w:left="1276" w:hanging="361"/>
      </w:pPr>
      <w:rPr>
        <w:rFonts w:hint="default"/>
      </w:rPr>
    </w:lvl>
    <w:lvl w:ilvl="2" w:tplc="5C105164">
      <w:numFmt w:val="bullet"/>
      <w:lvlText w:val="•"/>
      <w:lvlJc w:val="left"/>
      <w:pPr>
        <w:ind w:left="2312" w:hanging="361"/>
      </w:pPr>
      <w:rPr>
        <w:rFonts w:hint="default"/>
      </w:rPr>
    </w:lvl>
    <w:lvl w:ilvl="3" w:tplc="CDC8FAEC">
      <w:numFmt w:val="bullet"/>
      <w:lvlText w:val="•"/>
      <w:lvlJc w:val="left"/>
      <w:pPr>
        <w:ind w:left="3348" w:hanging="361"/>
      </w:pPr>
      <w:rPr>
        <w:rFonts w:hint="default"/>
      </w:rPr>
    </w:lvl>
    <w:lvl w:ilvl="4" w:tplc="DBBAF0AA">
      <w:numFmt w:val="bullet"/>
      <w:lvlText w:val="•"/>
      <w:lvlJc w:val="left"/>
      <w:pPr>
        <w:ind w:left="4384" w:hanging="361"/>
      </w:pPr>
      <w:rPr>
        <w:rFonts w:hint="default"/>
      </w:rPr>
    </w:lvl>
    <w:lvl w:ilvl="5" w:tplc="539E6A98"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C2BC4444">
      <w:numFmt w:val="bullet"/>
      <w:lvlText w:val="•"/>
      <w:lvlJc w:val="left"/>
      <w:pPr>
        <w:ind w:left="6456" w:hanging="361"/>
      </w:pPr>
      <w:rPr>
        <w:rFonts w:hint="default"/>
      </w:rPr>
    </w:lvl>
    <w:lvl w:ilvl="7" w:tplc="30E071AC">
      <w:numFmt w:val="bullet"/>
      <w:lvlText w:val="•"/>
      <w:lvlJc w:val="left"/>
      <w:pPr>
        <w:ind w:left="7492" w:hanging="361"/>
      </w:pPr>
      <w:rPr>
        <w:rFonts w:hint="default"/>
      </w:rPr>
    </w:lvl>
    <w:lvl w:ilvl="8" w:tplc="4280A322">
      <w:numFmt w:val="bullet"/>
      <w:lvlText w:val="•"/>
      <w:lvlJc w:val="left"/>
      <w:pPr>
        <w:ind w:left="8528" w:hanging="361"/>
      </w:pPr>
      <w:rPr>
        <w:rFonts w:hint="default"/>
      </w:rPr>
    </w:lvl>
  </w:abstractNum>
  <w:num w:numId="1" w16cid:durableId="200480724">
    <w:abstractNumId w:val="0"/>
  </w:num>
  <w:num w:numId="2" w16cid:durableId="148481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71"/>
    <w:rsid w:val="000B10DA"/>
    <w:rsid w:val="000C7606"/>
    <w:rsid w:val="00352558"/>
    <w:rsid w:val="00382193"/>
    <w:rsid w:val="00407FA6"/>
    <w:rsid w:val="00426CAD"/>
    <w:rsid w:val="004B7662"/>
    <w:rsid w:val="005012A2"/>
    <w:rsid w:val="005E5E71"/>
    <w:rsid w:val="005E6712"/>
    <w:rsid w:val="005F5B6F"/>
    <w:rsid w:val="00606856"/>
    <w:rsid w:val="00634E58"/>
    <w:rsid w:val="006A0707"/>
    <w:rsid w:val="007D3259"/>
    <w:rsid w:val="00872AD1"/>
    <w:rsid w:val="008B7F53"/>
    <w:rsid w:val="009A2D16"/>
    <w:rsid w:val="009C3BFE"/>
    <w:rsid w:val="009F6D77"/>
    <w:rsid w:val="00A45616"/>
    <w:rsid w:val="00AB6E9E"/>
    <w:rsid w:val="00BE303E"/>
    <w:rsid w:val="00C3795F"/>
    <w:rsid w:val="00CB4F98"/>
    <w:rsid w:val="00CD7E62"/>
    <w:rsid w:val="00CE187E"/>
    <w:rsid w:val="00D47B85"/>
    <w:rsid w:val="00DE026D"/>
    <w:rsid w:val="00EB42EC"/>
    <w:rsid w:val="00F7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AF0FBC"/>
  <w15:docId w15:val="{DA470A72-8ABA-F643-8847-EDAB4000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0" w:lineRule="exact"/>
      <w:ind w:left="247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8" w:lineRule="exact"/>
      <w:ind w:left="60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feev@rowan.ed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uponcic@rowan.edu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imslp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zuponcic@rowan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- 2018-2019 Program Booklet.docx</vt:lpstr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- 2018-2019 Program Booklet.docx</dc:title>
  <dc:creator>Andre</dc:creator>
  <cp:lastModifiedBy>O'Lone, Bryan</cp:lastModifiedBy>
  <cp:revision>3</cp:revision>
  <dcterms:created xsi:type="dcterms:W3CDTF">2023-01-12T02:54:00Z</dcterms:created>
  <dcterms:modified xsi:type="dcterms:W3CDTF">2023-01-19T14:38:00Z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2021-10-28T00:00:00Z</vt:filetime>
  </property>
</Properties>
</file>