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AU"/>
        </w:rPr>
        <w:id w:val="1038542005"/>
        <w:docPartObj>
          <w:docPartGallery w:val="Cover Pages"/>
          <w:docPartUnique/>
        </w:docPartObj>
      </w:sdtPr>
      <w:sdtEndPr>
        <w:rPr>
          <w:color w:val="auto"/>
        </w:rPr>
      </w:sdtEndPr>
      <w:sdtContent>
        <w:p w14:paraId="1C663085" w14:textId="5C83327E" w:rsidR="006411FE" w:rsidRDefault="006411FE">
          <w:pPr>
            <w:pStyle w:val="NoSpacing"/>
            <w:spacing w:before="1540" w:after="240"/>
            <w:jc w:val="center"/>
            <w:rPr>
              <w:color w:val="4472C4" w:themeColor="accent1"/>
            </w:rPr>
          </w:pPr>
        </w:p>
        <w:p w14:paraId="4E350834" w14:textId="77777777" w:rsidR="00030125" w:rsidRDefault="006411FE">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Dataverse Toolbelt</w:t>
          </w:r>
        </w:p>
        <w:p w14:paraId="176022E1" w14:textId="7F49D31D" w:rsidR="006411FE" w:rsidRDefault="00030125">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Dev Kit</w:t>
          </w:r>
        </w:p>
        <w:p w14:paraId="5E381145" w14:textId="3EA8E7F3" w:rsidR="006411FE" w:rsidRDefault="006411FE">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User Guide</w:t>
          </w:r>
        </w:p>
        <w:p w14:paraId="5E26CCEE" w14:textId="12BC4A83" w:rsidR="006411FE" w:rsidRDefault="006411FE">
          <w:pPr>
            <w:pStyle w:val="NoSpacing"/>
            <w:jc w:val="center"/>
            <w:rPr>
              <w:color w:val="4472C4" w:themeColor="accent1"/>
              <w:sz w:val="28"/>
              <w:szCs w:val="28"/>
            </w:rPr>
          </w:pPr>
        </w:p>
        <w:p w14:paraId="1190B356" w14:textId="621C98DD" w:rsidR="006411FE" w:rsidRDefault="006411FE">
          <w:pPr>
            <w:pStyle w:val="NoSpacing"/>
            <w:spacing w:before="480"/>
            <w:jc w:val="center"/>
            <w:rPr>
              <w:color w:val="4472C4" w:themeColor="accent1"/>
            </w:rPr>
          </w:pPr>
        </w:p>
        <w:p w14:paraId="4A8066E7" w14:textId="6872F9CB" w:rsidR="006411FE" w:rsidRDefault="006411FE">
          <w:r>
            <w:br w:type="page"/>
          </w:r>
        </w:p>
      </w:sdtContent>
    </w:sdt>
    <w:sdt>
      <w:sdtPr>
        <w:rPr>
          <w:rFonts w:asciiTheme="minorHAnsi" w:eastAsiaTheme="minorHAnsi" w:hAnsiTheme="minorHAnsi" w:cstheme="minorBidi"/>
          <w:color w:val="auto"/>
          <w:sz w:val="22"/>
          <w:szCs w:val="22"/>
          <w:lang w:val="en-AU"/>
        </w:rPr>
        <w:id w:val="-1827117136"/>
        <w:docPartObj>
          <w:docPartGallery w:val="Table of Contents"/>
          <w:docPartUnique/>
        </w:docPartObj>
      </w:sdtPr>
      <w:sdtEndPr>
        <w:rPr>
          <w:b/>
          <w:bCs/>
          <w:noProof/>
        </w:rPr>
      </w:sdtEndPr>
      <w:sdtContent>
        <w:p w14:paraId="65E7AEA1" w14:textId="18C7F19C" w:rsidR="006411FE" w:rsidRDefault="006411FE">
          <w:pPr>
            <w:pStyle w:val="TOCHeading"/>
          </w:pPr>
          <w:r>
            <w:t>Contents</w:t>
          </w:r>
        </w:p>
        <w:p w14:paraId="140F2C80" w14:textId="3C711493" w:rsidR="003C3B0F" w:rsidRDefault="006411FE">
          <w:pPr>
            <w:pStyle w:val="TOC1"/>
            <w:tabs>
              <w:tab w:val="right" w:leader="dot" w:pos="9016"/>
            </w:tabs>
            <w:rPr>
              <w:rFonts w:eastAsiaTheme="minorEastAsia"/>
              <w:noProof/>
              <w:kern w:val="2"/>
              <w:lang w:eastAsia="en-AU"/>
              <w14:ligatures w14:val="standardContextual"/>
            </w:rPr>
          </w:pPr>
          <w:r>
            <w:fldChar w:fldCharType="begin"/>
          </w:r>
          <w:r>
            <w:instrText xml:space="preserve"> TOC \o "1-3" \h \z \u </w:instrText>
          </w:r>
          <w:r>
            <w:fldChar w:fldCharType="separate"/>
          </w:r>
          <w:hyperlink w:anchor="_Toc140078445" w:history="1">
            <w:r w:rsidR="003C3B0F" w:rsidRPr="00D555DE">
              <w:rPr>
                <w:rStyle w:val="Hyperlink"/>
                <w:noProof/>
              </w:rPr>
              <w:t>Extension Overview</w:t>
            </w:r>
            <w:r w:rsidR="003C3B0F">
              <w:rPr>
                <w:noProof/>
                <w:webHidden/>
              </w:rPr>
              <w:tab/>
            </w:r>
            <w:r w:rsidR="003C3B0F">
              <w:rPr>
                <w:noProof/>
                <w:webHidden/>
              </w:rPr>
              <w:fldChar w:fldCharType="begin"/>
            </w:r>
            <w:r w:rsidR="003C3B0F">
              <w:rPr>
                <w:noProof/>
                <w:webHidden/>
              </w:rPr>
              <w:instrText xml:space="preserve"> PAGEREF _Toc140078445 \h </w:instrText>
            </w:r>
            <w:r w:rsidR="003C3B0F">
              <w:rPr>
                <w:noProof/>
                <w:webHidden/>
              </w:rPr>
            </w:r>
            <w:r w:rsidR="003C3B0F">
              <w:rPr>
                <w:noProof/>
                <w:webHidden/>
              </w:rPr>
              <w:fldChar w:fldCharType="separate"/>
            </w:r>
            <w:r w:rsidR="003C3B0F">
              <w:rPr>
                <w:noProof/>
                <w:webHidden/>
              </w:rPr>
              <w:t>2</w:t>
            </w:r>
            <w:r w:rsidR="003C3B0F">
              <w:rPr>
                <w:noProof/>
                <w:webHidden/>
              </w:rPr>
              <w:fldChar w:fldCharType="end"/>
            </w:r>
          </w:hyperlink>
        </w:p>
        <w:p w14:paraId="252ADA9B" w14:textId="4738F379" w:rsidR="003C3B0F" w:rsidRDefault="00000000">
          <w:pPr>
            <w:pStyle w:val="TOC1"/>
            <w:tabs>
              <w:tab w:val="right" w:leader="dot" w:pos="9016"/>
            </w:tabs>
            <w:rPr>
              <w:rFonts w:eastAsiaTheme="minorEastAsia"/>
              <w:noProof/>
              <w:kern w:val="2"/>
              <w:lang w:eastAsia="en-AU"/>
              <w14:ligatures w14:val="standardContextual"/>
            </w:rPr>
          </w:pPr>
          <w:hyperlink w:anchor="_Toc140078446" w:history="1">
            <w:r w:rsidR="003C3B0F" w:rsidRPr="00D555DE">
              <w:rPr>
                <w:rStyle w:val="Hyperlink"/>
                <w:noProof/>
              </w:rPr>
              <w:t>Dataverse Instance Connections</w:t>
            </w:r>
            <w:r w:rsidR="003C3B0F">
              <w:rPr>
                <w:noProof/>
                <w:webHidden/>
              </w:rPr>
              <w:tab/>
            </w:r>
            <w:r w:rsidR="003C3B0F">
              <w:rPr>
                <w:noProof/>
                <w:webHidden/>
              </w:rPr>
              <w:fldChar w:fldCharType="begin"/>
            </w:r>
            <w:r w:rsidR="003C3B0F">
              <w:rPr>
                <w:noProof/>
                <w:webHidden/>
              </w:rPr>
              <w:instrText xml:space="preserve"> PAGEREF _Toc140078446 \h </w:instrText>
            </w:r>
            <w:r w:rsidR="003C3B0F">
              <w:rPr>
                <w:noProof/>
                <w:webHidden/>
              </w:rPr>
            </w:r>
            <w:r w:rsidR="003C3B0F">
              <w:rPr>
                <w:noProof/>
                <w:webHidden/>
              </w:rPr>
              <w:fldChar w:fldCharType="separate"/>
            </w:r>
            <w:r w:rsidR="003C3B0F">
              <w:rPr>
                <w:noProof/>
                <w:webHidden/>
              </w:rPr>
              <w:t>2</w:t>
            </w:r>
            <w:r w:rsidR="003C3B0F">
              <w:rPr>
                <w:noProof/>
                <w:webHidden/>
              </w:rPr>
              <w:fldChar w:fldCharType="end"/>
            </w:r>
          </w:hyperlink>
        </w:p>
        <w:p w14:paraId="7811374F" w14:textId="63AD1BEE" w:rsidR="003C3B0F" w:rsidRDefault="00000000">
          <w:pPr>
            <w:pStyle w:val="TOC2"/>
            <w:tabs>
              <w:tab w:val="right" w:leader="dot" w:pos="9016"/>
            </w:tabs>
            <w:rPr>
              <w:rFonts w:eastAsiaTheme="minorEastAsia"/>
              <w:noProof/>
              <w:kern w:val="2"/>
              <w:lang w:eastAsia="en-AU"/>
              <w14:ligatures w14:val="standardContextual"/>
            </w:rPr>
          </w:pPr>
          <w:hyperlink w:anchor="_Toc140078447" w:history="1">
            <w:r w:rsidR="003C3B0F" w:rsidRPr="00D555DE">
              <w:rPr>
                <w:rStyle w:val="Hyperlink"/>
                <w:noProof/>
              </w:rPr>
              <w:t>Accessing saved connections</w:t>
            </w:r>
            <w:r w:rsidR="003C3B0F">
              <w:rPr>
                <w:noProof/>
                <w:webHidden/>
              </w:rPr>
              <w:tab/>
            </w:r>
            <w:r w:rsidR="003C3B0F">
              <w:rPr>
                <w:noProof/>
                <w:webHidden/>
              </w:rPr>
              <w:fldChar w:fldCharType="begin"/>
            </w:r>
            <w:r w:rsidR="003C3B0F">
              <w:rPr>
                <w:noProof/>
                <w:webHidden/>
              </w:rPr>
              <w:instrText xml:space="preserve"> PAGEREF _Toc140078447 \h </w:instrText>
            </w:r>
            <w:r w:rsidR="003C3B0F">
              <w:rPr>
                <w:noProof/>
                <w:webHidden/>
              </w:rPr>
            </w:r>
            <w:r w:rsidR="003C3B0F">
              <w:rPr>
                <w:noProof/>
                <w:webHidden/>
              </w:rPr>
              <w:fldChar w:fldCharType="separate"/>
            </w:r>
            <w:r w:rsidR="003C3B0F">
              <w:rPr>
                <w:noProof/>
                <w:webHidden/>
              </w:rPr>
              <w:t>2</w:t>
            </w:r>
            <w:r w:rsidR="003C3B0F">
              <w:rPr>
                <w:noProof/>
                <w:webHidden/>
              </w:rPr>
              <w:fldChar w:fldCharType="end"/>
            </w:r>
          </w:hyperlink>
        </w:p>
        <w:p w14:paraId="4783CB15" w14:textId="779142C4" w:rsidR="003C3B0F" w:rsidRDefault="00000000">
          <w:pPr>
            <w:pStyle w:val="TOC2"/>
            <w:tabs>
              <w:tab w:val="right" w:leader="dot" w:pos="9016"/>
            </w:tabs>
            <w:rPr>
              <w:rFonts w:eastAsiaTheme="minorEastAsia"/>
              <w:noProof/>
              <w:kern w:val="2"/>
              <w:lang w:eastAsia="en-AU"/>
              <w14:ligatures w14:val="standardContextual"/>
            </w:rPr>
          </w:pPr>
          <w:hyperlink w:anchor="_Toc140078448" w:history="1">
            <w:r w:rsidR="003C3B0F" w:rsidRPr="00D555DE">
              <w:rPr>
                <w:rStyle w:val="Hyperlink"/>
                <w:noProof/>
              </w:rPr>
              <w:t>Creating a new connection</w:t>
            </w:r>
            <w:r w:rsidR="003C3B0F">
              <w:rPr>
                <w:noProof/>
                <w:webHidden/>
              </w:rPr>
              <w:tab/>
            </w:r>
            <w:r w:rsidR="003C3B0F">
              <w:rPr>
                <w:noProof/>
                <w:webHidden/>
              </w:rPr>
              <w:fldChar w:fldCharType="begin"/>
            </w:r>
            <w:r w:rsidR="003C3B0F">
              <w:rPr>
                <w:noProof/>
                <w:webHidden/>
              </w:rPr>
              <w:instrText xml:space="preserve"> PAGEREF _Toc140078448 \h </w:instrText>
            </w:r>
            <w:r w:rsidR="003C3B0F">
              <w:rPr>
                <w:noProof/>
                <w:webHidden/>
              </w:rPr>
            </w:r>
            <w:r w:rsidR="003C3B0F">
              <w:rPr>
                <w:noProof/>
                <w:webHidden/>
              </w:rPr>
              <w:fldChar w:fldCharType="separate"/>
            </w:r>
            <w:r w:rsidR="003C3B0F">
              <w:rPr>
                <w:noProof/>
                <w:webHidden/>
              </w:rPr>
              <w:t>3</w:t>
            </w:r>
            <w:r w:rsidR="003C3B0F">
              <w:rPr>
                <w:noProof/>
                <w:webHidden/>
              </w:rPr>
              <w:fldChar w:fldCharType="end"/>
            </w:r>
          </w:hyperlink>
        </w:p>
        <w:p w14:paraId="2612C85C" w14:textId="374651C1" w:rsidR="003C3B0F" w:rsidRDefault="00000000">
          <w:pPr>
            <w:pStyle w:val="TOC3"/>
            <w:tabs>
              <w:tab w:val="right" w:leader="dot" w:pos="9016"/>
            </w:tabs>
            <w:rPr>
              <w:rFonts w:eastAsiaTheme="minorEastAsia"/>
              <w:noProof/>
              <w:kern w:val="2"/>
              <w:lang w:eastAsia="en-AU"/>
              <w14:ligatures w14:val="standardContextual"/>
            </w:rPr>
          </w:pPr>
          <w:hyperlink w:anchor="_Toc140078449" w:history="1">
            <w:r w:rsidR="003C3B0F" w:rsidRPr="00D555DE">
              <w:rPr>
                <w:rStyle w:val="Hyperlink"/>
                <w:noProof/>
              </w:rPr>
              <w:t>Create a Connection using the SDK Tooling Connector</w:t>
            </w:r>
            <w:r w:rsidR="003C3B0F">
              <w:rPr>
                <w:noProof/>
                <w:webHidden/>
              </w:rPr>
              <w:tab/>
            </w:r>
            <w:r w:rsidR="003C3B0F">
              <w:rPr>
                <w:noProof/>
                <w:webHidden/>
              </w:rPr>
              <w:fldChar w:fldCharType="begin"/>
            </w:r>
            <w:r w:rsidR="003C3B0F">
              <w:rPr>
                <w:noProof/>
                <w:webHidden/>
              </w:rPr>
              <w:instrText xml:space="preserve"> PAGEREF _Toc140078449 \h </w:instrText>
            </w:r>
            <w:r w:rsidR="003C3B0F">
              <w:rPr>
                <w:noProof/>
                <w:webHidden/>
              </w:rPr>
            </w:r>
            <w:r w:rsidR="003C3B0F">
              <w:rPr>
                <w:noProof/>
                <w:webHidden/>
              </w:rPr>
              <w:fldChar w:fldCharType="separate"/>
            </w:r>
            <w:r w:rsidR="003C3B0F">
              <w:rPr>
                <w:noProof/>
                <w:webHidden/>
              </w:rPr>
              <w:t>4</w:t>
            </w:r>
            <w:r w:rsidR="003C3B0F">
              <w:rPr>
                <w:noProof/>
                <w:webHidden/>
              </w:rPr>
              <w:fldChar w:fldCharType="end"/>
            </w:r>
          </w:hyperlink>
        </w:p>
        <w:p w14:paraId="399D4232" w14:textId="540711DC" w:rsidR="003C3B0F" w:rsidRDefault="00000000">
          <w:pPr>
            <w:pStyle w:val="TOC3"/>
            <w:tabs>
              <w:tab w:val="right" w:leader="dot" w:pos="9016"/>
            </w:tabs>
            <w:rPr>
              <w:rFonts w:eastAsiaTheme="minorEastAsia"/>
              <w:noProof/>
              <w:kern w:val="2"/>
              <w:lang w:eastAsia="en-AU"/>
              <w14:ligatures w14:val="standardContextual"/>
            </w:rPr>
          </w:pPr>
          <w:hyperlink w:anchor="_Toc140078450" w:history="1">
            <w:r w:rsidR="003C3B0F" w:rsidRPr="00D555DE">
              <w:rPr>
                <w:rStyle w:val="Hyperlink"/>
                <w:noProof/>
              </w:rPr>
              <w:t>Create a connection saved and encrypted by the app</w:t>
            </w:r>
            <w:r w:rsidR="003C3B0F">
              <w:rPr>
                <w:noProof/>
                <w:webHidden/>
              </w:rPr>
              <w:tab/>
            </w:r>
            <w:r w:rsidR="003C3B0F">
              <w:rPr>
                <w:noProof/>
                <w:webHidden/>
              </w:rPr>
              <w:fldChar w:fldCharType="begin"/>
            </w:r>
            <w:r w:rsidR="003C3B0F">
              <w:rPr>
                <w:noProof/>
                <w:webHidden/>
              </w:rPr>
              <w:instrText xml:space="preserve"> PAGEREF _Toc140078450 \h </w:instrText>
            </w:r>
            <w:r w:rsidR="003C3B0F">
              <w:rPr>
                <w:noProof/>
                <w:webHidden/>
              </w:rPr>
            </w:r>
            <w:r w:rsidR="003C3B0F">
              <w:rPr>
                <w:noProof/>
                <w:webHidden/>
              </w:rPr>
              <w:fldChar w:fldCharType="separate"/>
            </w:r>
            <w:r w:rsidR="003C3B0F">
              <w:rPr>
                <w:noProof/>
                <w:webHidden/>
              </w:rPr>
              <w:t>5</w:t>
            </w:r>
            <w:r w:rsidR="003C3B0F">
              <w:rPr>
                <w:noProof/>
                <w:webHidden/>
              </w:rPr>
              <w:fldChar w:fldCharType="end"/>
            </w:r>
          </w:hyperlink>
        </w:p>
        <w:p w14:paraId="61014AA9" w14:textId="1BFAB4DC" w:rsidR="003C3B0F" w:rsidRDefault="00000000">
          <w:pPr>
            <w:pStyle w:val="TOC2"/>
            <w:tabs>
              <w:tab w:val="right" w:leader="dot" w:pos="9016"/>
            </w:tabs>
            <w:rPr>
              <w:rFonts w:eastAsiaTheme="minorEastAsia"/>
              <w:noProof/>
              <w:kern w:val="2"/>
              <w:lang w:eastAsia="en-AU"/>
              <w14:ligatures w14:val="standardContextual"/>
            </w:rPr>
          </w:pPr>
          <w:hyperlink w:anchor="_Toc140078451" w:history="1">
            <w:r w:rsidR="003C3B0F" w:rsidRPr="00D555DE">
              <w:rPr>
                <w:rStyle w:val="Hyperlink"/>
                <w:noProof/>
              </w:rPr>
              <w:t>Deploy Plugin Assemblies and Plugin Step Registrations</w:t>
            </w:r>
            <w:r w:rsidR="003C3B0F">
              <w:rPr>
                <w:noProof/>
                <w:webHidden/>
              </w:rPr>
              <w:tab/>
            </w:r>
            <w:r w:rsidR="003C3B0F">
              <w:rPr>
                <w:noProof/>
                <w:webHidden/>
              </w:rPr>
              <w:fldChar w:fldCharType="begin"/>
            </w:r>
            <w:r w:rsidR="003C3B0F">
              <w:rPr>
                <w:noProof/>
                <w:webHidden/>
              </w:rPr>
              <w:instrText xml:space="preserve"> PAGEREF _Toc140078451 \h </w:instrText>
            </w:r>
            <w:r w:rsidR="003C3B0F">
              <w:rPr>
                <w:noProof/>
                <w:webHidden/>
              </w:rPr>
            </w:r>
            <w:r w:rsidR="003C3B0F">
              <w:rPr>
                <w:noProof/>
                <w:webHidden/>
              </w:rPr>
              <w:fldChar w:fldCharType="separate"/>
            </w:r>
            <w:r w:rsidR="003C3B0F">
              <w:rPr>
                <w:noProof/>
                <w:webHidden/>
              </w:rPr>
              <w:t>7</w:t>
            </w:r>
            <w:r w:rsidR="003C3B0F">
              <w:rPr>
                <w:noProof/>
                <w:webHidden/>
              </w:rPr>
              <w:fldChar w:fldCharType="end"/>
            </w:r>
          </w:hyperlink>
        </w:p>
        <w:p w14:paraId="099A0EB6" w14:textId="603BA65E" w:rsidR="003C3B0F" w:rsidRDefault="00000000">
          <w:pPr>
            <w:pStyle w:val="TOC3"/>
            <w:tabs>
              <w:tab w:val="right" w:leader="dot" w:pos="9016"/>
            </w:tabs>
            <w:rPr>
              <w:rFonts w:eastAsiaTheme="minorEastAsia"/>
              <w:noProof/>
              <w:kern w:val="2"/>
              <w:lang w:eastAsia="en-AU"/>
              <w14:ligatures w14:val="standardContextual"/>
            </w:rPr>
          </w:pPr>
          <w:hyperlink w:anchor="_Toc140078452" w:history="1">
            <w:r w:rsidR="003C3B0F" w:rsidRPr="00D555DE">
              <w:rPr>
                <w:rStyle w:val="Hyperlink"/>
                <w:noProof/>
              </w:rPr>
              <w:t>Deploy Plugin Assembly and Plugin Types</w:t>
            </w:r>
            <w:r w:rsidR="003C3B0F">
              <w:rPr>
                <w:noProof/>
                <w:webHidden/>
              </w:rPr>
              <w:tab/>
            </w:r>
            <w:r w:rsidR="003C3B0F">
              <w:rPr>
                <w:noProof/>
                <w:webHidden/>
              </w:rPr>
              <w:fldChar w:fldCharType="begin"/>
            </w:r>
            <w:r w:rsidR="003C3B0F">
              <w:rPr>
                <w:noProof/>
                <w:webHidden/>
              </w:rPr>
              <w:instrText xml:space="preserve"> PAGEREF _Toc140078452 \h </w:instrText>
            </w:r>
            <w:r w:rsidR="003C3B0F">
              <w:rPr>
                <w:noProof/>
                <w:webHidden/>
              </w:rPr>
            </w:r>
            <w:r w:rsidR="003C3B0F">
              <w:rPr>
                <w:noProof/>
                <w:webHidden/>
              </w:rPr>
              <w:fldChar w:fldCharType="separate"/>
            </w:r>
            <w:r w:rsidR="003C3B0F">
              <w:rPr>
                <w:noProof/>
                <w:webHidden/>
              </w:rPr>
              <w:t>8</w:t>
            </w:r>
            <w:r w:rsidR="003C3B0F">
              <w:rPr>
                <w:noProof/>
                <w:webHidden/>
              </w:rPr>
              <w:fldChar w:fldCharType="end"/>
            </w:r>
          </w:hyperlink>
        </w:p>
        <w:p w14:paraId="7633235F" w14:textId="44CD1A04" w:rsidR="003C3B0F" w:rsidRDefault="00000000">
          <w:pPr>
            <w:pStyle w:val="TOC3"/>
            <w:tabs>
              <w:tab w:val="right" w:leader="dot" w:pos="9016"/>
            </w:tabs>
            <w:rPr>
              <w:rFonts w:eastAsiaTheme="minorEastAsia"/>
              <w:noProof/>
              <w:kern w:val="2"/>
              <w:lang w:eastAsia="en-AU"/>
              <w14:ligatures w14:val="standardContextual"/>
            </w:rPr>
          </w:pPr>
          <w:hyperlink w:anchor="_Toc140078453" w:history="1">
            <w:r w:rsidR="003C3B0F" w:rsidRPr="00D555DE">
              <w:rPr>
                <w:rStyle w:val="Hyperlink"/>
                <w:noProof/>
              </w:rPr>
              <w:t>Create and manage SDK Message Processing Steps</w:t>
            </w:r>
            <w:r w:rsidR="003C3B0F">
              <w:rPr>
                <w:noProof/>
                <w:webHidden/>
              </w:rPr>
              <w:tab/>
            </w:r>
            <w:r w:rsidR="003C3B0F">
              <w:rPr>
                <w:noProof/>
                <w:webHidden/>
              </w:rPr>
              <w:fldChar w:fldCharType="begin"/>
            </w:r>
            <w:r w:rsidR="003C3B0F">
              <w:rPr>
                <w:noProof/>
                <w:webHidden/>
              </w:rPr>
              <w:instrText xml:space="preserve"> PAGEREF _Toc140078453 \h </w:instrText>
            </w:r>
            <w:r w:rsidR="003C3B0F">
              <w:rPr>
                <w:noProof/>
                <w:webHidden/>
              </w:rPr>
            </w:r>
            <w:r w:rsidR="003C3B0F">
              <w:rPr>
                <w:noProof/>
                <w:webHidden/>
              </w:rPr>
              <w:fldChar w:fldCharType="separate"/>
            </w:r>
            <w:r w:rsidR="003C3B0F">
              <w:rPr>
                <w:noProof/>
                <w:webHidden/>
              </w:rPr>
              <w:t>9</w:t>
            </w:r>
            <w:r w:rsidR="003C3B0F">
              <w:rPr>
                <w:noProof/>
                <w:webHidden/>
              </w:rPr>
              <w:fldChar w:fldCharType="end"/>
            </w:r>
          </w:hyperlink>
        </w:p>
        <w:p w14:paraId="22E0E9C0" w14:textId="22DEC8A9" w:rsidR="003C3B0F" w:rsidRDefault="00000000">
          <w:pPr>
            <w:pStyle w:val="TOC3"/>
            <w:tabs>
              <w:tab w:val="right" w:leader="dot" w:pos="9016"/>
            </w:tabs>
            <w:rPr>
              <w:rFonts w:eastAsiaTheme="minorEastAsia"/>
              <w:noProof/>
              <w:kern w:val="2"/>
              <w:lang w:eastAsia="en-AU"/>
              <w14:ligatures w14:val="standardContextual"/>
            </w:rPr>
          </w:pPr>
          <w:hyperlink w:anchor="_Toc140078454" w:history="1">
            <w:r w:rsidR="003C3B0F" w:rsidRPr="00D555DE">
              <w:rPr>
                <w:rStyle w:val="Hyperlink"/>
                <w:noProof/>
              </w:rPr>
              <w:t>One Click Plugin Assembly Update</w:t>
            </w:r>
            <w:r w:rsidR="003C3B0F">
              <w:rPr>
                <w:noProof/>
                <w:webHidden/>
              </w:rPr>
              <w:tab/>
            </w:r>
            <w:r w:rsidR="003C3B0F">
              <w:rPr>
                <w:noProof/>
                <w:webHidden/>
              </w:rPr>
              <w:fldChar w:fldCharType="begin"/>
            </w:r>
            <w:r w:rsidR="003C3B0F">
              <w:rPr>
                <w:noProof/>
                <w:webHidden/>
              </w:rPr>
              <w:instrText xml:space="preserve"> PAGEREF _Toc140078454 \h </w:instrText>
            </w:r>
            <w:r w:rsidR="003C3B0F">
              <w:rPr>
                <w:noProof/>
                <w:webHidden/>
              </w:rPr>
            </w:r>
            <w:r w:rsidR="003C3B0F">
              <w:rPr>
                <w:noProof/>
                <w:webHidden/>
              </w:rPr>
              <w:fldChar w:fldCharType="separate"/>
            </w:r>
            <w:r w:rsidR="003C3B0F">
              <w:rPr>
                <w:noProof/>
                <w:webHidden/>
              </w:rPr>
              <w:t>11</w:t>
            </w:r>
            <w:r w:rsidR="003C3B0F">
              <w:rPr>
                <w:noProof/>
                <w:webHidden/>
              </w:rPr>
              <w:fldChar w:fldCharType="end"/>
            </w:r>
          </w:hyperlink>
        </w:p>
        <w:p w14:paraId="29743681" w14:textId="25B4C062" w:rsidR="003C3B0F" w:rsidRDefault="00000000">
          <w:pPr>
            <w:pStyle w:val="TOC2"/>
            <w:tabs>
              <w:tab w:val="right" w:leader="dot" w:pos="9016"/>
            </w:tabs>
            <w:rPr>
              <w:rFonts w:eastAsiaTheme="minorEastAsia"/>
              <w:noProof/>
              <w:kern w:val="2"/>
              <w:lang w:eastAsia="en-AU"/>
              <w14:ligatures w14:val="standardContextual"/>
            </w:rPr>
          </w:pPr>
          <w:hyperlink w:anchor="_Toc140078455" w:history="1">
            <w:r w:rsidR="003C3B0F" w:rsidRPr="00D555DE">
              <w:rPr>
                <w:rStyle w:val="Hyperlink"/>
                <w:noProof/>
              </w:rPr>
              <w:t>Generate C# Constants for Data Model</w:t>
            </w:r>
            <w:r w:rsidR="003C3B0F">
              <w:rPr>
                <w:noProof/>
                <w:webHidden/>
              </w:rPr>
              <w:tab/>
            </w:r>
            <w:r w:rsidR="003C3B0F">
              <w:rPr>
                <w:noProof/>
                <w:webHidden/>
              </w:rPr>
              <w:fldChar w:fldCharType="begin"/>
            </w:r>
            <w:r w:rsidR="003C3B0F">
              <w:rPr>
                <w:noProof/>
                <w:webHidden/>
              </w:rPr>
              <w:instrText xml:space="preserve"> PAGEREF _Toc140078455 \h </w:instrText>
            </w:r>
            <w:r w:rsidR="003C3B0F">
              <w:rPr>
                <w:noProof/>
                <w:webHidden/>
              </w:rPr>
            </w:r>
            <w:r w:rsidR="003C3B0F">
              <w:rPr>
                <w:noProof/>
                <w:webHidden/>
              </w:rPr>
              <w:fldChar w:fldCharType="separate"/>
            </w:r>
            <w:r w:rsidR="003C3B0F">
              <w:rPr>
                <w:noProof/>
                <w:webHidden/>
              </w:rPr>
              <w:t>12</w:t>
            </w:r>
            <w:r w:rsidR="003C3B0F">
              <w:rPr>
                <w:noProof/>
                <w:webHidden/>
              </w:rPr>
              <w:fldChar w:fldCharType="end"/>
            </w:r>
          </w:hyperlink>
        </w:p>
        <w:p w14:paraId="6A5BBED7" w14:textId="50797F93" w:rsidR="003C3B0F" w:rsidRDefault="00000000">
          <w:pPr>
            <w:pStyle w:val="TOC2"/>
            <w:tabs>
              <w:tab w:val="right" w:leader="dot" w:pos="9016"/>
            </w:tabs>
            <w:rPr>
              <w:rFonts w:eastAsiaTheme="minorEastAsia"/>
              <w:noProof/>
              <w:kern w:val="2"/>
              <w:lang w:eastAsia="en-AU"/>
              <w14:ligatures w14:val="standardContextual"/>
            </w:rPr>
          </w:pPr>
          <w:hyperlink w:anchor="_Toc140078456" w:history="1">
            <w:r w:rsidR="003C3B0F" w:rsidRPr="00D555DE">
              <w:rPr>
                <w:rStyle w:val="Hyperlink"/>
                <w:noProof/>
              </w:rPr>
              <w:t>Deploy Web Resources</w:t>
            </w:r>
            <w:r w:rsidR="003C3B0F">
              <w:rPr>
                <w:noProof/>
                <w:webHidden/>
              </w:rPr>
              <w:tab/>
            </w:r>
            <w:r w:rsidR="003C3B0F">
              <w:rPr>
                <w:noProof/>
                <w:webHidden/>
              </w:rPr>
              <w:fldChar w:fldCharType="begin"/>
            </w:r>
            <w:r w:rsidR="003C3B0F">
              <w:rPr>
                <w:noProof/>
                <w:webHidden/>
              </w:rPr>
              <w:instrText xml:space="preserve"> PAGEREF _Toc140078456 \h </w:instrText>
            </w:r>
            <w:r w:rsidR="003C3B0F">
              <w:rPr>
                <w:noProof/>
                <w:webHidden/>
              </w:rPr>
            </w:r>
            <w:r w:rsidR="003C3B0F">
              <w:rPr>
                <w:noProof/>
                <w:webHidden/>
              </w:rPr>
              <w:fldChar w:fldCharType="separate"/>
            </w:r>
            <w:r w:rsidR="003C3B0F">
              <w:rPr>
                <w:noProof/>
                <w:webHidden/>
              </w:rPr>
              <w:t>14</w:t>
            </w:r>
            <w:r w:rsidR="003C3B0F">
              <w:rPr>
                <w:noProof/>
                <w:webHidden/>
              </w:rPr>
              <w:fldChar w:fldCharType="end"/>
            </w:r>
          </w:hyperlink>
        </w:p>
        <w:p w14:paraId="5CB51EFC" w14:textId="3CF3666D" w:rsidR="003C3B0F" w:rsidRDefault="00000000">
          <w:pPr>
            <w:pStyle w:val="TOC2"/>
            <w:tabs>
              <w:tab w:val="right" w:leader="dot" w:pos="9016"/>
            </w:tabs>
            <w:rPr>
              <w:rFonts w:eastAsiaTheme="minorEastAsia"/>
              <w:noProof/>
              <w:kern w:val="2"/>
              <w:lang w:eastAsia="en-AU"/>
              <w14:ligatures w14:val="standardContextual"/>
            </w:rPr>
          </w:pPr>
          <w:hyperlink w:anchor="_Toc140078457" w:history="1">
            <w:r w:rsidR="003C3B0F" w:rsidRPr="00D555DE">
              <w:rPr>
                <w:rStyle w:val="Hyperlink"/>
                <w:noProof/>
              </w:rPr>
              <w:t>Release Packages</w:t>
            </w:r>
            <w:r w:rsidR="003C3B0F">
              <w:rPr>
                <w:noProof/>
                <w:webHidden/>
              </w:rPr>
              <w:tab/>
            </w:r>
            <w:r w:rsidR="003C3B0F">
              <w:rPr>
                <w:noProof/>
                <w:webHidden/>
              </w:rPr>
              <w:fldChar w:fldCharType="begin"/>
            </w:r>
            <w:r w:rsidR="003C3B0F">
              <w:rPr>
                <w:noProof/>
                <w:webHidden/>
              </w:rPr>
              <w:instrText xml:space="preserve"> PAGEREF _Toc140078457 \h </w:instrText>
            </w:r>
            <w:r w:rsidR="003C3B0F">
              <w:rPr>
                <w:noProof/>
                <w:webHidden/>
              </w:rPr>
            </w:r>
            <w:r w:rsidR="003C3B0F">
              <w:rPr>
                <w:noProof/>
                <w:webHidden/>
              </w:rPr>
              <w:fldChar w:fldCharType="separate"/>
            </w:r>
            <w:r w:rsidR="003C3B0F">
              <w:rPr>
                <w:noProof/>
                <w:webHidden/>
              </w:rPr>
              <w:t>15</w:t>
            </w:r>
            <w:r w:rsidR="003C3B0F">
              <w:rPr>
                <w:noProof/>
                <w:webHidden/>
              </w:rPr>
              <w:fldChar w:fldCharType="end"/>
            </w:r>
          </w:hyperlink>
        </w:p>
        <w:p w14:paraId="2B72A46E" w14:textId="07EDDF22" w:rsidR="003C3B0F" w:rsidRDefault="00000000">
          <w:pPr>
            <w:pStyle w:val="TOC3"/>
            <w:tabs>
              <w:tab w:val="right" w:leader="dot" w:pos="9016"/>
            </w:tabs>
            <w:rPr>
              <w:rFonts w:eastAsiaTheme="minorEastAsia"/>
              <w:noProof/>
              <w:kern w:val="2"/>
              <w:lang w:eastAsia="en-AU"/>
              <w14:ligatures w14:val="standardContextual"/>
            </w:rPr>
          </w:pPr>
          <w:hyperlink w:anchor="_Toc140078458" w:history="1">
            <w:r w:rsidR="003C3B0F" w:rsidRPr="00D555DE">
              <w:rPr>
                <w:rStyle w:val="Hyperlink"/>
                <w:noProof/>
              </w:rPr>
              <w:t>Create Release Package</w:t>
            </w:r>
            <w:r w:rsidR="003C3B0F">
              <w:rPr>
                <w:noProof/>
                <w:webHidden/>
              </w:rPr>
              <w:tab/>
            </w:r>
            <w:r w:rsidR="003C3B0F">
              <w:rPr>
                <w:noProof/>
                <w:webHidden/>
              </w:rPr>
              <w:fldChar w:fldCharType="begin"/>
            </w:r>
            <w:r w:rsidR="003C3B0F">
              <w:rPr>
                <w:noProof/>
                <w:webHidden/>
              </w:rPr>
              <w:instrText xml:space="preserve"> PAGEREF _Toc140078458 \h </w:instrText>
            </w:r>
            <w:r w:rsidR="003C3B0F">
              <w:rPr>
                <w:noProof/>
                <w:webHidden/>
              </w:rPr>
            </w:r>
            <w:r w:rsidR="003C3B0F">
              <w:rPr>
                <w:noProof/>
                <w:webHidden/>
              </w:rPr>
              <w:fldChar w:fldCharType="separate"/>
            </w:r>
            <w:r w:rsidR="003C3B0F">
              <w:rPr>
                <w:noProof/>
                <w:webHidden/>
              </w:rPr>
              <w:t>16</w:t>
            </w:r>
            <w:r w:rsidR="003C3B0F">
              <w:rPr>
                <w:noProof/>
                <w:webHidden/>
              </w:rPr>
              <w:fldChar w:fldCharType="end"/>
            </w:r>
          </w:hyperlink>
        </w:p>
        <w:p w14:paraId="681AE59A" w14:textId="4C827EB1" w:rsidR="003C3B0F" w:rsidRDefault="00000000">
          <w:pPr>
            <w:pStyle w:val="TOC3"/>
            <w:tabs>
              <w:tab w:val="right" w:leader="dot" w:pos="9016"/>
            </w:tabs>
            <w:rPr>
              <w:rFonts w:eastAsiaTheme="minorEastAsia"/>
              <w:noProof/>
              <w:kern w:val="2"/>
              <w:lang w:eastAsia="en-AU"/>
              <w14:ligatures w14:val="standardContextual"/>
            </w:rPr>
          </w:pPr>
          <w:hyperlink w:anchor="_Toc140078459" w:history="1">
            <w:r w:rsidR="003C3B0F" w:rsidRPr="00D555DE">
              <w:rPr>
                <w:rStyle w:val="Hyperlink"/>
                <w:noProof/>
              </w:rPr>
              <w:t>Add Data to Release Package</w:t>
            </w:r>
            <w:r w:rsidR="003C3B0F">
              <w:rPr>
                <w:noProof/>
                <w:webHidden/>
              </w:rPr>
              <w:tab/>
            </w:r>
            <w:r w:rsidR="003C3B0F">
              <w:rPr>
                <w:noProof/>
                <w:webHidden/>
              </w:rPr>
              <w:fldChar w:fldCharType="begin"/>
            </w:r>
            <w:r w:rsidR="003C3B0F">
              <w:rPr>
                <w:noProof/>
                <w:webHidden/>
              </w:rPr>
              <w:instrText xml:space="preserve"> PAGEREF _Toc140078459 \h </w:instrText>
            </w:r>
            <w:r w:rsidR="003C3B0F">
              <w:rPr>
                <w:noProof/>
                <w:webHidden/>
              </w:rPr>
            </w:r>
            <w:r w:rsidR="003C3B0F">
              <w:rPr>
                <w:noProof/>
                <w:webHidden/>
              </w:rPr>
              <w:fldChar w:fldCharType="separate"/>
            </w:r>
            <w:r w:rsidR="003C3B0F">
              <w:rPr>
                <w:noProof/>
                <w:webHidden/>
              </w:rPr>
              <w:t>19</w:t>
            </w:r>
            <w:r w:rsidR="003C3B0F">
              <w:rPr>
                <w:noProof/>
                <w:webHidden/>
              </w:rPr>
              <w:fldChar w:fldCharType="end"/>
            </w:r>
          </w:hyperlink>
        </w:p>
        <w:p w14:paraId="6AE73662" w14:textId="265B7CFA" w:rsidR="003C3B0F" w:rsidRDefault="00000000">
          <w:pPr>
            <w:pStyle w:val="TOC3"/>
            <w:tabs>
              <w:tab w:val="right" w:leader="dot" w:pos="9016"/>
            </w:tabs>
            <w:rPr>
              <w:rFonts w:eastAsiaTheme="minorEastAsia"/>
              <w:noProof/>
              <w:kern w:val="2"/>
              <w:lang w:eastAsia="en-AU"/>
              <w14:ligatures w14:val="standardContextual"/>
            </w:rPr>
          </w:pPr>
          <w:hyperlink w:anchor="_Toc140078460" w:history="1">
            <w:r w:rsidR="003C3B0F" w:rsidRPr="00D555DE">
              <w:rPr>
                <w:rStyle w:val="Hyperlink"/>
                <w:noProof/>
              </w:rPr>
              <w:t>Deploy Release Package</w:t>
            </w:r>
            <w:r w:rsidR="003C3B0F">
              <w:rPr>
                <w:noProof/>
                <w:webHidden/>
              </w:rPr>
              <w:tab/>
            </w:r>
            <w:r w:rsidR="003C3B0F">
              <w:rPr>
                <w:noProof/>
                <w:webHidden/>
              </w:rPr>
              <w:fldChar w:fldCharType="begin"/>
            </w:r>
            <w:r w:rsidR="003C3B0F">
              <w:rPr>
                <w:noProof/>
                <w:webHidden/>
              </w:rPr>
              <w:instrText xml:space="preserve"> PAGEREF _Toc140078460 \h </w:instrText>
            </w:r>
            <w:r w:rsidR="003C3B0F">
              <w:rPr>
                <w:noProof/>
                <w:webHidden/>
              </w:rPr>
            </w:r>
            <w:r w:rsidR="003C3B0F">
              <w:rPr>
                <w:noProof/>
                <w:webHidden/>
              </w:rPr>
              <w:fldChar w:fldCharType="separate"/>
            </w:r>
            <w:r w:rsidR="003C3B0F">
              <w:rPr>
                <w:noProof/>
                <w:webHidden/>
              </w:rPr>
              <w:t>21</w:t>
            </w:r>
            <w:r w:rsidR="003C3B0F">
              <w:rPr>
                <w:noProof/>
                <w:webHidden/>
              </w:rPr>
              <w:fldChar w:fldCharType="end"/>
            </w:r>
          </w:hyperlink>
        </w:p>
        <w:p w14:paraId="431E4DF4" w14:textId="5D4876A8" w:rsidR="003C3B0F" w:rsidRDefault="00000000">
          <w:pPr>
            <w:pStyle w:val="TOC3"/>
            <w:tabs>
              <w:tab w:val="right" w:leader="dot" w:pos="9016"/>
            </w:tabs>
            <w:rPr>
              <w:rFonts w:eastAsiaTheme="minorEastAsia"/>
              <w:noProof/>
              <w:kern w:val="2"/>
              <w:lang w:eastAsia="en-AU"/>
              <w14:ligatures w14:val="standardContextual"/>
            </w:rPr>
          </w:pPr>
          <w:hyperlink w:anchor="_Toc140078461" w:history="1">
            <w:r w:rsidR="003C3B0F" w:rsidRPr="00D555DE">
              <w:rPr>
                <w:rStyle w:val="Hyperlink"/>
                <w:noProof/>
              </w:rPr>
              <w:t>Deploy Solution in Release package</w:t>
            </w:r>
            <w:r w:rsidR="003C3B0F">
              <w:rPr>
                <w:noProof/>
                <w:webHidden/>
              </w:rPr>
              <w:tab/>
            </w:r>
            <w:r w:rsidR="003C3B0F">
              <w:rPr>
                <w:noProof/>
                <w:webHidden/>
              </w:rPr>
              <w:fldChar w:fldCharType="begin"/>
            </w:r>
            <w:r w:rsidR="003C3B0F">
              <w:rPr>
                <w:noProof/>
                <w:webHidden/>
              </w:rPr>
              <w:instrText xml:space="preserve"> PAGEREF _Toc140078461 \h </w:instrText>
            </w:r>
            <w:r w:rsidR="003C3B0F">
              <w:rPr>
                <w:noProof/>
                <w:webHidden/>
              </w:rPr>
            </w:r>
            <w:r w:rsidR="003C3B0F">
              <w:rPr>
                <w:noProof/>
                <w:webHidden/>
              </w:rPr>
              <w:fldChar w:fldCharType="separate"/>
            </w:r>
            <w:r w:rsidR="003C3B0F">
              <w:rPr>
                <w:noProof/>
                <w:webHidden/>
              </w:rPr>
              <w:t>23</w:t>
            </w:r>
            <w:r w:rsidR="003C3B0F">
              <w:rPr>
                <w:noProof/>
                <w:webHidden/>
              </w:rPr>
              <w:fldChar w:fldCharType="end"/>
            </w:r>
          </w:hyperlink>
        </w:p>
        <w:p w14:paraId="7CA16952" w14:textId="4C2A8262" w:rsidR="003C3B0F" w:rsidRDefault="00000000">
          <w:pPr>
            <w:pStyle w:val="TOC3"/>
            <w:tabs>
              <w:tab w:val="right" w:leader="dot" w:pos="9016"/>
            </w:tabs>
            <w:rPr>
              <w:rFonts w:eastAsiaTheme="minorEastAsia"/>
              <w:noProof/>
              <w:kern w:val="2"/>
              <w:lang w:eastAsia="en-AU"/>
              <w14:ligatures w14:val="standardContextual"/>
            </w:rPr>
          </w:pPr>
          <w:hyperlink w:anchor="_Toc140078462" w:history="1">
            <w:r w:rsidR="003C3B0F" w:rsidRPr="00D555DE">
              <w:rPr>
                <w:rStyle w:val="Hyperlink"/>
                <w:noProof/>
              </w:rPr>
              <w:t>Deploy Records in Release package</w:t>
            </w:r>
            <w:r w:rsidR="003C3B0F">
              <w:rPr>
                <w:noProof/>
                <w:webHidden/>
              </w:rPr>
              <w:tab/>
            </w:r>
            <w:r w:rsidR="003C3B0F">
              <w:rPr>
                <w:noProof/>
                <w:webHidden/>
              </w:rPr>
              <w:fldChar w:fldCharType="begin"/>
            </w:r>
            <w:r w:rsidR="003C3B0F">
              <w:rPr>
                <w:noProof/>
                <w:webHidden/>
              </w:rPr>
              <w:instrText xml:space="preserve"> PAGEREF _Toc140078462 \h </w:instrText>
            </w:r>
            <w:r w:rsidR="003C3B0F">
              <w:rPr>
                <w:noProof/>
                <w:webHidden/>
              </w:rPr>
            </w:r>
            <w:r w:rsidR="003C3B0F">
              <w:rPr>
                <w:noProof/>
                <w:webHidden/>
              </w:rPr>
              <w:fldChar w:fldCharType="separate"/>
            </w:r>
            <w:r w:rsidR="003C3B0F">
              <w:rPr>
                <w:noProof/>
                <w:webHidden/>
              </w:rPr>
              <w:t>26</w:t>
            </w:r>
            <w:r w:rsidR="003C3B0F">
              <w:rPr>
                <w:noProof/>
                <w:webHidden/>
              </w:rPr>
              <w:fldChar w:fldCharType="end"/>
            </w:r>
          </w:hyperlink>
        </w:p>
        <w:p w14:paraId="57526D44" w14:textId="53F035AB" w:rsidR="003C3B0F" w:rsidRDefault="00000000">
          <w:pPr>
            <w:pStyle w:val="TOC2"/>
            <w:tabs>
              <w:tab w:val="right" w:leader="dot" w:pos="9016"/>
            </w:tabs>
            <w:rPr>
              <w:rFonts w:eastAsiaTheme="minorEastAsia"/>
              <w:noProof/>
              <w:kern w:val="2"/>
              <w:lang w:eastAsia="en-AU"/>
              <w14:ligatures w14:val="standardContextual"/>
            </w:rPr>
          </w:pPr>
          <w:hyperlink w:anchor="_Toc140078463" w:history="1">
            <w:r w:rsidR="003C3B0F" w:rsidRPr="00D555DE">
              <w:rPr>
                <w:rStyle w:val="Hyperlink"/>
                <w:noProof/>
              </w:rPr>
              <w:t>Query &amp; Update Data</w:t>
            </w:r>
            <w:r w:rsidR="003C3B0F">
              <w:rPr>
                <w:noProof/>
                <w:webHidden/>
              </w:rPr>
              <w:tab/>
            </w:r>
            <w:r w:rsidR="003C3B0F">
              <w:rPr>
                <w:noProof/>
                <w:webHidden/>
              </w:rPr>
              <w:fldChar w:fldCharType="begin"/>
            </w:r>
            <w:r w:rsidR="003C3B0F">
              <w:rPr>
                <w:noProof/>
                <w:webHidden/>
              </w:rPr>
              <w:instrText xml:space="preserve"> PAGEREF _Toc140078463 \h </w:instrText>
            </w:r>
            <w:r w:rsidR="003C3B0F">
              <w:rPr>
                <w:noProof/>
                <w:webHidden/>
              </w:rPr>
            </w:r>
            <w:r w:rsidR="003C3B0F">
              <w:rPr>
                <w:noProof/>
                <w:webHidden/>
              </w:rPr>
              <w:fldChar w:fldCharType="separate"/>
            </w:r>
            <w:r w:rsidR="003C3B0F">
              <w:rPr>
                <w:noProof/>
                <w:webHidden/>
              </w:rPr>
              <w:t>27</w:t>
            </w:r>
            <w:r w:rsidR="003C3B0F">
              <w:rPr>
                <w:noProof/>
                <w:webHidden/>
              </w:rPr>
              <w:fldChar w:fldCharType="end"/>
            </w:r>
          </w:hyperlink>
        </w:p>
        <w:p w14:paraId="1036BAEC" w14:textId="6302314C" w:rsidR="003C3B0F" w:rsidRDefault="00000000">
          <w:pPr>
            <w:pStyle w:val="TOC2"/>
            <w:tabs>
              <w:tab w:val="right" w:leader="dot" w:pos="9016"/>
            </w:tabs>
            <w:rPr>
              <w:rFonts w:eastAsiaTheme="minorEastAsia"/>
              <w:noProof/>
              <w:kern w:val="2"/>
              <w:lang w:eastAsia="en-AU"/>
              <w14:ligatures w14:val="standardContextual"/>
            </w:rPr>
          </w:pPr>
          <w:hyperlink w:anchor="_Toc140078464" w:history="1">
            <w:r w:rsidR="003C3B0F" w:rsidRPr="00D555DE">
              <w:rPr>
                <w:rStyle w:val="Hyperlink"/>
                <w:noProof/>
              </w:rPr>
              <w:t>Solution Template</w:t>
            </w:r>
            <w:r w:rsidR="003C3B0F">
              <w:rPr>
                <w:noProof/>
                <w:webHidden/>
              </w:rPr>
              <w:tab/>
            </w:r>
            <w:r w:rsidR="003C3B0F">
              <w:rPr>
                <w:noProof/>
                <w:webHidden/>
              </w:rPr>
              <w:fldChar w:fldCharType="begin"/>
            </w:r>
            <w:r w:rsidR="003C3B0F">
              <w:rPr>
                <w:noProof/>
                <w:webHidden/>
              </w:rPr>
              <w:instrText xml:space="preserve"> PAGEREF _Toc140078464 \h </w:instrText>
            </w:r>
            <w:r w:rsidR="003C3B0F">
              <w:rPr>
                <w:noProof/>
                <w:webHidden/>
              </w:rPr>
            </w:r>
            <w:r w:rsidR="003C3B0F">
              <w:rPr>
                <w:noProof/>
                <w:webHidden/>
              </w:rPr>
              <w:fldChar w:fldCharType="separate"/>
            </w:r>
            <w:r w:rsidR="003C3B0F">
              <w:rPr>
                <w:noProof/>
                <w:webHidden/>
              </w:rPr>
              <w:t>29</w:t>
            </w:r>
            <w:r w:rsidR="003C3B0F">
              <w:rPr>
                <w:noProof/>
                <w:webHidden/>
              </w:rPr>
              <w:fldChar w:fldCharType="end"/>
            </w:r>
          </w:hyperlink>
        </w:p>
        <w:p w14:paraId="1EADB4D2" w14:textId="5810F73D" w:rsidR="003C3B0F" w:rsidRDefault="00000000">
          <w:pPr>
            <w:pStyle w:val="TOC3"/>
            <w:tabs>
              <w:tab w:val="right" w:leader="dot" w:pos="9016"/>
            </w:tabs>
            <w:rPr>
              <w:rFonts w:eastAsiaTheme="minorEastAsia"/>
              <w:noProof/>
              <w:kern w:val="2"/>
              <w:lang w:eastAsia="en-AU"/>
              <w14:ligatures w14:val="standardContextual"/>
            </w:rPr>
          </w:pPr>
          <w:hyperlink w:anchor="_Toc140078465" w:history="1">
            <w:r w:rsidR="003C3B0F" w:rsidRPr="00D555DE">
              <w:rPr>
                <w:rStyle w:val="Hyperlink"/>
                <w:noProof/>
              </w:rPr>
              <w:t>Template Console Project</w:t>
            </w:r>
            <w:r w:rsidR="003C3B0F">
              <w:rPr>
                <w:noProof/>
                <w:webHidden/>
              </w:rPr>
              <w:tab/>
            </w:r>
            <w:r w:rsidR="003C3B0F">
              <w:rPr>
                <w:noProof/>
                <w:webHidden/>
              </w:rPr>
              <w:fldChar w:fldCharType="begin"/>
            </w:r>
            <w:r w:rsidR="003C3B0F">
              <w:rPr>
                <w:noProof/>
                <w:webHidden/>
              </w:rPr>
              <w:instrText xml:space="preserve"> PAGEREF _Toc140078465 \h </w:instrText>
            </w:r>
            <w:r w:rsidR="003C3B0F">
              <w:rPr>
                <w:noProof/>
                <w:webHidden/>
              </w:rPr>
            </w:r>
            <w:r w:rsidR="003C3B0F">
              <w:rPr>
                <w:noProof/>
                <w:webHidden/>
              </w:rPr>
              <w:fldChar w:fldCharType="separate"/>
            </w:r>
            <w:r w:rsidR="003C3B0F">
              <w:rPr>
                <w:noProof/>
                <w:webHidden/>
              </w:rPr>
              <w:t>31</w:t>
            </w:r>
            <w:r w:rsidR="003C3B0F">
              <w:rPr>
                <w:noProof/>
                <w:webHidden/>
              </w:rPr>
              <w:fldChar w:fldCharType="end"/>
            </w:r>
          </w:hyperlink>
        </w:p>
        <w:p w14:paraId="08FEA1E7" w14:textId="08781608" w:rsidR="003C3B0F" w:rsidRDefault="00000000">
          <w:pPr>
            <w:pStyle w:val="TOC3"/>
            <w:tabs>
              <w:tab w:val="right" w:leader="dot" w:pos="9016"/>
            </w:tabs>
            <w:rPr>
              <w:rFonts w:eastAsiaTheme="minorEastAsia"/>
              <w:noProof/>
              <w:kern w:val="2"/>
              <w:lang w:eastAsia="en-AU"/>
              <w14:ligatures w14:val="standardContextual"/>
            </w:rPr>
          </w:pPr>
          <w:hyperlink w:anchor="_Toc140078466" w:history="1">
            <w:r w:rsidR="003C3B0F" w:rsidRPr="00D555DE">
              <w:rPr>
                <w:rStyle w:val="Hyperlink"/>
                <w:noProof/>
              </w:rPr>
              <w:t>Plugin Project</w:t>
            </w:r>
            <w:r w:rsidR="003C3B0F">
              <w:rPr>
                <w:noProof/>
                <w:webHidden/>
              </w:rPr>
              <w:tab/>
            </w:r>
            <w:r w:rsidR="003C3B0F">
              <w:rPr>
                <w:noProof/>
                <w:webHidden/>
              </w:rPr>
              <w:fldChar w:fldCharType="begin"/>
            </w:r>
            <w:r w:rsidR="003C3B0F">
              <w:rPr>
                <w:noProof/>
                <w:webHidden/>
              </w:rPr>
              <w:instrText xml:space="preserve"> PAGEREF _Toc140078466 \h </w:instrText>
            </w:r>
            <w:r w:rsidR="003C3B0F">
              <w:rPr>
                <w:noProof/>
                <w:webHidden/>
              </w:rPr>
            </w:r>
            <w:r w:rsidR="003C3B0F">
              <w:rPr>
                <w:noProof/>
                <w:webHidden/>
              </w:rPr>
              <w:fldChar w:fldCharType="separate"/>
            </w:r>
            <w:r w:rsidR="003C3B0F">
              <w:rPr>
                <w:noProof/>
                <w:webHidden/>
              </w:rPr>
              <w:t>31</w:t>
            </w:r>
            <w:r w:rsidR="003C3B0F">
              <w:rPr>
                <w:noProof/>
                <w:webHidden/>
              </w:rPr>
              <w:fldChar w:fldCharType="end"/>
            </w:r>
          </w:hyperlink>
        </w:p>
        <w:p w14:paraId="2B95C494" w14:textId="316A4B90" w:rsidR="003C3B0F" w:rsidRDefault="00000000">
          <w:pPr>
            <w:pStyle w:val="TOC3"/>
            <w:tabs>
              <w:tab w:val="right" w:leader="dot" w:pos="9016"/>
            </w:tabs>
            <w:rPr>
              <w:rFonts w:eastAsiaTheme="minorEastAsia"/>
              <w:noProof/>
              <w:kern w:val="2"/>
              <w:lang w:eastAsia="en-AU"/>
              <w14:ligatures w14:val="standardContextual"/>
            </w:rPr>
          </w:pPr>
          <w:hyperlink w:anchor="_Toc140078467" w:history="1">
            <w:r w:rsidR="003C3B0F" w:rsidRPr="00D555DE">
              <w:rPr>
                <w:rStyle w:val="Hyperlink"/>
                <w:noProof/>
              </w:rPr>
              <w:t>Test Project</w:t>
            </w:r>
            <w:r w:rsidR="003C3B0F">
              <w:rPr>
                <w:noProof/>
                <w:webHidden/>
              </w:rPr>
              <w:tab/>
            </w:r>
            <w:r w:rsidR="003C3B0F">
              <w:rPr>
                <w:noProof/>
                <w:webHidden/>
              </w:rPr>
              <w:fldChar w:fldCharType="begin"/>
            </w:r>
            <w:r w:rsidR="003C3B0F">
              <w:rPr>
                <w:noProof/>
                <w:webHidden/>
              </w:rPr>
              <w:instrText xml:space="preserve"> PAGEREF _Toc140078467 \h </w:instrText>
            </w:r>
            <w:r w:rsidR="003C3B0F">
              <w:rPr>
                <w:noProof/>
                <w:webHidden/>
              </w:rPr>
            </w:r>
            <w:r w:rsidR="003C3B0F">
              <w:rPr>
                <w:noProof/>
                <w:webHidden/>
              </w:rPr>
              <w:fldChar w:fldCharType="separate"/>
            </w:r>
            <w:r w:rsidR="003C3B0F">
              <w:rPr>
                <w:noProof/>
                <w:webHidden/>
              </w:rPr>
              <w:t>32</w:t>
            </w:r>
            <w:r w:rsidR="003C3B0F">
              <w:rPr>
                <w:noProof/>
                <w:webHidden/>
              </w:rPr>
              <w:fldChar w:fldCharType="end"/>
            </w:r>
          </w:hyperlink>
        </w:p>
        <w:p w14:paraId="2BA33B4E" w14:textId="63C6FD8A" w:rsidR="003C3B0F" w:rsidRDefault="00000000">
          <w:pPr>
            <w:pStyle w:val="TOC3"/>
            <w:tabs>
              <w:tab w:val="right" w:leader="dot" w:pos="9016"/>
            </w:tabs>
            <w:rPr>
              <w:rFonts w:eastAsiaTheme="minorEastAsia"/>
              <w:noProof/>
              <w:kern w:val="2"/>
              <w:lang w:eastAsia="en-AU"/>
              <w14:ligatures w14:val="standardContextual"/>
            </w:rPr>
          </w:pPr>
          <w:hyperlink w:anchor="_Toc140078468" w:history="1">
            <w:r w:rsidR="003C3B0F" w:rsidRPr="00D555DE">
              <w:rPr>
                <w:rStyle w:val="Hyperlink"/>
                <w:noProof/>
              </w:rPr>
              <w:t>Web Resources Project</w:t>
            </w:r>
            <w:r w:rsidR="003C3B0F">
              <w:rPr>
                <w:noProof/>
                <w:webHidden/>
              </w:rPr>
              <w:tab/>
            </w:r>
            <w:r w:rsidR="003C3B0F">
              <w:rPr>
                <w:noProof/>
                <w:webHidden/>
              </w:rPr>
              <w:fldChar w:fldCharType="begin"/>
            </w:r>
            <w:r w:rsidR="003C3B0F">
              <w:rPr>
                <w:noProof/>
                <w:webHidden/>
              </w:rPr>
              <w:instrText xml:space="preserve"> PAGEREF _Toc140078468 \h </w:instrText>
            </w:r>
            <w:r w:rsidR="003C3B0F">
              <w:rPr>
                <w:noProof/>
                <w:webHidden/>
              </w:rPr>
            </w:r>
            <w:r w:rsidR="003C3B0F">
              <w:rPr>
                <w:noProof/>
                <w:webHidden/>
              </w:rPr>
              <w:fldChar w:fldCharType="separate"/>
            </w:r>
            <w:r w:rsidR="003C3B0F">
              <w:rPr>
                <w:noProof/>
                <w:webHidden/>
              </w:rPr>
              <w:t>33</w:t>
            </w:r>
            <w:r w:rsidR="003C3B0F">
              <w:rPr>
                <w:noProof/>
                <w:webHidden/>
              </w:rPr>
              <w:fldChar w:fldCharType="end"/>
            </w:r>
          </w:hyperlink>
        </w:p>
        <w:p w14:paraId="3026FB80" w14:textId="3B2C3A93" w:rsidR="003C3B0F" w:rsidRDefault="00000000">
          <w:pPr>
            <w:pStyle w:val="TOC3"/>
            <w:tabs>
              <w:tab w:val="right" w:leader="dot" w:pos="9016"/>
            </w:tabs>
            <w:rPr>
              <w:rFonts w:eastAsiaTheme="minorEastAsia"/>
              <w:noProof/>
              <w:kern w:val="2"/>
              <w:lang w:eastAsia="en-AU"/>
              <w14:ligatures w14:val="standardContextual"/>
            </w:rPr>
          </w:pPr>
          <w:hyperlink w:anchor="_Toc140078469" w:history="1">
            <w:r w:rsidR="003C3B0F" w:rsidRPr="00D555DE">
              <w:rPr>
                <w:rStyle w:val="Hyperlink"/>
                <w:noProof/>
              </w:rPr>
              <w:t>Item Templates</w:t>
            </w:r>
            <w:r w:rsidR="003C3B0F">
              <w:rPr>
                <w:noProof/>
                <w:webHidden/>
              </w:rPr>
              <w:tab/>
            </w:r>
            <w:r w:rsidR="003C3B0F">
              <w:rPr>
                <w:noProof/>
                <w:webHidden/>
              </w:rPr>
              <w:fldChar w:fldCharType="begin"/>
            </w:r>
            <w:r w:rsidR="003C3B0F">
              <w:rPr>
                <w:noProof/>
                <w:webHidden/>
              </w:rPr>
              <w:instrText xml:space="preserve"> PAGEREF _Toc140078469 \h </w:instrText>
            </w:r>
            <w:r w:rsidR="003C3B0F">
              <w:rPr>
                <w:noProof/>
                <w:webHidden/>
              </w:rPr>
            </w:r>
            <w:r w:rsidR="003C3B0F">
              <w:rPr>
                <w:noProof/>
                <w:webHidden/>
              </w:rPr>
              <w:fldChar w:fldCharType="separate"/>
            </w:r>
            <w:r w:rsidR="003C3B0F">
              <w:rPr>
                <w:noProof/>
                <w:webHidden/>
              </w:rPr>
              <w:t>33</w:t>
            </w:r>
            <w:r w:rsidR="003C3B0F">
              <w:rPr>
                <w:noProof/>
                <w:webHidden/>
              </w:rPr>
              <w:fldChar w:fldCharType="end"/>
            </w:r>
          </w:hyperlink>
        </w:p>
        <w:p w14:paraId="04233B15" w14:textId="628B2102" w:rsidR="006411FE" w:rsidRDefault="006411FE">
          <w:r>
            <w:rPr>
              <w:b/>
              <w:bCs/>
              <w:noProof/>
            </w:rPr>
            <w:fldChar w:fldCharType="end"/>
          </w:r>
        </w:p>
      </w:sdtContent>
    </w:sdt>
    <w:p w14:paraId="34AF58A3" w14:textId="77777777" w:rsidR="006411FE" w:rsidRDefault="006411FE">
      <w:pPr>
        <w:rPr>
          <w:rFonts w:asciiTheme="majorHAnsi" w:eastAsiaTheme="majorEastAsia" w:hAnsiTheme="majorHAnsi" w:cstheme="majorBidi"/>
          <w:color w:val="2F5496" w:themeColor="accent1" w:themeShade="BF"/>
          <w:sz w:val="32"/>
          <w:szCs w:val="32"/>
        </w:rPr>
      </w:pPr>
      <w:r>
        <w:br w:type="page"/>
      </w:r>
    </w:p>
    <w:p w14:paraId="609C896A" w14:textId="193D9068" w:rsidR="0082795B" w:rsidRDefault="00C834EF" w:rsidP="0082795B">
      <w:pPr>
        <w:pStyle w:val="Heading1"/>
      </w:pPr>
      <w:bookmarkStart w:id="0" w:name="_Toc119259007"/>
      <w:bookmarkStart w:id="1" w:name="_Toc140078445"/>
      <w:r>
        <w:lastRenderedPageBreak/>
        <w:t>Extension</w:t>
      </w:r>
      <w:r w:rsidR="0082795B">
        <w:t xml:space="preserve"> Overview</w:t>
      </w:r>
      <w:bookmarkEnd w:id="0"/>
      <w:bookmarkEnd w:id="1"/>
    </w:p>
    <w:p w14:paraId="1617BC4A" w14:textId="01938993" w:rsidR="009B639F" w:rsidRPr="00593B23" w:rsidRDefault="007E5B86" w:rsidP="0082795B">
      <w:r>
        <w:t>This visual studio connects Visual Studio to Dataverse instance and provides a range of features to improve development and deployment tasks.</w:t>
      </w:r>
    </w:p>
    <w:p w14:paraId="75F08DBC" w14:textId="360B62DE" w:rsidR="00AA0F36" w:rsidRPr="00426163" w:rsidRDefault="00426163" w:rsidP="00426163">
      <w:pPr>
        <w:pStyle w:val="Heading1"/>
      </w:pPr>
      <w:bookmarkStart w:id="2" w:name="_Toc140078446"/>
      <w:r w:rsidRPr="00426163">
        <w:t>Da</w:t>
      </w:r>
      <w:r w:rsidR="00704767">
        <w:t>t</w:t>
      </w:r>
      <w:r w:rsidRPr="00426163">
        <w:t>averse Instance Connections</w:t>
      </w:r>
      <w:bookmarkEnd w:id="2"/>
    </w:p>
    <w:p w14:paraId="3F898EBC" w14:textId="165F4B96" w:rsidR="00A728A2" w:rsidRPr="00A728A2" w:rsidRDefault="00A728A2" w:rsidP="00A728A2">
      <w:pPr>
        <w:pStyle w:val="NormalWeb"/>
        <w:rPr>
          <w:rFonts w:asciiTheme="minorHAnsi" w:eastAsiaTheme="minorHAnsi" w:hAnsiTheme="minorHAnsi" w:cstheme="minorBidi"/>
          <w:sz w:val="22"/>
          <w:szCs w:val="22"/>
          <w:lang w:eastAsia="en-US"/>
        </w:rPr>
      </w:pPr>
      <w:r w:rsidRPr="00A728A2">
        <w:rPr>
          <w:rFonts w:asciiTheme="minorHAnsi" w:eastAsiaTheme="minorHAnsi" w:hAnsiTheme="minorHAnsi" w:cstheme="minorBidi"/>
          <w:sz w:val="22"/>
          <w:szCs w:val="22"/>
          <w:lang w:eastAsia="en-US"/>
        </w:rPr>
        <w:t xml:space="preserve">The Dev Kit allows multiple instance connections to be saved in </w:t>
      </w:r>
      <w:r w:rsidR="00D1238F">
        <w:rPr>
          <w:rFonts w:asciiTheme="minorHAnsi" w:eastAsiaTheme="minorHAnsi" w:hAnsiTheme="minorHAnsi" w:cstheme="minorBidi"/>
          <w:sz w:val="22"/>
          <w:szCs w:val="22"/>
          <w:lang w:eastAsia="en-US"/>
        </w:rPr>
        <w:t xml:space="preserve">the </w:t>
      </w:r>
      <w:r w:rsidRPr="00A728A2">
        <w:rPr>
          <w:rFonts w:asciiTheme="minorHAnsi" w:eastAsiaTheme="minorHAnsi" w:hAnsiTheme="minorHAnsi" w:cstheme="minorBidi"/>
          <w:sz w:val="22"/>
          <w:szCs w:val="22"/>
          <w:lang w:eastAsia="en-US"/>
        </w:rPr>
        <w:t xml:space="preserve">package settings for a visual studio </w:t>
      </w:r>
      <w:proofErr w:type="gramStart"/>
      <w:r w:rsidRPr="00A728A2">
        <w:rPr>
          <w:rFonts w:asciiTheme="minorHAnsi" w:eastAsiaTheme="minorHAnsi" w:hAnsiTheme="minorHAnsi" w:cstheme="minorBidi"/>
          <w:sz w:val="22"/>
          <w:szCs w:val="22"/>
          <w:lang w:eastAsia="en-US"/>
        </w:rPr>
        <w:t>solution</w:t>
      </w:r>
      <w:proofErr w:type="gramEnd"/>
    </w:p>
    <w:p w14:paraId="1B35A71B" w14:textId="4257E891" w:rsidR="00A728A2" w:rsidRPr="00A728A2" w:rsidRDefault="00A728A2" w:rsidP="00A728A2">
      <w:pPr>
        <w:pStyle w:val="NormalWeb"/>
        <w:rPr>
          <w:rFonts w:asciiTheme="minorHAnsi" w:eastAsiaTheme="minorHAnsi" w:hAnsiTheme="minorHAnsi" w:cstheme="minorBidi"/>
          <w:sz w:val="22"/>
          <w:szCs w:val="22"/>
          <w:lang w:eastAsia="en-US"/>
        </w:rPr>
      </w:pPr>
      <w:r w:rsidRPr="00A728A2">
        <w:rPr>
          <w:rFonts w:asciiTheme="minorHAnsi" w:eastAsiaTheme="minorHAnsi" w:hAnsiTheme="minorHAnsi" w:cstheme="minorBidi"/>
          <w:sz w:val="22"/>
          <w:szCs w:val="22"/>
          <w:lang w:eastAsia="en-US"/>
        </w:rPr>
        <w:t>The</w:t>
      </w:r>
      <w:r>
        <w:rPr>
          <w:rFonts w:asciiTheme="minorHAnsi" w:eastAsiaTheme="minorHAnsi" w:hAnsiTheme="minorHAnsi" w:cstheme="minorBidi"/>
          <w:sz w:val="22"/>
          <w:szCs w:val="22"/>
          <w:lang w:eastAsia="en-US"/>
        </w:rPr>
        <w:t xml:space="preserve"> </w:t>
      </w:r>
      <w:r w:rsidRPr="00A728A2">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w:t>
      </w:r>
      <w:r w:rsidRPr="00A728A2">
        <w:rPr>
          <w:rFonts w:asciiTheme="minorHAnsi" w:eastAsiaTheme="minorHAnsi" w:hAnsiTheme="minorHAnsi" w:cstheme="minorBidi"/>
          <w:sz w:val="22"/>
          <w:szCs w:val="22"/>
          <w:lang w:eastAsia="en-US"/>
        </w:rPr>
        <w:t xml:space="preserve">Active' connection (generally a development instance) will be used for the majority of features including code generation, code deployment, querying and updating of data, and creating release </w:t>
      </w:r>
      <w:proofErr w:type="gramStart"/>
      <w:r w:rsidRPr="00A728A2">
        <w:rPr>
          <w:rFonts w:asciiTheme="minorHAnsi" w:eastAsiaTheme="minorHAnsi" w:hAnsiTheme="minorHAnsi" w:cstheme="minorBidi"/>
          <w:sz w:val="22"/>
          <w:szCs w:val="22"/>
          <w:lang w:eastAsia="en-US"/>
        </w:rPr>
        <w:t>packages</w:t>
      </w:r>
      <w:proofErr w:type="gramEnd"/>
    </w:p>
    <w:p w14:paraId="74587D77" w14:textId="35FFE557" w:rsidR="00A728A2" w:rsidRDefault="00A728A2" w:rsidP="00A728A2">
      <w:pPr>
        <w:pStyle w:val="NormalWeb"/>
        <w:rPr>
          <w:rFonts w:asciiTheme="minorHAnsi" w:eastAsiaTheme="minorHAnsi" w:hAnsiTheme="minorHAnsi" w:cstheme="minorBidi"/>
          <w:sz w:val="22"/>
          <w:szCs w:val="22"/>
          <w:lang w:eastAsia="en-US"/>
        </w:rPr>
      </w:pPr>
      <w:r w:rsidRPr="00A728A2">
        <w:rPr>
          <w:rFonts w:asciiTheme="minorHAnsi" w:eastAsiaTheme="minorHAnsi" w:hAnsiTheme="minorHAnsi" w:cstheme="minorBidi"/>
          <w:sz w:val="22"/>
          <w:szCs w:val="22"/>
          <w:lang w:eastAsia="en-US"/>
        </w:rPr>
        <w:t xml:space="preserve">Other connections (test, UAT or production instances) </w:t>
      </w:r>
      <w:r w:rsidR="0066040B">
        <w:rPr>
          <w:rFonts w:asciiTheme="minorHAnsi" w:eastAsiaTheme="minorHAnsi" w:hAnsiTheme="minorHAnsi" w:cstheme="minorBidi"/>
          <w:sz w:val="22"/>
          <w:szCs w:val="22"/>
          <w:lang w:eastAsia="en-US"/>
        </w:rPr>
        <w:t>can</w:t>
      </w:r>
      <w:r w:rsidRPr="00A728A2">
        <w:rPr>
          <w:rFonts w:asciiTheme="minorHAnsi" w:eastAsiaTheme="minorHAnsi" w:hAnsiTheme="minorHAnsi" w:cstheme="minorBidi"/>
          <w:sz w:val="22"/>
          <w:szCs w:val="22"/>
          <w:lang w:eastAsia="en-US"/>
        </w:rPr>
        <w:t xml:space="preserve"> be used to deploy release package into</w:t>
      </w:r>
    </w:p>
    <w:p w14:paraId="0BF61D6F" w14:textId="36E6BC5D" w:rsidR="00D1238F" w:rsidRDefault="00D1238F" w:rsidP="00A728A2">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Package Settings are saved per user by prefixing the settings file with usernames. This means connections are saved and encrypted separately for each user of the solution</w:t>
      </w:r>
      <w:r w:rsidR="00977141">
        <w:rPr>
          <w:rFonts w:asciiTheme="minorHAnsi" w:eastAsiaTheme="minorHAnsi" w:hAnsiTheme="minorHAnsi" w:cstheme="minorBidi"/>
          <w:sz w:val="22"/>
          <w:szCs w:val="22"/>
          <w:lang w:eastAsia="en-US"/>
        </w:rPr>
        <w:t xml:space="preserve">. The screenshot below shows the location of these saved settings within the visual studio </w:t>
      </w:r>
      <w:proofErr w:type="gramStart"/>
      <w:r w:rsidR="00977141">
        <w:rPr>
          <w:rFonts w:asciiTheme="minorHAnsi" w:eastAsiaTheme="minorHAnsi" w:hAnsiTheme="minorHAnsi" w:cstheme="minorBidi"/>
          <w:sz w:val="22"/>
          <w:szCs w:val="22"/>
          <w:lang w:eastAsia="en-US"/>
        </w:rPr>
        <w:t>solution</w:t>
      </w:r>
      <w:proofErr w:type="gramEnd"/>
    </w:p>
    <w:p w14:paraId="00F0E86F" w14:textId="52FD2AB1" w:rsidR="00977141" w:rsidRPr="00A728A2" w:rsidRDefault="00977141" w:rsidP="00A728A2">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noProof/>
          <w:sz w:val="22"/>
          <w:szCs w:val="22"/>
          <w:lang w:eastAsia="en-US"/>
        </w:rPr>
        <w:drawing>
          <wp:inline distT="0" distB="0" distL="0" distR="0" wp14:anchorId="65052619" wp14:editId="3F30ECE7">
            <wp:extent cx="3429000" cy="16078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9000" cy="1607820"/>
                    </a:xfrm>
                    <a:prstGeom prst="rect">
                      <a:avLst/>
                    </a:prstGeom>
                    <a:noFill/>
                    <a:ln>
                      <a:noFill/>
                    </a:ln>
                  </pic:spPr>
                </pic:pic>
              </a:graphicData>
            </a:graphic>
          </wp:inline>
        </w:drawing>
      </w:r>
    </w:p>
    <w:p w14:paraId="5C7A4803" w14:textId="21E4EEA2" w:rsidR="00D1238F" w:rsidRDefault="00D1238F" w:rsidP="00426163">
      <w:pPr>
        <w:pStyle w:val="Heading2"/>
      </w:pPr>
      <w:bookmarkStart w:id="3" w:name="_Toc140078447"/>
      <w:r>
        <w:t>Accessing saved connections</w:t>
      </w:r>
      <w:bookmarkEnd w:id="3"/>
    </w:p>
    <w:p w14:paraId="66A37A84" w14:textId="1EF4DDD5" w:rsidR="00D1238F" w:rsidRDefault="00D1238F" w:rsidP="00D1238F">
      <w:r>
        <w:t xml:space="preserve">The screenshot below shows the menu location to access and create saved connections. Right click the solution in solution explorer and click XRM -&gt; Package Settings in the flyout </w:t>
      </w:r>
      <w:proofErr w:type="gramStart"/>
      <w:r>
        <w:t>menu</w:t>
      </w:r>
      <w:proofErr w:type="gramEnd"/>
    </w:p>
    <w:p w14:paraId="1012AADE" w14:textId="32EEF545" w:rsidR="00D1238F" w:rsidRDefault="00D1238F" w:rsidP="00D1238F">
      <w:r>
        <w:rPr>
          <w:noProof/>
          <w:color w:val="0000FF"/>
        </w:rPr>
        <w:drawing>
          <wp:inline distT="0" distB="0" distL="0" distR="0" wp14:anchorId="18CD60CE" wp14:editId="200946FB">
            <wp:extent cx="5731510" cy="1991360"/>
            <wp:effectExtent l="0" t="0" r="2540" b="8890"/>
            <wp:docPr id="7" name="Picture 7">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91360"/>
                    </a:xfrm>
                    <a:prstGeom prst="rect">
                      <a:avLst/>
                    </a:prstGeom>
                    <a:noFill/>
                    <a:ln>
                      <a:noFill/>
                    </a:ln>
                  </pic:spPr>
                </pic:pic>
              </a:graphicData>
            </a:graphic>
          </wp:inline>
        </w:drawing>
      </w:r>
    </w:p>
    <w:p w14:paraId="0FEC82CC" w14:textId="77777777" w:rsidR="00D1238F" w:rsidRPr="00D1238F" w:rsidRDefault="00D1238F" w:rsidP="00D1238F">
      <w:pPr>
        <w:spacing w:before="100" w:beforeAutospacing="1" w:after="100" w:afterAutospacing="1" w:line="240" w:lineRule="auto"/>
      </w:pPr>
      <w:r w:rsidRPr="00D1238F">
        <w:t>In the Package Settings form the Instance Connections grid list the saved connections</w:t>
      </w:r>
    </w:p>
    <w:p w14:paraId="14441716" w14:textId="20BCF337" w:rsidR="00D1238F" w:rsidRPr="00D1238F" w:rsidRDefault="007D0F41" w:rsidP="00D1238F">
      <w:r>
        <w:rPr>
          <w:noProof/>
        </w:rPr>
        <w:lastRenderedPageBreak/>
        <w:drawing>
          <wp:inline distT="0" distB="0" distL="0" distR="0" wp14:anchorId="173C960F" wp14:editId="0B220C52">
            <wp:extent cx="5721350" cy="2482850"/>
            <wp:effectExtent l="0" t="0" r="0" b="0"/>
            <wp:docPr id="14786860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1350" cy="2482850"/>
                    </a:xfrm>
                    <a:prstGeom prst="rect">
                      <a:avLst/>
                    </a:prstGeom>
                    <a:noFill/>
                    <a:ln>
                      <a:noFill/>
                    </a:ln>
                  </pic:spPr>
                </pic:pic>
              </a:graphicData>
            </a:graphic>
          </wp:inline>
        </w:drawing>
      </w:r>
    </w:p>
    <w:p w14:paraId="306123EF" w14:textId="2FC610AB" w:rsidR="00426163" w:rsidRPr="00426163" w:rsidRDefault="00426163" w:rsidP="00426163">
      <w:pPr>
        <w:pStyle w:val="Heading2"/>
      </w:pPr>
      <w:bookmarkStart w:id="4" w:name="_Toc140078448"/>
      <w:r>
        <w:t>Creating a new connection</w:t>
      </w:r>
      <w:bookmarkEnd w:id="4"/>
    </w:p>
    <w:p w14:paraId="20A605FB" w14:textId="77777777" w:rsidR="00096D7F" w:rsidRDefault="00096D7F" w:rsidP="00096D7F">
      <w:r>
        <w:t xml:space="preserve">The screenshot below shows the menu location to access and create saved connections. Right click the solution in solution explorer and click XRM -&gt; Package Settings in the flyout </w:t>
      </w:r>
      <w:proofErr w:type="gramStart"/>
      <w:r>
        <w:t>menu</w:t>
      </w:r>
      <w:proofErr w:type="gramEnd"/>
    </w:p>
    <w:p w14:paraId="1C404374" w14:textId="171F4806" w:rsidR="00096D7F" w:rsidRDefault="00096D7F" w:rsidP="00096D7F">
      <w:r>
        <w:rPr>
          <w:noProof/>
          <w:color w:val="0000FF"/>
        </w:rPr>
        <w:drawing>
          <wp:inline distT="0" distB="0" distL="0" distR="0" wp14:anchorId="686887BD" wp14:editId="0D2C4C42">
            <wp:extent cx="5731510" cy="1991360"/>
            <wp:effectExtent l="0" t="0" r="2540" b="8890"/>
            <wp:docPr id="32" name="Picture 3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91360"/>
                    </a:xfrm>
                    <a:prstGeom prst="rect">
                      <a:avLst/>
                    </a:prstGeom>
                    <a:noFill/>
                    <a:ln>
                      <a:noFill/>
                    </a:ln>
                  </pic:spPr>
                </pic:pic>
              </a:graphicData>
            </a:graphic>
          </wp:inline>
        </w:drawing>
      </w:r>
    </w:p>
    <w:p w14:paraId="261AD61D" w14:textId="6DE1BDE7" w:rsidR="00096D7F" w:rsidRDefault="00096D7F" w:rsidP="00096D7F">
      <w:r>
        <w:t xml:space="preserve">To add a new connection, click the + button at the top left of the Instance Connections </w:t>
      </w:r>
      <w:proofErr w:type="gramStart"/>
      <w:r>
        <w:t>grid</w:t>
      </w:r>
      <w:proofErr w:type="gramEnd"/>
    </w:p>
    <w:p w14:paraId="1E7F204F" w14:textId="0390CEE9" w:rsidR="00096D7F" w:rsidRDefault="007D0F41" w:rsidP="00096D7F">
      <w:r>
        <w:rPr>
          <w:noProof/>
        </w:rPr>
        <w:drawing>
          <wp:inline distT="0" distB="0" distL="0" distR="0" wp14:anchorId="3E9148DB" wp14:editId="20EB7268">
            <wp:extent cx="5721350" cy="1320800"/>
            <wp:effectExtent l="0" t="0" r="0" b="0"/>
            <wp:docPr id="5566766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1350" cy="1320800"/>
                    </a:xfrm>
                    <a:prstGeom prst="rect">
                      <a:avLst/>
                    </a:prstGeom>
                    <a:noFill/>
                    <a:ln>
                      <a:noFill/>
                    </a:ln>
                  </pic:spPr>
                </pic:pic>
              </a:graphicData>
            </a:graphic>
          </wp:inline>
        </w:drawing>
      </w:r>
    </w:p>
    <w:p w14:paraId="11EB262A" w14:textId="77777777" w:rsidR="00A423BA" w:rsidRDefault="00A423BA" w:rsidP="00A423BA">
      <w:bookmarkStart w:id="5" w:name="_Toc140078449"/>
      <w:r>
        <w:t>When creating a connection there are 2 options</w:t>
      </w:r>
    </w:p>
    <w:p w14:paraId="0523C95E" w14:textId="77777777" w:rsidR="00A423BA" w:rsidRDefault="00A423BA" w:rsidP="00A423BA">
      <w:pPr>
        <w:pStyle w:val="ListParagraph"/>
        <w:numPr>
          <w:ilvl w:val="0"/>
          <w:numId w:val="3"/>
        </w:numPr>
      </w:pPr>
      <w:r>
        <w:t>Create a connection using the Microsoft SDK Tooling Connector</w:t>
      </w:r>
    </w:p>
    <w:p w14:paraId="48F0BFCA" w14:textId="2DF4E9CD" w:rsidR="00A423BA" w:rsidRDefault="00A423BA" w:rsidP="00A423BA">
      <w:pPr>
        <w:pStyle w:val="ListParagraph"/>
        <w:numPr>
          <w:ilvl w:val="0"/>
          <w:numId w:val="3"/>
        </w:numPr>
      </w:pPr>
      <w:r>
        <w:t xml:space="preserve">Create a connection </w:t>
      </w:r>
      <w:r w:rsidR="005E0EDF">
        <w:t xml:space="preserve">with a client id and secret </w:t>
      </w:r>
      <w:r>
        <w:t xml:space="preserve">saved and encrypted by the </w:t>
      </w:r>
      <w:proofErr w:type="gramStart"/>
      <w:r>
        <w:t>app</w:t>
      </w:r>
      <w:proofErr w:type="gramEnd"/>
    </w:p>
    <w:p w14:paraId="4992ECE9" w14:textId="77777777" w:rsidR="00A423BA" w:rsidRDefault="00A423BA" w:rsidP="00A423BA">
      <w:pPr>
        <w:pStyle w:val="Heading2"/>
      </w:pPr>
      <w:bookmarkStart w:id="6" w:name="_Toc140176385"/>
      <w:bookmarkEnd w:id="5"/>
      <w:r>
        <w:t>Create a Connection using the SDK Tooling Connector</w:t>
      </w:r>
      <w:bookmarkEnd w:id="6"/>
    </w:p>
    <w:p w14:paraId="24979577" w14:textId="77777777" w:rsidR="00A423BA" w:rsidRDefault="00A423BA" w:rsidP="00A423BA">
      <w:r>
        <w:t xml:space="preserve">To connect using the SDK connector select the Connection Type of </w:t>
      </w:r>
      <w:proofErr w:type="spellStart"/>
      <w:r>
        <w:t>Xrm</w:t>
      </w:r>
      <w:proofErr w:type="spellEnd"/>
      <w:r>
        <w:t xml:space="preserve"> Tooling.</w:t>
      </w:r>
    </w:p>
    <w:p w14:paraId="664DC281" w14:textId="77777777" w:rsidR="00A423BA" w:rsidRDefault="00A423BA" w:rsidP="00A423BA">
      <w:r>
        <w:rPr>
          <w:noProof/>
        </w:rPr>
        <w:lastRenderedPageBreak/>
        <w:drawing>
          <wp:inline distT="0" distB="0" distL="0" distR="0" wp14:anchorId="3B2F56CC" wp14:editId="2221A741">
            <wp:extent cx="3657600" cy="2491740"/>
            <wp:effectExtent l="0" t="0" r="0" b="3810"/>
            <wp:docPr id="174567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2491740"/>
                    </a:xfrm>
                    <a:prstGeom prst="rect">
                      <a:avLst/>
                    </a:prstGeom>
                    <a:noFill/>
                    <a:ln>
                      <a:noFill/>
                    </a:ln>
                  </pic:spPr>
                </pic:pic>
              </a:graphicData>
            </a:graphic>
          </wp:inline>
        </w:drawing>
      </w:r>
    </w:p>
    <w:p w14:paraId="502BCB9E" w14:textId="68F7C0B2" w:rsidR="00A423BA" w:rsidRDefault="00A423BA" w:rsidP="00A423BA">
      <w:r>
        <w:t>This will pop up a login dialog which is part of the Microsoft SDK assemblies. If connecting to a Microsoft online instance you’ll need to click Office 365 and Show Advanced, then enter username and password before hitting Login. This will then progress through the login including any subsequent MFA process which is required.</w:t>
      </w:r>
    </w:p>
    <w:p w14:paraId="230E18C5" w14:textId="70A2E380" w:rsidR="0087765D" w:rsidRDefault="00826B26" w:rsidP="00560DFD">
      <w:r>
        <w:rPr>
          <w:noProof/>
        </w:rPr>
        <w:drawing>
          <wp:inline distT="0" distB="0" distL="0" distR="0" wp14:anchorId="7A222167" wp14:editId="4A887951">
            <wp:extent cx="3924300" cy="3718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4300" cy="3718560"/>
                    </a:xfrm>
                    <a:prstGeom prst="rect">
                      <a:avLst/>
                    </a:prstGeom>
                    <a:noFill/>
                    <a:ln>
                      <a:noFill/>
                    </a:ln>
                  </pic:spPr>
                </pic:pic>
              </a:graphicData>
            </a:graphic>
          </wp:inline>
        </w:drawing>
      </w:r>
    </w:p>
    <w:p w14:paraId="0616E784" w14:textId="54C50A75" w:rsidR="0087765D" w:rsidRDefault="0087765D" w:rsidP="00560DFD">
      <w:r>
        <w:t>This dialog is managed by Microsoft assemblies using the SDK control documented at the link below</w:t>
      </w:r>
      <w:r>
        <w:br/>
      </w:r>
      <w:r w:rsidRPr="0087765D">
        <w:t>https://learn.microsoft.com/en-us/power-apps/developer/data-platform/xrm-tooling/use-xrm-tooling-common-login-control-client-applications?WT.mc_id=DX-MVP-5004940</w:t>
      </w:r>
    </w:p>
    <w:p w14:paraId="7DB7AF27" w14:textId="77777777" w:rsidR="0087765D" w:rsidRDefault="0087765D" w:rsidP="00560DFD">
      <w:r>
        <w:t>Once the dialog is completed click Next to commit and save to your saved connections</w:t>
      </w:r>
    </w:p>
    <w:p w14:paraId="03540CBC" w14:textId="2AB349CE" w:rsidR="0087765D" w:rsidRDefault="0010080C" w:rsidP="00560DFD">
      <w:r>
        <w:rPr>
          <w:noProof/>
        </w:rPr>
        <w:lastRenderedPageBreak/>
        <w:drawing>
          <wp:inline distT="0" distB="0" distL="0" distR="0" wp14:anchorId="0F18400B" wp14:editId="626A7FBC">
            <wp:extent cx="4442460" cy="2880360"/>
            <wp:effectExtent l="0" t="0" r="0" b="0"/>
            <wp:docPr id="731498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2460" cy="2880360"/>
                    </a:xfrm>
                    <a:prstGeom prst="rect">
                      <a:avLst/>
                    </a:prstGeom>
                    <a:noFill/>
                    <a:ln>
                      <a:noFill/>
                    </a:ln>
                  </pic:spPr>
                </pic:pic>
              </a:graphicData>
            </a:graphic>
          </wp:inline>
        </w:drawing>
      </w:r>
    </w:p>
    <w:p w14:paraId="476E8385" w14:textId="77777777" w:rsidR="00EF0BE1" w:rsidRDefault="00EF0BE1" w:rsidP="00EF0BE1">
      <w:pPr>
        <w:spacing w:before="100" w:beforeAutospacing="1" w:after="100" w:afterAutospacing="1" w:line="240" w:lineRule="auto"/>
      </w:pPr>
      <w:r>
        <w:t>This new connection will be added to the Instance Connections grid in the Package Settings</w:t>
      </w:r>
    </w:p>
    <w:p w14:paraId="63BA00A9" w14:textId="4B44C002" w:rsidR="0087765D" w:rsidRDefault="00EF0BE1" w:rsidP="0010080C">
      <w:pPr>
        <w:spacing w:before="100" w:beforeAutospacing="1" w:after="100" w:afterAutospacing="1" w:line="240" w:lineRule="auto"/>
      </w:pPr>
      <w:r w:rsidRPr="00EF0BE1">
        <w:t xml:space="preserve">Note no connections added to the instance connections grid will be saved until the Save button is clicked. Click save in the Package settings form to ensure the new connection is persisted to the saved settings and set </w:t>
      </w:r>
      <w:proofErr w:type="gramStart"/>
      <w:r w:rsidRPr="00EF0BE1">
        <w:t>active</w:t>
      </w:r>
      <w:proofErr w:type="gramEnd"/>
    </w:p>
    <w:p w14:paraId="68498343" w14:textId="77777777" w:rsidR="00A423BA" w:rsidRDefault="00A423BA" w:rsidP="00A423BA">
      <w:pPr>
        <w:pStyle w:val="Heading2"/>
      </w:pPr>
      <w:bookmarkStart w:id="7" w:name="_Toc140176386"/>
      <w:r>
        <w:t>Create a Client / Secret connection for an Application User</w:t>
      </w:r>
      <w:bookmarkEnd w:id="7"/>
    </w:p>
    <w:p w14:paraId="673D8B83" w14:textId="77777777" w:rsidR="00A423BA" w:rsidRDefault="00A423BA" w:rsidP="00A423BA">
      <w:r>
        <w:t>To create a client secret connection saved and encrypted by the app, select the Connection Type as Client Secret</w:t>
      </w:r>
    </w:p>
    <w:p w14:paraId="3F1E0931" w14:textId="77777777" w:rsidR="00A423BA" w:rsidRDefault="00A423BA" w:rsidP="00A423BA">
      <w:r>
        <w:rPr>
          <w:noProof/>
        </w:rPr>
        <w:drawing>
          <wp:inline distT="0" distB="0" distL="0" distR="0" wp14:anchorId="261B7FF0" wp14:editId="0807E532">
            <wp:extent cx="3749040" cy="2560320"/>
            <wp:effectExtent l="0" t="0" r="3810" b="0"/>
            <wp:docPr id="15640025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9040" cy="2560320"/>
                    </a:xfrm>
                    <a:prstGeom prst="rect">
                      <a:avLst/>
                    </a:prstGeom>
                    <a:noFill/>
                    <a:ln>
                      <a:noFill/>
                    </a:ln>
                  </pic:spPr>
                </pic:pic>
              </a:graphicData>
            </a:graphic>
          </wp:inline>
        </w:drawing>
      </w:r>
    </w:p>
    <w:p w14:paraId="7E536627" w14:textId="77777777" w:rsidR="00A423BA" w:rsidRDefault="00A423BA" w:rsidP="00A423BA">
      <w:r>
        <w:t>In this case client ID and client secret along with the instance web URL are entered directly into the connection form.</w:t>
      </w:r>
    </w:p>
    <w:p w14:paraId="6082DFB3" w14:textId="77777777" w:rsidR="00A423BA" w:rsidRDefault="00A423BA" w:rsidP="00A423BA">
      <w:r>
        <w:rPr>
          <w:noProof/>
        </w:rPr>
        <w:lastRenderedPageBreak/>
        <w:drawing>
          <wp:inline distT="0" distB="0" distL="0" distR="0" wp14:anchorId="31F05BD3" wp14:editId="6CFF6B04">
            <wp:extent cx="3482340" cy="3954780"/>
            <wp:effectExtent l="0" t="0" r="3810" b="7620"/>
            <wp:docPr id="6729907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2340" cy="3954780"/>
                    </a:xfrm>
                    <a:prstGeom prst="rect">
                      <a:avLst/>
                    </a:prstGeom>
                    <a:noFill/>
                    <a:ln>
                      <a:noFill/>
                    </a:ln>
                  </pic:spPr>
                </pic:pic>
              </a:graphicData>
            </a:graphic>
          </wp:inline>
        </w:drawing>
      </w:r>
    </w:p>
    <w:p w14:paraId="2FEB2B44" w14:textId="34D20B8E" w:rsidR="00EF0BE1" w:rsidRDefault="00A423BA" w:rsidP="008510F1">
      <w:r>
        <w:t xml:space="preserve">Once all details are entered click Next to commit and save to your saved connections. </w:t>
      </w:r>
      <w:r w:rsidR="00EF0BE1">
        <w:t>This new connection will be added to the Instance Connections grid in the Package Settings</w:t>
      </w:r>
    </w:p>
    <w:p w14:paraId="0FE26412" w14:textId="011C2604" w:rsidR="00EF0BE1" w:rsidRPr="00EF0BE1" w:rsidRDefault="00EF0BE1" w:rsidP="00EF0BE1">
      <w:pPr>
        <w:spacing w:before="100" w:beforeAutospacing="1" w:after="100" w:afterAutospacing="1" w:line="240" w:lineRule="auto"/>
      </w:pPr>
      <w:r w:rsidRPr="00EF0BE1">
        <w:t xml:space="preserve">Note no connections added to the instance connections grid will be saved until the Save button is clicked. Click save in the Package settings form to ensure the new connection is persisted to the saved settings and set </w:t>
      </w:r>
      <w:proofErr w:type="gramStart"/>
      <w:r w:rsidRPr="00EF0BE1">
        <w:t>active</w:t>
      </w:r>
      <w:proofErr w:type="gramEnd"/>
    </w:p>
    <w:p w14:paraId="6919F38F" w14:textId="7B25B597" w:rsidR="008515EA" w:rsidRDefault="00EF0BE1" w:rsidP="00EF0BE1">
      <w:r w:rsidRPr="00EF0BE1">
        <w:rPr>
          <w:rFonts w:ascii="Times New Roman" w:eastAsia="Times New Roman" w:hAnsi="Times New Roman" w:cs="Times New Roman"/>
          <w:noProof/>
          <w:color w:val="0000FF"/>
          <w:sz w:val="24"/>
          <w:szCs w:val="24"/>
          <w:lang w:eastAsia="en-AU"/>
        </w:rPr>
        <w:drawing>
          <wp:inline distT="0" distB="0" distL="0" distR="0" wp14:anchorId="70B464C1" wp14:editId="538A268A">
            <wp:extent cx="5731510" cy="2058670"/>
            <wp:effectExtent l="0" t="0" r="2540" b="0"/>
            <wp:docPr id="51" name="Picture 5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058670"/>
                    </a:xfrm>
                    <a:prstGeom prst="rect">
                      <a:avLst/>
                    </a:prstGeom>
                    <a:noFill/>
                    <a:ln>
                      <a:noFill/>
                    </a:ln>
                  </pic:spPr>
                </pic:pic>
              </a:graphicData>
            </a:graphic>
          </wp:inline>
        </w:drawing>
      </w:r>
    </w:p>
    <w:p w14:paraId="7507F217" w14:textId="309210CB" w:rsidR="00DC0FE0" w:rsidRDefault="00DC0FE0" w:rsidP="00DC0FE0">
      <w:pPr>
        <w:pStyle w:val="Heading2"/>
      </w:pPr>
      <w:bookmarkStart w:id="8" w:name="_Toc140078451"/>
      <w:r>
        <w:t>Deploy Plugin Assemblies and Plugin Step Registrations</w:t>
      </w:r>
      <w:bookmarkEnd w:id="8"/>
    </w:p>
    <w:p w14:paraId="3AAB9E1B" w14:textId="77F71235" w:rsidR="00FF095F" w:rsidRDefault="00DC0FE0" w:rsidP="007D6342">
      <w:r>
        <w:t xml:space="preserve">The extension has several features to simplify deployment and configuration of custom plugin assemblies into the Dataverse </w:t>
      </w:r>
      <w:proofErr w:type="gramStart"/>
      <w:r>
        <w:t>platform</w:t>
      </w:r>
      <w:proofErr w:type="gramEnd"/>
    </w:p>
    <w:p w14:paraId="5C827550" w14:textId="717AA7FF" w:rsidR="00DC0FE0" w:rsidRDefault="00DC0FE0" w:rsidP="00DC0FE0">
      <w:pPr>
        <w:pStyle w:val="ListParagraph"/>
        <w:numPr>
          <w:ilvl w:val="0"/>
          <w:numId w:val="14"/>
        </w:numPr>
      </w:pPr>
      <w:r>
        <w:t xml:space="preserve">Deployment of Plugins Assembles along with creation of Plugin Type in the </w:t>
      </w:r>
      <w:proofErr w:type="gramStart"/>
      <w:r>
        <w:t>assembly</w:t>
      </w:r>
      <w:proofErr w:type="gramEnd"/>
    </w:p>
    <w:p w14:paraId="005006AE" w14:textId="4AC621CA" w:rsidR="00DC0FE0" w:rsidRDefault="00DC0FE0" w:rsidP="00DC0FE0">
      <w:pPr>
        <w:pStyle w:val="ListParagraph"/>
        <w:numPr>
          <w:ilvl w:val="0"/>
          <w:numId w:val="14"/>
        </w:numPr>
      </w:pPr>
      <w:r>
        <w:t xml:space="preserve">Create and Update of SDK Message Processing Steps for a plugin </w:t>
      </w:r>
      <w:proofErr w:type="gramStart"/>
      <w:r>
        <w:t>assembly</w:t>
      </w:r>
      <w:proofErr w:type="gramEnd"/>
    </w:p>
    <w:p w14:paraId="11096C7E" w14:textId="361445EB" w:rsidR="00DC0FE0" w:rsidRDefault="00DC0FE0" w:rsidP="00DC0FE0">
      <w:pPr>
        <w:pStyle w:val="ListParagraph"/>
        <w:numPr>
          <w:ilvl w:val="0"/>
          <w:numId w:val="14"/>
        </w:numPr>
      </w:pPr>
      <w:r>
        <w:t>One-click Plugin Assembly update from the XRM menu in Solution Explorer</w:t>
      </w:r>
    </w:p>
    <w:p w14:paraId="42CB1E9D" w14:textId="6275FD14" w:rsidR="00DC0FE0" w:rsidRDefault="00DC0FE0" w:rsidP="00DC0FE0">
      <w:r>
        <w:lastRenderedPageBreak/>
        <w:t xml:space="preserve">Each feature is further detailed in the following </w:t>
      </w:r>
      <w:proofErr w:type="gramStart"/>
      <w:r>
        <w:t>sections</w:t>
      </w:r>
      <w:proofErr w:type="gramEnd"/>
    </w:p>
    <w:p w14:paraId="0F2EF8AF" w14:textId="15DF751F" w:rsidR="00DC0FE0" w:rsidRDefault="00DC0FE0" w:rsidP="0019348F">
      <w:pPr>
        <w:pStyle w:val="Heading3"/>
      </w:pPr>
      <w:bookmarkStart w:id="9" w:name="_Toc140078452"/>
      <w:r>
        <w:t>Deploy Plugin Assembly and Plugin Types</w:t>
      </w:r>
      <w:bookmarkEnd w:id="9"/>
    </w:p>
    <w:p w14:paraId="389CED4B" w14:textId="7E1DA100" w:rsidR="0069721D" w:rsidRPr="0069721D" w:rsidRDefault="0069721D" w:rsidP="0069721D">
      <w:r>
        <w:t xml:space="preserve">This feature of the extension deploys plugins assembles along its plugin types into the </w:t>
      </w:r>
      <w:proofErr w:type="spellStart"/>
      <w:r>
        <w:t>Datavere</w:t>
      </w:r>
      <w:proofErr w:type="spellEnd"/>
      <w:r>
        <w:t xml:space="preserve"> </w:t>
      </w:r>
      <w:proofErr w:type="gramStart"/>
      <w:r>
        <w:t>platform</w:t>
      </w:r>
      <w:proofErr w:type="gramEnd"/>
    </w:p>
    <w:p w14:paraId="576032A1" w14:textId="1C1F72A5" w:rsidR="00DC0FE0" w:rsidRDefault="00DC0FE0" w:rsidP="00DC0FE0">
      <w:r>
        <w:t xml:space="preserve">The Deploy Plugin Assembly button is made available in the XRM menu when a project is </w:t>
      </w:r>
      <w:proofErr w:type="gramStart"/>
      <w:r>
        <w:t>right-clicked</w:t>
      </w:r>
      <w:proofErr w:type="gramEnd"/>
      <w:r>
        <w:t xml:space="preserve"> in solution explorer</w:t>
      </w:r>
    </w:p>
    <w:p w14:paraId="7D7DD577" w14:textId="5F5294FF" w:rsidR="00493E7A" w:rsidRDefault="00493E7A" w:rsidP="00DC0FE0">
      <w:r>
        <w:rPr>
          <w:noProof/>
        </w:rPr>
        <w:drawing>
          <wp:inline distT="0" distB="0" distL="0" distR="0" wp14:anchorId="18167492" wp14:editId="4AD02B44">
            <wp:extent cx="5730240" cy="17830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1783080"/>
                    </a:xfrm>
                    <a:prstGeom prst="rect">
                      <a:avLst/>
                    </a:prstGeom>
                    <a:noFill/>
                    <a:ln>
                      <a:noFill/>
                    </a:ln>
                  </pic:spPr>
                </pic:pic>
              </a:graphicData>
            </a:graphic>
          </wp:inline>
        </w:drawing>
      </w:r>
    </w:p>
    <w:p w14:paraId="7E2ADA51" w14:textId="0ED120DD" w:rsidR="00493E7A" w:rsidRDefault="00493E7A" w:rsidP="00DC0FE0">
      <w:r>
        <w:t>When the Deploy Plugin Assembly process is initiated the extension will</w:t>
      </w:r>
    </w:p>
    <w:p w14:paraId="07E67702" w14:textId="1CC9D52C" w:rsidR="00493E7A" w:rsidRDefault="00493E7A" w:rsidP="00493E7A">
      <w:pPr>
        <w:pStyle w:val="ListParagraph"/>
        <w:numPr>
          <w:ilvl w:val="0"/>
          <w:numId w:val="15"/>
        </w:numPr>
      </w:pPr>
      <w:r>
        <w:t xml:space="preserve">Trigger a build of the plugin </w:t>
      </w:r>
      <w:proofErr w:type="gramStart"/>
      <w:r>
        <w:t>project</w:t>
      </w:r>
      <w:proofErr w:type="gramEnd"/>
    </w:p>
    <w:p w14:paraId="0603BDFF" w14:textId="3B37512C" w:rsidR="00493E7A" w:rsidRDefault="00650871" w:rsidP="00493E7A">
      <w:pPr>
        <w:pStyle w:val="ListParagraph"/>
        <w:numPr>
          <w:ilvl w:val="0"/>
          <w:numId w:val="15"/>
        </w:numPr>
      </w:pPr>
      <w:r>
        <w:t>Verify</w:t>
      </w:r>
      <w:r w:rsidR="00493E7A">
        <w:t xml:space="preserve"> the assembly is </w:t>
      </w:r>
      <w:proofErr w:type="gramStart"/>
      <w:r w:rsidR="00493E7A">
        <w:t>signed</w:t>
      </w:r>
      <w:proofErr w:type="gramEnd"/>
    </w:p>
    <w:p w14:paraId="1B8E0D63" w14:textId="5431D4B5" w:rsidR="00493E7A" w:rsidRDefault="00493E7A" w:rsidP="00493E7A">
      <w:pPr>
        <w:pStyle w:val="ListParagraph"/>
        <w:numPr>
          <w:ilvl w:val="0"/>
          <w:numId w:val="15"/>
        </w:numPr>
      </w:pPr>
      <w:r>
        <w:t xml:space="preserve">Load the assembly and search for </w:t>
      </w:r>
      <w:hyperlink r:id="rId21" w:history="1">
        <w:r w:rsidRPr="00493E7A">
          <w:rPr>
            <w:rStyle w:val="Hyperlink"/>
          </w:rPr>
          <w:t>Plugin</w:t>
        </w:r>
      </w:hyperlink>
      <w:r>
        <w:t xml:space="preserve"> and </w:t>
      </w:r>
      <w:hyperlink r:id="rId22" w:history="1">
        <w:proofErr w:type="spellStart"/>
        <w:r w:rsidRPr="00493E7A">
          <w:rPr>
            <w:rStyle w:val="Hyperlink"/>
          </w:rPr>
          <w:t>CodeActivity</w:t>
        </w:r>
        <w:proofErr w:type="spellEnd"/>
      </w:hyperlink>
      <w:r>
        <w:t xml:space="preserve"> (Custom Workflow Activity) classes</w:t>
      </w:r>
    </w:p>
    <w:p w14:paraId="73A2029C" w14:textId="13EA256D" w:rsidR="00493E7A" w:rsidRDefault="00316638" w:rsidP="00493E7A">
      <w:pPr>
        <w:pStyle w:val="ListParagraph"/>
        <w:numPr>
          <w:ilvl w:val="0"/>
          <w:numId w:val="15"/>
        </w:numPr>
      </w:pPr>
      <w:r>
        <w:t xml:space="preserve">Query the active instance for presence of matching </w:t>
      </w:r>
      <w:hyperlink r:id="rId23" w:history="1">
        <w:r w:rsidR="00C621DE" w:rsidRPr="00C621DE">
          <w:rPr>
            <w:rStyle w:val="Hyperlink"/>
          </w:rPr>
          <w:t xml:space="preserve">Plugin </w:t>
        </w:r>
        <w:r w:rsidRPr="00C621DE">
          <w:rPr>
            <w:rStyle w:val="Hyperlink"/>
          </w:rPr>
          <w:t>Assembly</w:t>
        </w:r>
      </w:hyperlink>
      <w:r>
        <w:t xml:space="preserve"> and </w:t>
      </w:r>
      <w:hyperlink r:id="rId24" w:history="1">
        <w:r w:rsidRPr="00C621DE">
          <w:rPr>
            <w:rStyle w:val="Hyperlink"/>
          </w:rPr>
          <w:t>Plugin Type</w:t>
        </w:r>
      </w:hyperlink>
      <w:r>
        <w:t xml:space="preserve"> records</w:t>
      </w:r>
    </w:p>
    <w:p w14:paraId="18AA8AC9" w14:textId="2EA130E5" w:rsidR="00C621DE" w:rsidRDefault="00C621DE" w:rsidP="00493E7A">
      <w:pPr>
        <w:pStyle w:val="ListParagraph"/>
        <w:numPr>
          <w:ilvl w:val="0"/>
          <w:numId w:val="15"/>
        </w:numPr>
      </w:pPr>
      <w:r>
        <w:t xml:space="preserve">Load the form to </w:t>
      </w:r>
      <w:r w:rsidR="005464B6">
        <w:t xml:space="preserve">confirm </w:t>
      </w:r>
      <w:r>
        <w:t xml:space="preserve">details of the assembly </w:t>
      </w:r>
      <w:proofErr w:type="gramStart"/>
      <w:r>
        <w:t>deployment</w:t>
      </w:r>
      <w:proofErr w:type="gramEnd"/>
    </w:p>
    <w:p w14:paraId="7F1F984B" w14:textId="0573D2B7" w:rsidR="00C621DE" w:rsidRDefault="00C621DE" w:rsidP="00C621DE">
      <w:r>
        <w:rPr>
          <w:noProof/>
        </w:rPr>
        <w:drawing>
          <wp:inline distT="0" distB="0" distL="0" distR="0" wp14:anchorId="79773843" wp14:editId="4537DCE5">
            <wp:extent cx="5722620" cy="1242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2620" cy="1242060"/>
                    </a:xfrm>
                    <a:prstGeom prst="rect">
                      <a:avLst/>
                    </a:prstGeom>
                    <a:noFill/>
                    <a:ln>
                      <a:noFill/>
                    </a:ln>
                  </pic:spPr>
                </pic:pic>
              </a:graphicData>
            </a:graphic>
          </wp:inline>
        </w:drawing>
      </w:r>
    </w:p>
    <w:p w14:paraId="476768E8" w14:textId="1038B58D" w:rsidR="00C621DE" w:rsidRDefault="00C621DE" w:rsidP="00C621DE">
      <w:r>
        <w:t xml:space="preserve">This form has deployment options </w:t>
      </w:r>
      <w:proofErr w:type="gramStart"/>
      <w:r>
        <w:t>including</w:t>
      </w:r>
      <w:proofErr w:type="gramEnd"/>
    </w:p>
    <w:p w14:paraId="50171BCF" w14:textId="68AE9439" w:rsidR="00C621DE" w:rsidRDefault="00C621DE" w:rsidP="00C621DE">
      <w:pPr>
        <w:pStyle w:val="ListParagraph"/>
        <w:numPr>
          <w:ilvl w:val="0"/>
          <w:numId w:val="16"/>
        </w:numPr>
      </w:pPr>
      <w:r>
        <w:t xml:space="preserve">Isolation Mode - change the Assemblies Isolation Mode </w:t>
      </w:r>
      <w:proofErr w:type="gramStart"/>
      <w:r>
        <w:t>to  None</w:t>
      </w:r>
      <w:proofErr w:type="gramEnd"/>
      <w:r>
        <w:t xml:space="preserve"> (on premise only)</w:t>
      </w:r>
    </w:p>
    <w:p w14:paraId="6A99AAE7" w14:textId="5DDDD704" w:rsidR="00C621DE" w:rsidRDefault="00C621DE" w:rsidP="00F826CB">
      <w:pPr>
        <w:pStyle w:val="ListParagraph"/>
        <w:numPr>
          <w:ilvl w:val="0"/>
          <w:numId w:val="16"/>
        </w:numPr>
      </w:pPr>
      <w:r>
        <w:t>Refresh Workflow Arguments – if ticket the deployment process will set a field on each Plugin Type already deployed intended to refresh all Input and Output Argumenta based on the updated assembly classes. If not ticked where Input and Output arguments have changed the Plugin Types may not update adequately</w:t>
      </w:r>
    </w:p>
    <w:p w14:paraId="228E9EDA" w14:textId="4BD668C3" w:rsidR="00C621DE" w:rsidRDefault="00971B68" w:rsidP="00F826CB">
      <w:pPr>
        <w:pStyle w:val="ListParagraph"/>
        <w:numPr>
          <w:ilvl w:val="0"/>
          <w:numId w:val="16"/>
        </w:numPr>
      </w:pPr>
      <w:r>
        <w:t xml:space="preserve">Friendly Name - name used for plugins in the Dataverse </w:t>
      </w:r>
      <w:proofErr w:type="gramStart"/>
      <w:r>
        <w:t>platform</w:t>
      </w:r>
      <w:proofErr w:type="gramEnd"/>
    </w:p>
    <w:p w14:paraId="2DF8ED65" w14:textId="26635513" w:rsidR="00971B68" w:rsidRDefault="00971B68" w:rsidP="00971B68">
      <w:pPr>
        <w:pStyle w:val="ListParagraph"/>
        <w:numPr>
          <w:ilvl w:val="0"/>
          <w:numId w:val="16"/>
        </w:numPr>
      </w:pPr>
      <w:r>
        <w:t xml:space="preserve">Name – other named used for plugins in the Dataverse </w:t>
      </w:r>
      <w:proofErr w:type="gramStart"/>
      <w:r>
        <w:t>platform</w:t>
      </w:r>
      <w:proofErr w:type="gramEnd"/>
    </w:p>
    <w:p w14:paraId="2A14EFFD" w14:textId="42CC78AE" w:rsidR="00971B68" w:rsidRDefault="00971B68" w:rsidP="00F826CB">
      <w:pPr>
        <w:pStyle w:val="ListParagraph"/>
        <w:numPr>
          <w:ilvl w:val="0"/>
          <w:numId w:val="16"/>
        </w:numPr>
      </w:pPr>
      <w:r>
        <w:t xml:space="preserve">Group Name – menu group the custom workflow activity is displayed in when configuring in Workflows- </w:t>
      </w:r>
    </w:p>
    <w:p w14:paraId="393E75B1" w14:textId="0806E649" w:rsidR="000916BF" w:rsidRDefault="000916BF" w:rsidP="000916BF">
      <w:r>
        <w:t xml:space="preserve">Click Deploy on the form and the extension will work through required data updates to deploy the assembly and types into the Dataverse </w:t>
      </w:r>
      <w:proofErr w:type="gramStart"/>
      <w:r>
        <w:t>platform</w:t>
      </w:r>
      <w:proofErr w:type="gramEnd"/>
    </w:p>
    <w:p w14:paraId="0BBD3E5D" w14:textId="024A62DB" w:rsidR="000916BF" w:rsidRDefault="000916BF" w:rsidP="000916BF">
      <w:r>
        <w:rPr>
          <w:noProof/>
        </w:rPr>
        <w:lastRenderedPageBreak/>
        <w:drawing>
          <wp:inline distT="0" distB="0" distL="0" distR="0" wp14:anchorId="2ECF32CE" wp14:editId="78920678">
            <wp:extent cx="3733800" cy="1348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3800" cy="1348740"/>
                    </a:xfrm>
                    <a:prstGeom prst="rect">
                      <a:avLst/>
                    </a:prstGeom>
                    <a:noFill/>
                    <a:ln>
                      <a:noFill/>
                    </a:ln>
                  </pic:spPr>
                </pic:pic>
              </a:graphicData>
            </a:graphic>
          </wp:inline>
        </w:drawing>
      </w:r>
    </w:p>
    <w:p w14:paraId="7ABF2AA5" w14:textId="4057628E" w:rsidR="000916BF" w:rsidRDefault="000916BF" w:rsidP="000916BF">
      <w:r>
        <w:t xml:space="preserve">At completion a </w:t>
      </w:r>
      <w:proofErr w:type="spellStart"/>
      <w:r>
        <w:t>summery</w:t>
      </w:r>
      <w:proofErr w:type="spellEnd"/>
      <w:r>
        <w:t xml:space="preserve"> of updates will be displayed</w:t>
      </w:r>
    </w:p>
    <w:p w14:paraId="736CBA60" w14:textId="18E48D85" w:rsidR="000916BF" w:rsidRDefault="000916BF" w:rsidP="000916BF">
      <w:r>
        <w:rPr>
          <w:noProof/>
        </w:rPr>
        <w:drawing>
          <wp:inline distT="0" distB="0" distL="0" distR="0" wp14:anchorId="75507A61" wp14:editId="27CE350A">
            <wp:extent cx="5318760" cy="2331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8760" cy="2331720"/>
                    </a:xfrm>
                    <a:prstGeom prst="rect">
                      <a:avLst/>
                    </a:prstGeom>
                    <a:noFill/>
                    <a:ln>
                      <a:noFill/>
                    </a:ln>
                  </pic:spPr>
                </pic:pic>
              </a:graphicData>
            </a:graphic>
          </wp:inline>
        </w:drawing>
      </w:r>
    </w:p>
    <w:p w14:paraId="505EADDC" w14:textId="2B9177BF" w:rsidR="000916BF" w:rsidRDefault="000916BF" w:rsidP="000916BF">
      <w:r>
        <w:t xml:space="preserve">The Deploy Plugin Assembly </w:t>
      </w:r>
      <w:r w:rsidR="00881853">
        <w:t xml:space="preserve">process </w:t>
      </w:r>
      <w:r>
        <w:t xml:space="preserve">may be run again on the plugin project </w:t>
      </w:r>
      <w:r w:rsidR="00881853">
        <w:t xml:space="preserve">as required </w:t>
      </w:r>
      <w:r>
        <w:t xml:space="preserve">to add new plugins or workflow activities, delete the plugins or workflow activities, or update their </w:t>
      </w:r>
      <w:proofErr w:type="gramStart"/>
      <w:r>
        <w:t>configurations</w:t>
      </w:r>
      <w:proofErr w:type="gramEnd"/>
    </w:p>
    <w:p w14:paraId="6FF36E7C" w14:textId="423C9EAD" w:rsidR="00A0298A" w:rsidRDefault="00A0298A" w:rsidP="00A0298A">
      <w:pPr>
        <w:pStyle w:val="Heading3"/>
      </w:pPr>
      <w:bookmarkStart w:id="10" w:name="_Toc140078453"/>
      <w:r>
        <w:t>Create and manage SDK Message Processing Steps</w:t>
      </w:r>
      <w:bookmarkEnd w:id="10"/>
    </w:p>
    <w:p w14:paraId="2AA01A68" w14:textId="693EFEBF" w:rsidR="005A7786" w:rsidRPr="005A7786" w:rsidRDefault="005A7786" w:rsidP="005A7786">
      <w:r>
        <w:t xml:space="preserve">This feature of the extension enables configuration of plugin triggers (SDK Message Processing Steps) for a plugin assembly in the Dataverse </w:t>
      </w:r>
      <w:proofErr w:type="gramStart"/>
      <w:r>
        <w:t>instance</w:t>
      </w:r>
      <w:proofErr w:type="gramEnd"/>
    </w:p>
    <w:p w14:paraId="1152FB50" w14:textId="04904317" w:rsidR="00A0298A" w:rsidRDefault="00A0298A" w:rsidP="00A0298A">
      <w:r>
        <w:t xml:space="preserve">The </w:t>
      </w:r>
      <w:r w:rsidR="005464B6">
        <w:t>Manage Plugin Triggers</w:t>
      </w:r>
      <w:r>
        <w:t xml:space="preserve"> button is made available in the XRM menu when a project is </w:t>
      </w:r>
      <w:proofErr w:type="gramStart"/>
      <w:r>
        <w:t>right-clicked</w:t>
      </w:r>
      <w:proofErr w:type="gramEnd"/>
      <w:r>
        <w:t xml:space="preserve"> in solution explorer</w:t>
      </w:r>
    </w:p>
    <w:p w14:paraId="2631B06B" w14:textId="2D6A7D36" w:rsidR="00A0298A" w:rsidRDefault="005464B6" w:rsidP="000916BF">
      <w:r>
        <w:rPr>
          <w:noProof/>
        </w:rPr>
        <w:drawing>
          <wp:inline distT="0" distB="0" distL="0" distR="0" wp14:anchorId="38A99C3A" wp14:editId="7CABA3F0">
            <wp:extent cx="5433060" cy="1402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3060" cy="1402080"/>
                    </a:xfrm>
                    <a:prstGeom prst="rect">
                      <a:avLst/>
                    </a:prstGeom>
                    <a:noFill/>
                    <a:ln>
                      <a:noFill/>
                    </a:ln>
                  </pic:spPr>
                </pic:pic>
              </a:graphicData>
            </a:graphic>
          </wp:inline>
        </w:drawing>
      </w:r>
    </w:p>
    <w:p w14:paraId="2BE46BDC" w14:textId="42A3090F" w:rsidR="005464B6" w:rsidRDefault="005464B6" w:rsidP="005464B6">
      <w:r>
        <w:t>When the Manage Plugin Triggers process is initiated the extension will</w:t>
      </w:r>
    </w:p>
    <w:p w14:paraId="750AB28E" w14:textId="0F6602E5" w:rsidR="005464B6" w:rsidRDefault="005464B6" w:rsidP="005464B6">
      <w:pPr>
        <w:pStyle w:val="ListParagraph"/>
        <w:numPr>
          <w:ilvl w:val="0"/>
          <w:numId w:val="18"/>
        </w:numPr>
      </w:pPr>
      <w:r>
        <w:t xml:space="preserve">Verify there is a matching Plugin Assembly deployed to the active </w:t>
      </w:r>
      <w:proofErr w:type="gramStart"/>
      <w:r>
        <w:t>instance</w:t>
      </w:r>
      <w:proofErr w:type="gramEnd"/>
    </w:p>
    <w:p w14:paraId="3670F769" w14:textId="1A240A18" w:rsidR="005464B6" w:rsidRDefault="005464B6" w:rsidP="005464B6">
      <w:pPr>
        <w:pStyle w:val="ListParagraph"/>
        <w:numPr>
          <w:ilvl w:val="0"/>
          <w:numId w:val="18"/>
        </w:numPr>
      </w:pPr>
      <w:r>
        <w:t xml:space="preserve">Query </w:t>
      </w:r>
      <w:hyperlink r:id="rId29" w:history="1">
        <w:r w:rsidRPr="005464B6">
          <w:rPr>
            <w:rStyle w:val="Hyperlink"/>
          </w:rPr>
          <w:t>SDK Message Processing Steps</w:t>
        </w:r>
      </w:hyperlink>
      <w:r>
        <w:t xml:space="preserve"> in the active instance for that Plugin Assembly</w:t>
      </w:r>
    </w:p>
    <w:p w14:paraId="73A40592" w14:textId="45DDC2C3" w:rsidR="005464B6" w:rsidRDefault="005464B6" w:rsidP="005464B6">
      <w:pPr>
        <w:pStyle w:val="ListParagraph"/>
        <w:numPr>
          <w:ilvl w:val="0"/>
          <w:numId w:val="18"/>
        </w:numPr>
      </w:pPr>
      <w:r>
        <w:t xml:space="preserve">Load the form for creating and managing </w:t>
      </w:r>
      <w:r w:rsidR="000A46BB">
        <w:t>the</w:t>
      </w:r>
      <w:r>
        <w:t xml:space="preserve"> plugin </w:t>
      </w:r>
      <w:proofErr w:type="gramStart"/>
      <w:r>
        <w:t>triggers</w:t>
      </w:r>
      <w:proofErr w:type="gramEnd"/>
    </w:p>
    <w:p w14:paraId="008AA1EF" w14:textId="6778CE93" w:rsidR="000A46BB" w:rsidRDefault="000A46BB" w:rsidP="005464B6">
      <w:r>
        <w:t xml:space="preserve">To add a new plugin trigger (SDK Message Processing Step) click the + button at the top left of the </w:t>
      </w:r>
      <w:proofErr w:type="gramStart"/>
      <w:r>
        <w:t>grid</w:t>
      </w:r>
      <w:proofErr w:type="gramEnd"/>
    </w:p>
    <w:p w14:paraId="76D1B609" w14:textId="1A95D149" w:rsidR="005464B6" w:rsidRDefault="000A46BB" w:rsidP="005464B6">
      <w:r>
        <w:rPr>
          <w:noProof/>
        </w:rPr>
        <w:lastRenderedPageBreak/>
        <w:drawing>
          <wp:inline distT="0" distB="0" distL="0" distR="0" wp14:anchorId="763D759F" wp14:editId="01C01956">
            <wp:extent cx="5722620" cy="1173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2620" cy="1173480"/>
                    </a:xfrm>
                    <a:prstGeom prst="rect">
                      <a:avLst/>
                    </a:prstGeom>
                    <a:noFill/>
                    <a:ln>
                      <a:noFill/>
                    </a:ln>
                  </pic:spPr>
                </pic:pic>
              </a:graphicData>
            </a:graphic>
          </wp:inline>
        </w:drawing>
      </w:r>
    </w:p>
    <w:p w14:paraId="7C8BD3EE" w14:textId="305BF490" w:rsidR="0094367C" w:rsidRDefault="000A46BB" w:rsidP="000916BF">
      <w:r>
        <w:t xml:space="preserve">This loads the form for entering details for the new plugin trigger. </w:t>
      </w:r>
      <w:r w:rsidR="0094367C">
        <w:t xml:space="preserve">The properties should be familiar for a learned Dataverse programmer, otherwise see Microsoft documentation for further details on Dataverse Plugins </w:t>
      </w:r>
      <w:r w:rsidR="0094367C">
        <w:br/>
      </w:r>
      <w:hyperlink r:id="rId31" w:history="1">
        <w:r w:rsidR="0094367C" w:rsidRPr="007167E2">
          <w:rPr>
            <w:rStyle w:val="Hyperlink"/>
          </w:rPr>
          <w:t>https://learn.microsoft.com/en-us/power-apps/developer/data-platform/plug-ins?WT.mc_id=DX-MVP-5004940</w:t>
        </w:r>
      </w:hyperlink>
      <w:r w:rsidR="0094367C">
        <w:t xml:space="preserve"> </w:t>
      </w:r>
    </w:p>
    <w:p w14:paraId="52C20989" w14:textId="53AA9964" w:rsidR="0094367C" w:rsidRDefault="0094367C" w:rsidP="000916BF">
      <w:r>
        <w:t xml:space="preserve">Note only </w:t>
      </w:r>
      <w:proofErr w:type="spellStart"/>
      <w:r>
        <w:t>PreImages</w:t>
      </w:r>
      <w:proofErr w:type="spellEnd"/>
      <w:r>
        <w:t xml:space="preserve"> are currently available for configuration in the extension as </w:t>
      </w:r>
      <w:proofErr w:type="spellStart"/>
      <w:r>
        <w:t>PostImages</w:t>
      </w:r>
      <w:proofErr w:type="spellEnd"/>
      <w:r>
        <w:t xml:space="preserve"> are considered an </w:t>
      </w:r>
      <w:hyperlink r:id="rId32" w:history="1">
        <w:r w:rsidRPr="0094367C">
          <w:rPr>
            <w:rStyle w:val="Hyperlink"/>
          </w:rPr>
          <w:t>anti-pattern</w:t>
        </w:r>
      </w:hyperlink>
      <w:r>
        <w:t xml:space="preserve"> by the publisher, and the Target and </w:t>
      </w:r>
      <w:proofErr w:type="spellStart"/>
      <w:r>
        <w:t>PreImage</w:t>
      </w:r>
      <w:proofErr w:type="spellEnd"/>
      <w:r>
        <w:t xml:space="preserve"> in plugins is used to achieve the same result</w:t>
      </w:r>
    </w:p>
    <w:p w14:paraId="442EB9FB" w14:textId="35002414" w:rsidR="000A46BB" w:rsidRDefault="000A46BB" w:rsidP="000916BF">
      <w:r>
        <w:rPr>
          <w:noProof/>
        </w:rPr>
        <w:drawing>
          <wp:inline distT="0" distB="0" distL="0" distR="0" wp14:anchorId="3CBDF55E" wp14:editId="1BF8AFB8">
            <wp:extent cx="5715000" cy="259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2590800"/>
                    </a:xfrm>
                    <a:prstGeom prst="rect">
                      <a:avLst/>
                    </a:prstGeom>
                    <a:noFill/>
                    <a:ln>
                      <a:noFill/>
                    </a:ln>
                  </pic:spPr>
                </pic:pic>
              </a:graphicData>
            </a:graphic>
          </wp:inline>
        </w:drawing>
      </w:r>
    </w:p>
    <w:p w14:paraId="6174D50D" w14:textId="4B461A98" w:rsidR="00B844CD" w:rsidRDefault="00B844CD" w:rsidP="000916BF">
      <w:r>
        <w:t>Once all required SDK Message information has been entered click Save to commit the changes into the Dataverse instance</w:t>
      </w:r>
      <w:r w:rsidR="00551DFD">
        <w:t xml:space="preserve"> for the active connection</w:t>
      </w:r>
    </w:p>
    <w:p w14:paraId="3B26D21B" w14:textId="37231B35" w:rsidR="00B844CD" w:rsidRDefault="00B844CD" w:rsidP="000916BF">
      <w:r>
        <w:rPr>
          <w:noProof/>
        </w:rPr>
        <w:drawing>
          <wp:inline distT="0" distB="0" distL="0" distR="0" wp14:anchorId="193205C7" wp14:editId="3B75DE5E">
            <wp:extent cx="5715000" cy="1905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1905000"/>
                    </a:xfrm>
                    <a:prstGeom prst="rect">
                      <a:avLst/>
                    </a:prstGeom>
                    <a:noFill/>
                    <a:ln>
                      <a:noFill/>
                    </a:ln>
                  </pic:spPr>
                </pic:pic>
              </a:graphicData>
            </a:graphic>
          </wp:inline>
        </w:drawing>
      </w:r>
    </w:p>
    <w:p w14:paraId="58D7A050" w14:textId="4D95ECAC" w:rsidR="005C64CC" w:rsidRDefault="005C64CC" w:rsidP="000916BF">
      <w:r>
        <w:t xml:space="preserve">Progress information will be displayed as changes are </w:t>
      </w:r>
      <w:proofErr w:type="gramStart"/>
      <w:r>
        <w:t>save</w:t>
      </w:r>
      <w:proofErr w:type="gramEnd"/>
    </w:p>
    <w:p w14:paraId="1615BCB4" w14:textId="77777777" w:rsidR="005C64CC" w:rsidRDefault="005C64CC" w:rsidP="005C64CC">
      <w:r>
        <w:rPr>
          <w:noProof/>
        </w:rPr>
        <w:lastRenderedPageBreak/>
        <w:drawing>
          <wp:inline distT="0" distB="0" distL="0" distR="0" wp14:anchorId="419A3D16" wp14:editId="5EB0A667">
            <wp:extent cx="3749040" cy="12573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9040" cy="1257300"/>
                    </a:xfrm>
                    <a:prstGeom prst="rect">
                      <a:avLst/>
                    </a:prstGeom>
                    <a:noFill/>
                    <a:ln>
                      <a:noFill/>
                    </a:ln>
                  </pic:spPr>
                </pic:pic>
              </a:graphicData>
            </a:graphic>
          </wp:inline>
        </w:drawing>
      </w:r>
    </w:p>
    <w:p w14:paraId="531B6A24" w14:textId="6B7DF74F" w:rsidR="005C64CC" w:rsidRDefault="005C64CC" w:rsidP="005C64CC">
      <w:r>
        <w:t>At completion a summary of updates will be displayed</w:t>
      </w:r>
    </w:p>
    <w:p w14:paraId="6E2D5313" w14:textId="0EA80A1C" w:rsidR="005C64CC" w:rsidRDefault="005C64CC" w:rsidP="000916BF">
      <w:r>
        <w:rPr>
          <w:noProof/>
        </w:rPr>
        <w:drawing>
          <wp:inline distT="0" distB="0" distL="0" distR="0" wp14:anchorId="52B0486D" wp14:editId="47AE21FF">
            <wp:extent cx="5730240" cy="29565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2956560"/>
                    </a:xfrm>
                    <a:prstGeom prst="rect">
                      <a:avLst/>
                    </a:prstGeom>
                    <a:noFill/>
                    <a:ln>
                      <a:noFill/>
                    </a:ln>
                  </pic:spPr>
                </pic:pic>
              </a:graphicData>
            </a:graphic>
          </wp:inline>
        </w:drawing>
      </w:r>
    </w:p>
    <w:p w14:paraId="5F9899B4" w14:textId="2A379360" w:rsidR="00881853" w:rsidRDefault="00881853" w:rsidP="000916BF">
      <w:r>
        <w:t xml:space="preserve">The Manage Plugin Triggers process may be run again on the plugin project as required to add new plugin triggers, delete plugin triggers, or update plugin trigger </w:t>
      </w:r>
      <w:proofErr w:type="gramStart"/>
      <w:r>
        <w:t>configurations</w:t>
      </w:r>
      <w:proofErr w:type="gramEnd"/>
    </w:p>
    <w:p w14:paraId="5C9A13F2" w14:textId="23909FD1" w:rsidR="00D86614" w:rsidRDefault="00D86614" w:rsidP="00F366BB">
      <w:pPr>
        <w:pStyle w:val="Heading3"/>
      </w:pPr>
      <w:bookmarkStart w:id="11" w:name="_Toc140078454"/>
      <w:r>
        <w:t>One Click Plugin Assembly Update</w:t>
      </w:r>
      <w:bookmarkEnd w:id="11"/>
    </w:p>
    <w:p w14:paraId="1DFC0BA6" w14:textId="5A4A5AF8" w:rsidR="00D86614" w:rsidRDefault="00584815" w:rsidP="00D86614">
      <w:r>
        <w:t>This</w:t>
      </w:r>
      <w:r w:rsidR="00D86614">
        <w:t xml:space="preserve"> well-used feature </w:t>
      </w:r>
      <w:r w:rsidR="0045443A">
        <w:t xml:space="preserve">of the extension </w:t>
      </w:r>
      <w:r w:rsidR="00D86614">
        <w:t>deploy</w:t>
      </w:r>
      <w:r>
        <w:t>s</w:t>
      </w:r>
      <w:r w:rsidR="00D86614">
        <w:t xml:space="preserve"> plugin code changes into the Dataverse instance with one-click from the XRM menu in solution </w:t>
      </w:r>
      <w:proofErr w:type="gramStart"/>
      <w:r w:rsidR="00D86614">
        <w:t>explorer</w:t>
      </w:r>
      <w:proofErr w:type="gramEnd"/>
    </w:p>
    <w:p w14:paraId="26C96403" w14:textId="39984612" w:rsidR="00584815" w:rsidRDefault="00584815" w:rsidP="00D86614">
      <w:r>
        <w:t xml:space="preserve">The Update Plugin Assembly button is made available in the XRM menu when a project is </w:t>
      </w:r>
      <w:proofErr w:type="gramStart"/>
      <w:r>
        <w:t>right-clicked</w:t>
      </w:r>
      <w:proofErr w:type="gramEnd"/>
      <w:r>
        <w:t xml:space="preserve"> in solution explorer</w:t>
      </w:r>
    </w:p>
    <w:p w14:paraId="15FB167A" w14:textId="21C50612" w:rsidR="00D86614" w:rsidRDefault="00584815" w:rsidP="000916BF">
      <w:r>
        <w:rPr>
          <w:noProof/>
        </w:rPr>
        <w:drawing>
          <wp:inline distT="0" distB="0" distL="0" distR="0" wp14:anchorId="15C2E9B5" wp14:editId="1F02D7B0">
            <wp:extent cx="5730240" cy="12420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1242060"/>
                    </a:xfrm>
                    <a:prstGeom prst="rect">
                      <a:avLst/>
                    </a:prstGeom>
                    <a:noFill/>
                    <a:ln>
                      <a:noFill/>
                    </a:ln>
                  </pic:spPr>
                </pic:pic>
              </a:graphicData>
            </a:graphic>
          </wp:inline>
        </w:drawing>
      </w:r>
    </w:p>
    <w:p w14:paraId="1E8698BD" w14:textId="4B66840A" w:rsidR="00584815" w:rsidRDefault="00584815" w:rsidP="000916BF">
      <w:r>
        <w:t xml:space="preserve">When clicked the process initiates a build of the project assembly, and if successful immediately updates the assembly binary into the Dataverse </w:t>
      </w:r>
      <w:proofErr w:type="gramStart"/>
      <w:r>
        <w:t>platform</w:t>
      </w:r>
      <w:proofErr w:type="gramEnd"/>
    </w:p>
    <w:p w14:paraId="36E44D2C" w14:textId="669255D3" w:rsidR="00584815" w:rsidRDefault="00584815" w:rsidP="000916BF">
      <w:r>
        <w:t xml:space="preserve">No entry form or confirmation is needed with this feature to enable efficiency when developing plugin code for the </w:t>
      </w:r>
      <w:proofErr w:type="gramStart"/>
      <w:r>
        <w:t>platform</w:t>
      </w:r>
      <w:proofErr w:type="gramEnd"/>
    </w:p>
    <w:p w14:paraId="766A8A47" w14:textId="324CA837" w:rsidR="00F2698A" w:rsidRDefault="00F2698A" w:rsidP="00F2698A">
      <w:pPr>
        <w:pStyle w:val="Heading2"/>
      </w:pPr>
      <w:bookmarkStart w:id="12" w:name="_Toc140078455"/>
      <w:r>
        <w:lastRenderedPageBreak/>
        <w:t>Generate C# Constants for Data Model</w:t>
      </w:r>
      <w:bookmarkEnd w:id="12"/>
    </w:p>
    <w:p w14:paraId="16F35A65" w14:textId="57412D75" w:rsidR="00F2698A" w:rsidRDefault="00F2698A" w:rsidP="000916BF">
      <w:r>
        <w:t xml:space="preserve">This is another well-used feature of the extension which generates static classes and constants for the types, fields, option sets, and action endpoints which are configured in the Dataverse </w:t>
      </w:r>
      <w:proofErr w:type="gramStart"/>
      <w:r>
        <w:t>instance</w:t>
      </w:r>
      <w:proofErr w:type="gramEnd"/>
    </w:p>
    <w:p w14:paraId="7A79C1A2" w14:textId="5F4F380D" w:rsidR="00F2698A" w:rsidRDefault="00F2698A" w:rsidP="000916BF">
      <w:r>
        <w:t>The Refresh Schema button is made available by right clicking a file which has the name “</w:t>
      </w:r>
      <w:proofErr w:type="spellStart"/>
      <w:r>
        <w:t>Schema.cs</w:t>
      </w:r>
      <w:proofErr w:type="spellEnd"/>
      <w:r>
        <w:t xml:space="preserve">” in solution </w:t>
      </w:r>
      <w:proofErr w:type="gramStart"/>
      <w:r>
        <w:t>explorer</w:t>
      </w:r>
      <w:proofErr w:type="gramEnd"/>
    </w:p>
    <w:p w14:paraId="7D263D70" w14:textId="32C843D1" w:rsidR="00F2698A" w:rsidRDefault="00F2698A" w:rsidP="000916BF">
      <w:r>
        <w:rPr>
          <w:noProof/>
        </w:rPr>
        <w:drawing>
          <wp:inline distT="0" distB="0" distL="0" distR="0" wp14:anchorId="43B6A9CD" wp14:editId="3FFBA137">
            <wp:extent cx="4328160" cy="13487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8160" cy="1348740"/>
                    </a:xfrm>
                    <a:prstGeom prst="rect">
                      <a:avLst/>
                    </a:prstGeom>
                    <a:noFill/>
                    <a:ln>
                      <a:noFill/>
                    </a:ln>
                  </pic:spPr>
                </pic:pic>
              </a:graphicData>
            </a:graphic>
          </wp:inline>
        </w:drawing>
      </w:r>
    </w:p>
    <w:p w14:paraId="47DE883C" w14:textId="78AFE110" w:rsidR="00F2698A" w:rsidRDefault="00F2698A" w:rsidP="000916BF">
      <w:r>
        <w:t xml:space="preserve">Running this process will refresh the </w:t>
      </w:r>
      <w:proofErr w:type="spellStart"/>
      <w:r>
        <w:t>schema.cs</w:t>
      </w:r>
      <w:proofErr w:type="spellEnd"/>
      <w:r>
        <w:t xml:space="preserve"> file with classes and constants based on the current state of the Dataverse instance</w:t>
      </w:r>
      <w:r w:rsidR="000838EE">
        <w:t xml:space="preserve">. The refresh may take a while as all metadata is refresh from the source instance to ensure customisations are up to </w:t>
      </w:r>
      <w:proofErr w:type="gramStart"/>
      <w:r w:rsidR="000838EE">
        <w:t>date</w:t>
      </w:r>
      <w:proofErr w:type="gramEnd"/>
    </w:p>
    <w:p w14:paraId="7C65A139" w14:textId="52EB8CF5" w:rsidR="000838EE" w:rsidRDefault="000838EE" w:rsidP="000916BF">
      <w:r>
        <w:rPr>
          <w:noProof/>
        </w:rPr>
        <w:drawing>
          <wp:inline distT="0" distB="0" distL="0" distR="0" wp14:anchorId="7663E6B3" wp14:editId="24D322D2">
            <wp:extent cx="5730240" cy="13182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1318260"/>
                    </a:xfrm>
                    <a:prstGeom prst="rect">
                      <a:avLst/>
                    </a:prstGeom>
                    <a:noFill/>
                    <a:ln>
                      <a:noFill/>
                    </a:ln>
                  </pic:spPr>
                </pic:pic>
              </a:graphicData>
            </a:graphic>
          </wp:inline>
        </w:drawing>
      </w:r>
    </w:p>
    <w:p w14:paraId="06F617F7" w14:textId="77777777" w:rsidR="006B0496" w:rsidRDefault="006B0496" w:rsidP="000916BF">
      <w:r>
        <w:t xml:space="preserve">Classes in the generated file enable greater efficiency writing code with the Dataverse SDK, by using the </w:t>
      </w:r>
      <w:proofErr w:type="spellStart"/>
      <w:r>
        <w:t>Intellisense</w:t>
      </w:r>
      <w:proofErr w:type="spellEnd"/>
      <w:r>
        <w:t xml:space="preserve"> feature of Visual Studio, instead of manually typing strings for customisation </w:t>
      </w:r>
      <w:proofErr w:type="gramStart"/>
      <w:r>
        <w:t>values</w:t>
      </w:r>
      <w:proofErr w:type="gramEnd"/>
    </w:p>
    <w:p w14:paraId="5693C524" w14:textId="77014662" w:rsidR="00F2698A" w:rsidRDefault="00F2698A" w:rsidP="000916BF">
      <w:r>
        <w:t xml:space="preserve">Code will also </w:t>
      </w:r>
      <w:r w:rsidR="00DE7414">
        <w:t xml:space="preserve">naturally become </w:t>
      </w:r>
      <w:r>
        <w:t xml:space="preserve">more maintainable </w:t>
      </w:r>
      <w:r w:rsidR="00DE7414">
        <w:t xml:space="preserve">as constants have managed code references, </w:t>
      </w:r>
      <w:r>
        <w:t xml:space="preserve">option values </w:t>
      </w:r>
      <w:r w:rsidR="00DE7414">
        <w:t xml:space="preserve">are represented as labels, as well as other benefits of using constants instead of hard </w:t>
      </w:r>
      <w:proofErr w:type="gramStart"/>
      <w:r w:rsidR="00DE7414">
        <w:t>values</w:t>
      </w:r>
      <w:proofErr w:type="gramEnd"/>
    </w:p>
    <w:p w14:paraId="6A6436F3" w14:textId="41AEB2C7" w:rsidR="00A36D6C" w:rsidRDefault="00A36D6C" w:rsidP="000916BF">
      <w:proofErr w:type="gramStart"/>
      <w:r>
        <w:t>Constants</w:t>
      </w:r>
      <w:proofErr w:type="gramEnd"/>
      <w:r>
        <w:t xml:space="preserve"> types generated include the following</w:t>
      </w:r>
    </w:p>
    <w:p w14:paraId="660D5F6C" w14:textId="1430FAFA" w:rsidR="00A36D6C" w:rsidRDefault="00A36D6C" w:rsidP="00A36D6C">
      <w:pPr>
        <w:pStyle w:val="ListParagraph"/>
        <w:numPr>
          <w:ilvl w:val="0"/>
          <w:numId w:val="21"/>
        </w:numPr>
      </w:pPr>
      <w:r>
        <w:t>Table logical names</w:t>
      </w:r>
    </w:p>
    <w:p w14:paraId="2B5CBDB3" w14:textId="203AAD4D" w:rsidR="00A36D6C" w:rsidRDefault="00A36D6C" w:rsidP="0099153D">
      <w:pPr>
        <w:pStyle w:val="ListParagraph"/>
        <w:numPr>
          <w:ilvl w:val="0"/>
          <w:numId w:val="21"/>
        </w:numPr>
      </w:pPr>
      <w:r>
        <w:t>Column logical names</w:t>
      </w:r>
    </w:p>
    <w:p w14:paraId="51083FAC" w14:textId="69DB552A" w:rsidR="00A36D6C" w:rsidRDefault="00A36D6C" w:rsidP="00A36D6C">
      <w:pPr>
        <w:pStyle w:val="ListParagraph"/>
        <w:numPr>
          <w:ilvl w:val="0"/>
          <w:numId w:val="21"/>
        </w:numPr>
      </w:pPr>
      <w:r>
        <w:t>Field option sets</w:t>
      </w:r>
    </w:p>
    <w:p w14:paraId="50D13E63" w14:textId="1E5F0C2B" w:rsidR="00A36D6C" w:rsidRDefault="00A36D6C" w:rsidP="00A36D6C">
      <w:pPr>
        <w:pStyle w:val="ListParagraph"/>
        <w:numPr>
          <w:ilvl w:val="0"/>
          <w:numId w:val="21"/>
        </w:numPr>
      </w:pPr>
      <w:r>
        <w:t>Shares option sets</w:t>
      </w:r>
    </w:p>
    <w:p w14:paraId="51370B4C" w14:textId="77777777" w:rsidR="0099153D" w:rsidRDefault="00A36D6C" w:rsidP="0099153D">
      <w:pPr>
        <w:pStyle w:val="ListParagraph"/>
        <w:numPr>
          <w:ilvl w:val="0"/>
          <w:numId w:val="21"/>
        </w:numPr>
      </w:pPr>
      <w:r>
        <w:t>Custom actions along with their input and output arguments</w:t>
      </w:r>
    </w:p>
    <w:p w14:paraId="3F629447" w14:textId="6F895A9C" w:rsidR="00A36D6C" w:rsidRDefault="0099153D" w:rsidP="0099153D">
      <w:pPr>
        <w:pStyle w:val="ListParagraph"/>
        <w:numPr>
          <w:ilvl w:val="0"/>
          <w:numId w:val="21"/>
        </w:numPr>
      </w:pPr>
      <w:r>
        <w:t>Many-to-many relationship logical names</w:t>
      </w:r>
    </w:p>
    <w:p w14:paraId="206AD0FC" w14:textId="4B35CEAC" w:rsidR="000838EE" w:rsidRDefault="00A36D6C" w:rsidP="000916BF">
      <w:r>
        <w:t xml:space="preserve">The screenshots below show example constants and type ahead from the </w:t>
      </w:r>
      <w:proofErr w:type="spellStart"/>
      <w:r>
        <w:t>Schema.cs</w:t>
      </w:r>
      <w:proofErr w:type="spellEnd"/>
      <w:r>
        <w:t xml:space="preserve"> </w:t>
      </w:r>
      <w:proofErr w:type="gramStart"/>
      <w:r>
        <w:t>file</w:t>
      </w:r>
      <w:proofErr w:type="gramEnd"/>
    </w:p>
    <w:p w14:paraId="6A468C20" w14:textId="29BC31B9" w:rsidR="00A36D6C" w:rsidRDefault="00A36D6C" w:rsidP="000916BF">
      <w:r>
        <w:t>Constants in the static Entities class for table logical names</w:t>
      </w:r>
    </w:p>
    <w:p w14:paraId="0D7A193A" w14:textId="429BF739" w:rsidR="00A36D6C" w:rsidRDefault="00A36D6C" w:rsidP="000916BF">
      <w:r>
        <w:rPr>
          <w:noProof/>
        </w:rPr>
        <w:lastRenderedPageBreak/>
        <w:drawing>
          <wp:inline distT="0" distB="0" distL="0" distR="0" wp14:anchorId="7DF19C02" wp14:editId="54A25ACA">
            <wp:extent cx="5730240" cy="13106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1310640"/>
                    </a:xfrm>
                    <a:prstGeom prst="rect">
                      <a:avLst/>
                    </a:prstGeom>
                    <a:noFill/>
                    <a:ln>
                      <a:noFill/>
                    </a:ln>
                  </pic:spPr>
                </pic:pic>
              </a:graphicData>
            </a:graphic>
          </wp:inline>
        </w:drawing>
      </w:r>
    </w:p>
    <w:p w14:paraId="26E11CEA" w14:textId="243C3A18" w:rsidR="00A36D6C" w:rsidRDefault="00A36D6C" w:rsidP="00A36D6C">
      <w:r>
        <w:t>Constants in the static Fields class for column logical names</w:t>
      </w:r>
    </w:p>
    <w:p w14:paraId="04A05E24" w14:textId="6A02C42A" w:rsidR="00A36D6C" w:rsidRDefault="00A36D6C" w:rsidP="000916BF">
      <w:r>
        <w:rPr>
          <w:noProof/>
        </w:rPr>
        <w:drawing>
          <wp:inline distT="0" distB="0" distL="0" distR="0" wp14:anchorId="091C5538" wp14:editId="0855B600">
            <wp:extent cx="5730240" cy="15621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1562100"/>
                    </a:xfrm>
                    <a:prstGeom prst="rect">
                      <a:avLst/>
                    </a:prstGeom>
                    <a:noFill/>
                    <a:ln>
                      <a:noFill/>
                    </a:ln>
                  </pic:spPr>
                </pic:pic>
              </a:graphicData>
            </a:graphic>
          </wp:inline>
        </w:drawing>
      </w:r>
    </w:p>
    <w:p w14:paraId="5E4B51E2" w14:textId="573DFDF2" w:rsidR="0099153D" w:rsidRDefault="0099153D" w:rsidP="0099153D">
      <w:r>
        <w:t xml:space="preserve">Constants in the static </w:t>
      </w:r>
      <w:proofErr w:type="spellStart"/>
      <w:r>
        <w:t>Option</w:t>
      </w:r>
      <w:r w:rsidR="00E50B8F">
        <w:t>S</w:t>
      </w:r>
      <w:r>
        <w:t>ets</w:t>
      </w:r>
      <w:proofErr w:type="spellEnd"/>
      <w:r>
        <w:t xml:space="preserve"> class for column option values</w:t>
      </w:r>
    </w:p>
    <w:p w14:paraId="0A913F3E" w14:textId="019BF318" w:rsidR="0099153D" w:rsidRPr="00DC0FE0" w:rsidRDefault="0099153D" w:rsidP="0099153D">
      <w:r>
        <w:rPr>
          <w:noProof/>
        </w:rPr>
        <w:drawing>
          <wp:inline distT="0" distB="0" distL="0" distR="0" wp14:anchorId="67780914" wp14:editId="3798F280">
            <wp:extent cx="5730240" cy="1325880"/>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1325880"/>
                    </a:xfrm>
                    <a:prstGeom prst="rect">
                      <a:avLst/>
                    </a:prstGeom>
                    <a:noFill/>
                    <a:ln>
                      <a:noFill/>
                    </a:ln>
                  </pic:spPr>
                </pic:pic>
              </a:graphicData>
            </a:graphic>
          </wp:inline>
        </w:drawing>
      </w:r>
    </w:p>
    <w:p w14:paraId="072C5E7F" w14:textId="5B297B34" w:rsidR="0099153D" w:rsidRDefault="0099153D" w:rsidP="000916BF">
      <w:r>
        <w:t xml:space="preserve">Constants in the static </w:t>
      </w:r>
      <w:proofErr w:type="spellStart"/>
      <w:r>
        <w:t>Option</w:t>
      </w:r>
      <w:r w:rsidR="00A26D9B">
        <w:t>S</w:t>
      </w:r>
      <w:r>
        <w:t>ets.Shared</w:t>
      </w:r>
      <w:proofErr w:type="spellEnd"/>
      <w:r>
        <w:t xml:space="preserve"> class for shared option values</w:t>
      </w:r>
    </w:p>
    <w:p w14:paraId="2FE2BEA2" w14:textId="56C983FC" w:rsidR="0099153D" w:rsidRDefault="0099153D" w:rsidP="000916BF">
      <w:r>
        <w:rPr>
          <w:noProof/>
        </w:rPr>
        <w:drawing>
          <wp:inline distT="0" distB="0" distL="0" distR="0" wp14:anchorId="5A696F8C" wp14:editId="61E5E343">
            <wp:extent cx="5730240" cy="15163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1516380"/>
                    </a:xfrm>
                    <a:prstGeom prst="rect">
                      <a:avLst/>
                    </a:prstGeom>
                    <a:noFill/>
                    <a:ln>
                      <a:noFill/>
                    </a:ln>
                  </pic:spPr>
                </pic:pic>
              </a:graphicData>
            </a:graphic>
          </wp:inline>
        </w:drawing>
      </w:r>
    </w:p>
    <w:p w14:paraId="0BD93118" w14:textId="3313DB09" w:rsidR="0099153D" w:rsidRDefault="0099153D" w:rsidP="000916BF">
      <w:r>
        <w:t>Constants in the Action class for custom action names</w:t>
      </w:r>
    </w:p>
    <w:p w14:paraId="1BC6C2EF" w14:textId="4D02A399" w:rsidR="0099153D" w:rsidRDefault="0099153D" w:rsidP="000916BF">
      <w:r>
        <w:rPr>
          <w:noProof/>
        </w:rPr>
        <w:drawing>
          <wp:inline distT="0" distB="0" distL="0" distR="0" wp14:anchorId="3114A0BA" wp14:editId="6DCC033E">
            <wp:extent cx="5730240" cy="141732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1417320"/>
                    </a:xfrm>
                    <a:prstGeom prst="rect">
                      <a:avLst/>
                    </a:prstGeom>
                    <a:noFill/>
                    <a:ln>
                      <a:noFill/>
                    </a:ln>
                  </pic:spPr>
                </pic:pic>
              </a:graphicData>
            </a:graphic>
          </wp:inline>
        </w:drawing>
      </w:r>
    </w:p>
    <w:p w14:paraId="794B0ED4" w14:textId="2D617EF1" w:rsidR="0099153D" w:rsidRDefault="0099153D" w:rsidP="000916BF">
      <w:r>
        <w:lastRenderedPageBreak/>
        <w:t xml:space="preserve">Constants in the static Actions class for custom action </w:t>
      </w:r>
      <w:proofErr w:type="spellStart"/>
      <w:r>
        <w:t>inout</w:t>
      </w:r>
      <w:proofErr w:type="spellEnd"/>
      <w:r>
        <w:t xml:space="preserve"> and output arguments</w:t>
      </w:r>
    </w:p>
    <w:p w14:paraId="797F67BB" w14:textId="1FCC7825" w:rsidR="0099153D" w:rsidRDefault="0099153D" w:rsidP="000916BF">
      <w:r>
        <w:rPr>
          <w:noProof/>
        </w:rPr>
        <w:drawing>
          <wp:inline distT="0" distB="0" distL="0" distR="0" wp14:anchorId="2B71636D" wp14:editId="08E9F487">
            <wp:extent cx="5730240" cy="12954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0240" cy="1295400"/>
                    </a:xfrm>
                    <a:prstGeom prst="rect">
                      <a:avLst/>
                    </a:prstGeom>
                    <a:noFill/>
                    <a:ln>
                      <a:noFill/>
                    </a:ln>
                  </pic:spPr>
                </pic:pic>
              </a:graphicData>
            </a:graphic>
          </wp:inline>
        </w:drawing>
      </w:r>
    </w:p>
    <w:p w14:paraId="0229DD37" w14:textId="339FC3A1" w:rsidR="0099153D" w:rsidRDefault="0099153D" w:rsidP="000916BF">
      <w:r>
        <w:t xml:space="preserve">And finally in the static Relationships class many-to-many relationship names and intersect table </w:t>
      </w:r>
      <w:proofErr w:type="gramStart"/>
      <w:r>
        <w:t>names</w:t>
      </w:r>
      <w:proofErr w:type="gramEnd"/>
    </w:p>
    <w:p w14:paraId="1320B382" w14:textId="3DD2BEF9" w:rsidR="0099153D" w:rsidRDefault="0099153D" w:rsidP="000916BF">
      <w:r>
        <w:rPr>
          <w:noProof/>
        </w:rPr>
        <w:drawing>
          <wp:inline distT="0" distB="0" distL="0" distR="0" wp14:anchorId="60896B6F" wp14:editId="7A575583">
            <wp:extent cx="5730240" cy="12954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240" cy="1295400"/>
                    </a:xfrm>
                    <a:prstGeom prst="rect">
                      <a:avLst/>
                    </a:prstGeom>
                    <a:noFill/>
                    <a:ln>
                      <a:noFill/>
                    </a:ln>
                  </pic:spPr>
                </pic:pic>
              </a:graphicData>
            </a:graphic>
          </wp:inline>
        </w:drawing>
      </w:r>
    </w:p>
    <w:p w14:paraId="52BD7499" w14:textId="443E1958" w:rsidR="004053E3" w:rsidRDefault="004053E3" w:rsidP="004053E3">
      <w:pPr>
        <w:pStyle w:val="Heading2"/>
      </w:pPr>
      <w:bookmarkStart w:id="13" w:name="_Toc140078456"/>
      <w:r>
        <w:t>Deploy Web Resources</w:t>
      </w:r>
      <w:bookmarkEnd w:id="13"/>
    </w:p>
    <w:p w14:paraId="492EF071" w14:textId="322C80CC" w:rsidR="004053E3" w:rsidRDefault="004053E3" w:rsidP="004053E3">
      <w:r>
        <w:t xml:space="preserve">This feature of the extension uploads files </w:t>
      </w:r>
      <w:r w:rsidR="00781F09">
        <w:t xml:space="preserve">directly from solution explorer </w:t>
      </w:r>
      <w:proofErr w:type="spellStart"/>
      <w:r w:rsidR="00781F09">
        <w:t>i</w:t>
      </w:r>
      <w:r>
        <w:t>into</w:t>
      </w:r>
      <w:proofErr w:type="spellEnd"/>
      <w:r>
        <w:t xml:space="preserve"> Dataverse web resources. It is a very useful for efficiently creating and updating JavaScript or other web resource files into the platform without having to upload manually in the web </w:t>
      </w:r>
      <w:proofErr w:type="gramStart"/>
      <w:r>
        <w:t>UI</w:t>
      </w:r>
      <w:proofErr w:type="gramEnd"/>
    </w:p>
    <w:p w14:paraId="28CAF73E" w14:textId="193ECEF1" w:rsidR="004053E3" w:rsidRDefault="004053E3" w:rsidP="004053E3">
      <w:r>
        <w:t xml:space="preserve">The Deploy Web Resource button is made available when a compatible file type is right clicked in solution </w:t>
      </w:r>
      <w:proofErr w:type="gramStart"/>
      <w:r>
        <w:t>explorer</w:t>
      </w:r>
      <w:proofErr w:type="gramEnd"/>
    </w:p>
    <w:p w14:paraId="0D7BD759" w14:textId="0E860342" w:rsidR="004053E3" w:rsidRDefault="004053E3" w:rsidP="004053E3">
      <w:r>
        <w:rPr>
          <w:noProof/>
        </w:rPr>
        <w:drawing>
          <wp:inline distT="0" distB="0" distL="0" distR="0" wp14:anchorId="40E8ECC4" wp14:editId="58E9704C">
            <wp:extent cx="4800600" cy="1455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00600" cy="1455420"/>
                    </a:xfrm>
                    <a:prstGeom prst="rect">
                      <a:avLst/>
                    </a:prstGeom>
                    <a:noFill/>
                    <a:ln>
                      <a:noFill/>
                    </a:ln>
                  </pic:spPr>
                </pic:pic>
              </a:graphicData>
            </a:graphic>
          </wp:inline>
        </w:drawing>
      </w:r>
    </w:p>
    <w:p w14:paraId="4AC60654" w14:textId="77777777" w:rsidR="00781F09" w:rsidRDefault="00781F09" w:rsidP="004053E3">
      <w:pPr>
        <w:spacing w:before="100" w:beforeAutospacing="1" w:after="100" w:afterAutospacing="1" w:line="240" w:lineRule="auto"/>
      </w:pPr>
      <w:r>
        <w:t>This will run a process to import the selected file(s) into Web Resources</w:t>
      </w:r>
    </w:p>
    <w:p w14:paraId="55CABF3F" w14:textId="00FB7BB9" w:rsidR="004053E3" w:rsidRPr="004053E3" w:rsidRDefault="004053E3" w:rsidP="004053E3">
      <w:pPr>
        <w:spacing w:before="100" w:beforeAutospacing="1" w:after="100" w:afterAutospacing="1" w:line="240" w:lineRule="auto"/>
      </w:pPr>
      <w:r>
        <w:rPr>
          <w:noProof/>
        </w:rPr>
        <w:drawing>
          <wp:inline distT="0" distB="0" distL="0" distR="0" wp14:anchorId="5917CC23" wp14:editId="27458C75">
            <wp:extent cx="3832860" cy="12649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32860" cy="1264920"/>
                    </a:xfrm>
                    <a:prstGeom prst="rect">
                      <a:avLst/>
                    </a:prstGeom>
                    <a:noFill/>
                    <a:ln>
                      <a:noFill/>
                    </a:ln>
                  </pic:spPr>
                </pic:pic>
              </a:graphicData>
            </a:graphic>
          </wp:inline>
        </w:drawing>
      </w:r>
    </w:p>
    <w:p w14:paraId="118C76BD" w14:textId="1722A49D" w:rsidR="004053E3" w:rsidRPr="004053E3" w:rsidRDefault="004053E3" w:rsidP="004053E3">
      <w:pPr>
        <w:spacing w:before="100" w:beforeAutospacing="1" w:after="100" w:afterAutospacing="1" w:line="240" w:lineRule="auto"/>
      </w:pPr>
      <w:r w:rsidRPr="004053E3">
        <w:t xml:space="preserve">Matching to existing web resources is done by unique name, else display name. That </w:t>
      </w:r>
      <w:proofErr w:type="gramStart"/>
      <w:r w:rsidRPr="004053E3">
        <w:t>is</w:t>
      </w:r>
      <w:proofErr w:type="gramEnd"/>
    </w:p>
    <w:p w14:paraId="54B3F285" w14:textId="6756CBE8" w:rsidR="004053E3" w:rsidRPr="004053E3" w:rsidRDefault="004053E3" w:rsidP="004053E3">
      <w:pPr>
        <w:numPr>
          <w:ilvl w:val="0"/>
          <w:numId w:val="22"/>
        </w:numPr>
        <w:spacing w:before="100" w:beforeAutospacing="1" w:after="100" w:afterAutospacing="1" w:line="240" w:lineRule="auto"/>
      </w:pPr>
      <w:r w:rsidRPr="004053E3">
        <w:lastRenderedPageBreak/>
        <w:t>If a</w:t>
      </w:r>
      <w:r w:rsidR="00781F09">
        <w:t>n existing</w:t>
      </w:r>
      <w:r w:rsidRPr="004053E3">
        <w:t xml:space="preserve"> web resource has the same unique name as the </w:t>
      </w:r>
      <w:proofErr w:type="gramStart"/>
      <w:r w:rsidRPr="004053E3">
        <w:t>file</w:t>
      </w:r>
      <w:proofErr w:type="gramEnd"/>
      <w:r w:rsidRPr="004053E3">
        <w:t xml:space="preserve"> it is updated with the contents</w:t>
      </w:r>
    </w:p>
    <w:p w14:paraId="166BCB8F" w14:textId="43771912" w:rsidR="004053E3" w:rsidRPr="004053E3" w:rsidRDefault="004053E3" w:rsidP="004053E3">
      <w:pPr>
        <w:numPr>
          <w:ilvl w:val="0"/>
          <w:numId w:val="22"/>
        </w:numPr>
        <w:spacing w:before="100" w:beforeAutospacing="1" w:after="100" w:afterAutospacing="1" w:line="240" w:lineRule="auto"/>
      </w:pPr>
      <w:r w:rsidRPr="004053E3">
        <w:t>Else if a</w:t>
      </w:r>
      <w:r w:rsidR="00781F09">
        <w:t>n existing</w:t>
      </w:r>
      <w:r w:rsidRPr="004053E3">
        <w:t xml:space="preserve"> web resource has the same display name as the file it is updated with the </w:t>
      </w:r>
      <w:proofErr w:type="gramStart"/>
      <w:r w:rsidRPr="004053E3">
        <w:t>contents</w:t>
      </w:r>
      <w:proofErr w:type="gramEnd"/>
    </w:p>
    <w:p w14:paraId="7E7D2B1E" w14:textId="2711D076" w:rsidR="004053E3" w:rsidRDefault="004053E3" w:rsidP="004053E3">
      <w:pPr>
        <w:numPr>
          <w:ilvl w:val="0"/>
          <w:numId w:val="22"/>
        </w:numPr>
        <w:spacing w:before="100" w:beforeAutospacing="1" w:after="100" w:afterAutospacing="1" w:line="240" w:lineRule="auto"/>
      </w:pPr>
      <w:r w:rsidRPr="004053E3">
        <w:t xml:space="preserve">Else a new Web Resource is </w:t>
      </w:r>
      <w:proofErr w:type="gramStart"/>
      <w:r w:rsidRPr="004053E3">
        <w:t>created</w:t>
      </w:r>
      <w:proofErr w:type="gramEnd"/>
    </w:p>
    <w:p w14:paraId="717705E6" w14:textId="7F7AF982" w:rsidR="004053E3" w:rsidRPr="004053E3" w:rsidRDefault="004053E3" w:rsidP="004053E3">
      <w:pPr>
        <w:spacing w:before="100" w:beforeAutospacing="1" w:after="100" w:afterAutospacing="1" w:line="240" w:lineRule="auto"/>
      </w:pPr>
      <w:r>
        <w:t xml:space="preserve">Web Resources with paths in their name are not supported by the </w:t>
      </w:r>
      <w:proofErr w:type="gramStart"/>
      <w:r>
        <w:t>feature</w:t>
      </w:r>
      <w:proofErr w:type="gramEnd"/>
    </w:p>
    <w:p w14:paraId="22EC0B72" w14:textId="1621A19A" w:rsidR="004053E3" w:rsidRPr="004053E3" w:rsidRDefault="00781F09" w:rsidP="004053E3">
      <w:pPr>
        <w:spacing w:before="100" w:beforeAutospacing="1" w:after="100" w:afterAutospacing="1" w:line="240" w:lineRule="auto"/>
      </w:pPr>
      <w:r>
        <w:t>T</w:t>
      </w:r>
      <w:r w:rsidR="004053E3" w:rsidRPr="004053E3">
        <w:t>he</w:t>
      </w:r>
      <w:r w:rsidR="004053E3">
        <w:t xml:space="preserve"> </w:t>
      </w:r>
      <w:r w:rsidR="004053E3" w:rsidRPr="004053E3">
        <w:t xml:space="preserve">following </w:t>
      </w:r>
      <w:r>
        <w:t xml:space="preserve">lists </w:t>
      </w:r>
      <w:r w:rsidR="004053E3">
        <w:t xml:space="preserve">file type </w:t>
      </w:r>
      <w:r w:rsidR="004053E3" w:rsidRPr="004053E3">
        <w:t>extensions</w:t>
      </w:r>
      <w:r>
        <w:t xml:space="preserve"> are enabled for the Deploy Web Resource </w:t>
      </w:r>
      <w:proofErr w:type="gramStart"/>
      <w:r>
        <w:t>feature</w:t>
      </w:r>
      <w:proofErr w:type="gramEnd"/>
    </w:p>
    <w:p w14:paraId="547FDD78" w14:textId="77777777" w:rsidR="004053E3" w:rsidRPr="004053E3" w:rsidRDefault="004053E3" w:rsidP="004053E3">
      <w:pPr>
        <w:numPr>
          <w:ilvl w:val="0"/>
          <w:numId w:val="23"/>
        </w:numPr>
        <w:spacing w:before="100" w:beforeAutospacing="1" w:after="100" w:afterAutospacing="1" w:line="240" w:lineRule="auto"/>
      </w:pPr>
      <w:proofErr w:type="spellStart"/>
      <w:r w:rsidRPr="004053E3">
        <w:t>css</w:t>
      </w:r>
      <w:proofErr w:type="spellEnd"/>
    </w:p>
    <w:p w14:paraId="48602241" w14:textId="77777777" w:rsidR="004053E3" w:rsidRPr="004053E3" w:rsidRDefault="004053E3" w:rsidP="004053E3">
      <w:pPr>
        <w:numPr>
          <w:ilvl w:val="0"/>
          <w:numId w:val="23"/>
        </w:numPr>
        <w:spacing w:before="100" w:beforeAutospacing="1" w:after="100" w:afterAutospacing="1" w:line="240" w:lineRule="auto"/>
      </w:pPr>
      <w:r w:rsidRPr="004053E3">
        <w:t>gif</w:t>
      </w:r>
    </w:p>
    <w:p w14:paraId="2B0EF367" w14:textId="77777777" w:rsidR="004053E3" w:rsidRPr="004053E3" w:rsidRDefault="004053E3" w:rsidP="004053E3">
      <w:pPr>
        <w:numPr>
          <w:ilvl w:val="0"/>
          <w:numId w:val="23"/>
        </w:numPr>
        <w:spacing w:before="100" w:beforeAutospacing="1" w:after="100" w:afterAutospacing="1" w:line="240" w:lineRule="auto"/>
      </w:pPr>
      <w:proofErr w:type="spellStart"/>
      <w:r w:rsidRPr="004053E3">
        <w:t>htm</w:t>
      </w:r>
      <w:proofErr w:type="spellEnd"/>
    </w:p>
    <w:p w14:paraId="779C7D72" w14:textId="77777777" w:rsidR="004053E3" w:rsidRPr="004053E3" w:rsidRDefault="004053E3" w:rsidP="004053E3">
      <w:pPr>
        <w:numPr>
          <w:ilvl w:val="0"/>
          <w:numId w:val="23"/>
        </w:numPr>
        <w:spacing w:before="100" w:beforeAutospacing="1" w:after="100" w:afterAutospacing="1" w:line="240" w:lineRule="auto"/>
      </w:pPr>
      <w:r w:rsidRPr="004053E3">
        <w:t>html</w:t>
      </w:r>
    </w:p>
    <w:p w14:paraId="4985861C" w14:textId="77777777" w:rsidR="004053E3" w:rsidRPr="004053E3" w:rsidRDefault="004053E3" w:rsidP="004053E3">
      <w:pPr>
        <w:numPr>
          <w:ilvl w:val="0"/>
          <w:numId w:val="23"/>
        </w:numPr>
        <w:spacing w:before="100" w:beforeAutospacing="1" w:after="100" w:afterAutospacing="1" w:line="240" w:lineRule="auto"/>
      </w:pPr>
      <w:proofErr w:type="spellStart"/>
      <w:r w:rsidRPr="004053E3">
        <w:t>ico</w:t>
      </w:r>
      <w:proofErr w:type="spellEnd"/>
    </w:p>
    <w:p w14:paraId="2276B837" w14:textId="77777777" w:rsidR="004053E3" w:rsidRPr="004053E3" w:rsidRDefault="004053E3" w:rsidP="004053E3">
      <w:pPr>
        <w:numPr>
          <w:ilvl w:val="0"/>
          <w:numId w:val="23"/>
        </w:numPr>
        <w:spacing w:before="100" w:beforeAutospacing="1" w:after="100" w:afterAutospacing="1" w:line="240" w:lineRule="auto"/>
      </w:pPr>
      <w:r w:rsidRPr="004053E3">
        <w:t>jpeg</w:t>
      </w:r>
    </w:p>
    <w:p w14:paraId="3F85D9DE" w14:textId="77777777" w:rsidR="004053E3" w:rsidRPr="004053E3" w:rsidRDefault="004053E3" w:rsidP="004053E3">
      <w:pPr>
        <w:numPr>
          <w:ilvl w:val="0"/>
          <w:numId w:val="23"/>
        </w:numPr>
        <w:spacing w:before="100" w:beforeAutospacing="1" w:after="100" w:afterAutospacing="1" w:line="240" w:lineRule="auto"/>
      </w:pPr>
      <w:r w:rsidRPr="004053E3">
        <w:t>jpg</w:t>
      </w:r>
    </w:p>
    <w:p w14:paraId="0D03E2DB" w14:textId="77777777" w:rsidR="004053E3" w:rsidRPr="004053E3" w:rsidRDefault="004053E3" w:rsidP="004053E3">
      <w:pPr>
        <w:numPr>
          <w:ilvl w:val="0"/>
          <w:numId w:val="23"/>
        </w:numPr>
        <w:spacing w:before="100" w:beforeAutospacing="1" w:after="100" w:afterAutospacing="1" w:line="240" w:lineRule="auto"/>
      </w:pPr>
      <w:proofErr w:type="spellStart"/>
      <w:r w:rsidRPr="004053E3">
        <w:t>js</w:t>
      </w:r>
      <w:proofErr w:type="spellEnd"/>
    </w:p>
    <w:p w14:paraId="6922B0CA" w14:textId="77777777" w:rsidR="004053E3" w:rsidRPr="004053E3" w:rsidRDefault="004053E3" w:rsidP="004053E3">
      <w:pPr>
        <w:numPr>
          <w:ilvl w:val="0"/>
          <w:numId w:val="23"/>
        </w:numPr>
        <w:spacing w:before="100" w:beforeAutospacing="1" w:after="100" w:afterAutospacing="1" w:line="240" w:lineRule="auto"/>
      </w:pPr>
      <w:proofErr w:type="spellStart"/>
      <w:r w:rsidRPr="004053E3">
        <w:t>png</w:t>
      </w:r>
      <w:proofErr w:type="spellEnd"/>
    </w:p>
    <w:p w14:paraId="72E52F4A" w14:textId="77777777" w:rsidR="004053E3" w:rsidRPr="004053E3" w:rsidRDefault="004053E3" w:rsidP="004053E3">
      <w:pPr>
        <w:numPr>
          <w:ilvl w:val="0"/>
          <w:numId w:val="23"/>
        </w:numPr>
        <w:spacing w:before="100" w:beforeAutospacing="1" w:after="100" w:afterAutospacing="1" w:line="240" w:lineRule="auto"/>
      </w:pPr>
      <w:proofErr w:type="spellStart"/>
      <w:r w:rsidRPr="004053E3">
        <w:t>xap</w:t>
      </w:r>
      <w:proofErr w:type="spellEnd"/>
    </w:p>
    <w:p w14:paraId="5D541807" w14:textId="77777777" w:rsidR="004053E3" w:rsidRPr="004053E3" w:rsidRDefault="004053E3" w:rsidP="004053E3">
      <w:pPr>
        <w:numPr>
          <w:ilvl w:val="0"/>
          <w:numId w:val="23"/>
        </w:numPr>
        <w:spacing w:before="100" w:beforeAutospacing="1" w:after="100" w:afterAutospacing="1" w:line="240" w:lineRule="auto"/>
      </w:pPr>
      <w:r w:rsidRPr="004053E3">
        <w:t>xml</w:t>
      </w:r>
    </w:p>
    <w:p w14:paraId="7E2A9EFA" w14:textId="77777777" w:rsidR="004053E3" w:rsidRPr="004053E3" w:rsidRDefault="004053E3" w:rsidP="004053E3">
      <w:pPr>
        <w:numPr>
          <w:ilvl w:val="0"/>
          <w:numId w:val="23"/>
        </w:numPr>
        <w:spacing w:before="100" w:beforeAutospacing="1" w:after="100" w:afterAutospacing="1" w:line="240" w:lineRule="auto"/>
      </w:pPr>
      <w:proofErr w:type="spellStart"/>
      <w:r w:rsidRPr="004053E3">
        <w:t>xsl</w:t>
      </w:r>
      <w:proofErr w:type="spellEnd"/>
    </w:p>
    <w:p w14:paraId="4431B546" w14:textId="64ECCAE4" w:rsidR="00D8412E" w:rsidRDefault="00D8412E" w:rsidP="00D8412E">
      <w:pPr>
        <w:pStyle w:val="Heading2"/>
      </w:pPr>
      <w:bookmarkStart w:id="14" w:name="_Toc140078457"/>
      <w:r>
        <w:t>Release Packages</w:t>
      </w:r>
      <w:bookmarkEnd w:id="14"/>
    </w:p>
    <w:p w14:paraId="5EEF08D8" w14:textId="7D61F03B" w:rsidR="00D8412E" w:rsidRDefault="00D8412E" w:rsidP="00D8412E">
      <w:r>
        <w:t>The release package feature</w:t>
      </w:r>
      <w:r w:rsidR="00F14F34">
        <w:t>s</w:t>
      </w:r>
      <w:r>
        <w:t xml:space="preserve"> </w:t>
      </w:r>
      <w:proofErr w:type="gramStart"/>
      <w:r w:rsidR="00F14F34">
        <w:t>facilitate</w:t>
      </w:r>
      <w:r w:rsidR="003C43AF">
        <w:t>s</w:t>
      </w:r>
      <w:proofErr w:type="gramEnd"/>
      <w:r>
        <w:t xml:space="preserve"> creation and deployment of release packages within a visual studio solution</w:t>
      </w:r>
      <w:r w:rsidR="00F14F34">
        <w:t xml:space="preserve">. Release package folders are created in the visual studio solution with Dataverse solution zip files, and XML files for table data to include in the </w:t>
      </w:r>
      <w:proofErr w:type="gramStart"/>
      <w:r w:rsidR="00F14F34">
        <w:t>deployment</w:t>
      </w:r>
      <w:proofErr w:type="gramEnd"/>
    </w:p>
    <w:p w14:paraId="293B513E" w14:textId="29470111" w:rsidR="00E4559F" w:rsidRDefault="00E4559F" w:rsidP="00D8412E">
      <w:r>
        <w:rPr>
          <w:noProof/>
        </w:rPr>
        <w:drawing>
          <wp:inline distT="0" distB="0" distL="0" distR="0" wp14:anchorId="3635D934" wp14:editId="0B933438">
            <wp:extent cx="4930140" cy="3459480"/>
            <wp:effectExtent l="0" t="0" r="381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30140" cy="3459480"/>
                    </a:xfrm>
                    <a:prstGeom prst="rect">
                      <a:avLst/>
                    </a:prstGeom>
                    <a:noFill/>
                    <a:ln>
                      <a:noFill/>
                    </a:ln>
                  </pic:spPr>
                </pic:pic>
              </a:graphicData>
            </a:graphic>
          </wp:inline>
        </w:drawing>
      </w:r>
    </w:p>
    <w:p w14:paraId="04F73D83" w14:textId="62745574" w:rsidR="00F14F34" w:rsidRDefault="00F14F34" w:rsidP="00F14F34">
      <w:r>
        <w:t xml:space="preserve">The features provide a quick and simple way to package solutions and data for release. Along with efficiency in moving solutions and configuration data between environments, source control </w:t>
      </w:r>
      <w:r>
        <w:lastRenderedPageBreak/>
        <w:t xml:space="preserve">integration in Visual Studio means the release package files are safely persisted for future releases when moving through multiple </w:t>
      </w:r>
      <w:proofErr w:type="gramStart"/>
      <w:r>
        <w:t>environments</w:t>
      </w:r>
      <w:proofErr w:type="gramEnd"/>
    </w:p>
    <w:p w14:paraId="23FF2DFE" w14:textId="77777777" w:rsidR="00E4559F" w:rsidRDefault="00E4559F" w:rsidP="00F14F34"/>
    <w:p w14:paraId="20795A26" w14:textId="20AD29F5" w:rsidR="00F14F34" w:rsidRDefault="00F14F34" w:rsidP="00F14F34">
      <w:r>
        <w:t xml:space="preserve">The release package features composed of the </w:t>
      </w:r>
      <w:proofErr w:type="gramStart"/>
      <w:r>
        <w:t>following</w:t>
      </w:r>
      <w:proofErr w:type="gramEnd"/>
    </w:p>
    <w:p w14:paraId="32838CB0" w14:textId="14D240CC" w:rsidR="00F14F34" w:rsidRDefault="00F14F34" w:rsidP="00F14F34">
      <w:pPr>
        <w:pStyle w:val="ListParagraph"/>
        <w:numPr>
          <w:ilvl w:val="0"/>
          <w:numId w:val="26"/>
        </w:numPr>
      </w:pPr>
      <w:r>
        <w:t xml:space="preserve">Create Release Package – this will export a solution from the active connection into a solution zip file. Configuration data may optionally be included and saved as XML files in a release </w:t>
      </w:r>
      <w:proofErr w:type="gramStart"/>
      <w:r>
        <w:t>subfolder</w:t>
      </w:r>
      <w:proofErr w:type="gramEnd"/>
    </w:p>
    <w:p w14:paraId="5EF819B2" w14:textId="27733719" w:rsidR="00F14F34" w:rsidRDefault="00F14F34" w:rsidP="00F14F34">
      <w:pPr>
        <w:pStyle w:val="ListParagraph"/>
        <w:numPr>
          <w:ilvl w:val="0"/>
          <w:numId w:val="26"/>
        </w:numPr>
      </w:pPr>
      <w:r>
        <w:t xml:space="preserve"> Add Data to Release Package – this feature enables quickly appending or updating configuration data in the release </w:t>
      </w:r>
      <w:proofErr w:type="gramStart"/>
      <w:r>
        <w:t>package</w:t>
      </w:r>
      <w:proofErr w:type="gramEnd"/>
    </w:p>
    <w:p w14:paraId="0A158AA2" w14:textId="49AFCCF9" w:rsidR="00F14F34" w:rsidRDefault="00F14F34" w:rsidP="00F14F34">
      <w:pPr>
        <w:pStyle w:val="ListParagraph"/>
        <w:numPr>
          <w:ilvl w:val="0"/>
          <w:numId w:val="26"/>
        </w:numPr>
      </w:pPr>
      <w:r>
        <w:t xml:space="preserve">Deploy Release package – this feature does a big bang deployment of sequentially importing all solution and configuration data from the release package into a saved </w:t>
      </w:r>
      <w:proofErr w:type="gramStart"/>
      <w:r>
        <w:t>connection</w:t>
      </w:r>
      <w:proofErr w:type="gramEnd"/>
    </w:p>
    <w:p w14:paraId="78574924" w14:textId="37435B00" w:rsidR="00F14F34" w:rsidRDefault="00F14F34" w:rsidP="00F14F34">
      <w:pPr>
        <w:pStyle w:val="ListParagraph"/>
        <w:numPr>
          <w:ilvl w:val="0"/>
          <w:numId w:val="26"/>
        </w:numPr>
      </w:pPr>
      <w:r>
        <w:t>Deploy Solution –</w:t>
      </w:r>
      <w:r w:rsidR="006D663B">
        <w:t xml:space="preserve"> t</w:t>
      </w:r>
      <w:r>
        <w:t>his feature enables importing a specific solution from a release package into a saved connection</w:t>
      </w:r>
      <w:r w:rsidR="006D663B">
        <w:t>. This</w:t>
      </w:r>
      <w:r>
        <w:t xml:space="preserve"> is an alternative to the big bang </w:t>
      </w:r>
      <w:r w:rsidR="006D663B">
        <w:t xml:space="preserve">deployment </w:t>
      </w:r>
      <w:r>
        <w:t xml:space="preserve">where release tasks for solutions and configuration data need to be done in more of a controlled sequential </w:t>
      </w:r>
      <w:proofErr w:type="gramStart"/>
      <w:r>
        <w:t>order</w:t>
      </w:r>
      <w:proofErr w:type="gramEnd"/>
    </w:p>
    <w:p w14:paraId="113D2395" w14:textId="76931837" w:rsidR="00F14F34" w:rsidRDefault="00F14F34" w:rsidP="00F14F34">
      <w:pPr>
        <w:pStyle w:val="ListParagraph"/>
        <w:numPr>
          <w:ilvl w:val="0"/>
          <w:numId w:val="26"/>
        </w:numPr>
      </w:pPr>
      <w:r>
        <w:t>Deplo</w:t>
      </w:r>
      <w:r w:rsidR="006D663B">
        <w:t>y</w:t>
      </w:r>
      <w:r>
        <w:t xml:space="preserve"> Records </w:t>
      </w:r>
      <w:r w:rsidR="006D663B">
        <w:t xml:space="preserve">- this feature enables importing specific configuration data from a release package into a saved connection. </w:t>
      </w:r>
      <w:proofErr w:type="gramStart"/>
      <w:r w:rsidR="006D663B">
        <w:t>Again</w:t>
      </w:r>
      <w:proofErr w:type="gramEnd"/>
      <w:r w:rsidR="006D663B">
        <w:t xml:space="preserve"> this is an alternative to the big bang deployment where release tasks for solutions and configuration data need to be done in more of a controlled sequential</w:t>
      </w:r>
    </w:p>
    <w:p w14:paraId="64E76124" w14:textId="5F4043FC" w:rsidR="00F14F34" w:rsidRDefault="00F14F34" w:rsidP="00F14F34">
      <w:pPr>
        <w:pStyle w:val="Heading3"/>
      </w:pPr>
      <w:bookmarkStart w:id="15" w:name="_Toc140078458"/>
      <w:r>
        <w:t>Create Release Package</w:t>
      </w:r>
      <w:bookmarkEnd w:id="15"/>
    </w:p>
    <w:p w14:paraId="5AF6D140" w14:textId="6BEF15DA" w:rsidR="00646854" w:rsidRDefault="00646854" w:rsidP="00646854">
      <w:r>
        <w:t xml:space="preserve">This feature is the main process for creating a release package in a visual studio </w:t>
      </w:r>
      <w:proofErr w:type="gramStart"/>
      <w:r>
        <w:t>solution</w:t>
      </w:r>
      <w:proofErr w:type="gramEnd"/>
    </w:p>
    <w:p w14:paraId="4E262BA7" w14:textId="5CA005C4" w:rsidR="00646854" w:rsidRDefault="00646854" w:rsidP="00646854">
      <w:r>
        <w:t>The Create Deployment Package button is made available by right clicking a solution in solution explorer, then locating it in the XRM submenu</w:t>
      </w:r>
    </w:p>
    <w:p w14:paraId="020A1F40" w14:textId="3ECB7DEB" w:rsidR="00646854" w:rsidRDefault="00646854" w:rsidP="00646854">
      <w:r>
        <w:rPr>
          <w:noProof/>
        </w:rPr>
        <w:drawing>
          <wp:inline distT="0" distB="0" distL="0" distR="0" wp14:anchorId="4DF58052" wp14:editId="46036CD3">
            <wp:extent cx="4213860" cy="1584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13860" cy="1584960"/>
                    </a:xfrm>
                    <a:prstGeom prst="rect">
                      <a:avLst/>
                    </a:prstGeom>
                    <a:noFill/>
                    <a:ln>
                      <a:noFill/>
                    </a:ln>
                  </pic:spPr>
                </pic:pic>
              </a:graphicData>
            </a:graphic>
          </wp:inline>
        </w:drawing>
      </w:r>
    </w:p>
    <w:p w14:paraId="6119F409" w14:textId="03836CD4" w:rsidR="00C44289" w:rsidRDefault="00C44289" w:rsidP="00646854">
      <w:r>
        <w:t xml:space="preserve">The Create Deployment Package form has main options for the solution to add into the package, then further down a grid with options for inclusion of data along with the </w:t>
      </w:r>
      <w:proofErr w:type="gramStart"/>
      <w:r>
        <w:t>release</w:t>
      </w:r>
      <w:proofErr w:type="gramEnd"/>
    </w:p>
    <w:p w14:paraId="63F2AF04" w14:textId="6BFF76DF" w:rsidR="00C44289" w:rsidRDefault="00C44289" w:rsidP="00C44289">
      <w:pPr>
        <w:pStyle w:val="ListParagraph"/>
        <w:numPr>
          <w:ilvl w:val="0"/>
          <w:numId w:val="25"/>
        </w:numPr>
      </w:pPr>
      <w:r>
        <w:t xml:space="preserve">Setting This Release Version will set the selected solution version prior to the </w:t>
      </w:r>
      <w:proofErr w:type="gramStart"/>
      <w:r>
        <w:t>export</w:t>
      </w:r>
      <w:proofErr w:type="gramEnd"/>
    </w:p>
    <w:p w14:paraId="17063C9B" w14:textId="690FE8F3" w:rsidR="00C44289" w:rsidRDefault="00C44289" w:rsidP="00C44289">
      <w:pPr>
        <w:pStyle w:val="ListParagraph"/>
        <w:numPr>
          <w:ilvl w:val="0"/>
          <w:numId w:val="25"/>
        </w:numPr>
      </w:pPr>
      <w:r>
        <w:t xml:space="preserve">Setting Set Version Post Release will update the solution version after </w:t>
      </w:r>
      <w:proofErr w:type="gramStart"/>
      <w:r>
        <w:t>export</w:t>
      </w:r>
      <w:proofErr w:type="gramEnd"/>
    </w:p>
    <w:p w14:paraId="1FAA6861" w14:textId="6D0A4B4B" w:rsidR="00C44289" w:rsidRDefault="00C44289" w:rsidP="00646854">
      <w:r>
        <w:rPr>
          <w:noProof/>
        </w:rPr>
        <w:lastRenderedPageBreak/>
        <w:drawing>
          <wp:inline distT="0" distB="0" distL="0" distR="0" wp14:anchorId="60144E17" wp14:editId="38DD0A0E">
            <wp:extent cx="5722620" cy="2339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2620" cy="2339340"/>
                    </a:xfrm>
                    <a:prstGeom prst="rect">
                      <a:avLst/>
                    </a:prstGeom>
                    <a:noFill/>
                    <a:ln>
                      <a:noFill/>
                    </a:ln>
                  </pic:spPr>
                </pic:pic>
              </a:graphicData>
            </a:graphic>
          </wp:inline>
        </w:drawing>
      </w:r>
    </w:p>
    <w:p w14:paraId="3EF77508" w14:textId="37667EBA" w:rsidR="00C44289" w:rsidRDefault="00C44289" w:rsidP="00646854">
      <w:r>
        <w:t xml:space="preserve">To include data in the </w:t>
      </w:r>
      <w:proofErr w:type="gramStart"/>
      <w:r>
        <w:t>package</w:t>
      </w:r>
      <w:proofErr w:type="gramEnd"/>
      <w:r>
        <w:t xml:space="preserve"> click the + button at the top left of the grid, or use the multi + button to select and add multiple types in one go</w:t>
      </w:r>
    </w:p>
    <w:p w14:paraId="721882DA" w14:textId="6BB06B2D" w:rsidR="00C44289" w:rsidRDefault="00C44289" w:rsidP="00646854">
      <w:r>
        <w:t xml:space="preserve">Once </w:t>
      </w:r>
      <w:r w:rsidR="00280279">
        <w:t xml:space="preserve">types are selected for inclusion </w:t>
      </w:r>
      <w:r>
        <w:t xml:space="preserve">the set of </w:t>
      </w:r>
      <w:r w:rsidR="00280279">
        <w:t>table rows and columns included in the package</w:t>
      </w:r>
      <w:r>
        <w:t xml:space="preserve"> can be filtered</w:t>
      </w:r>
      <w:r w:rsidR="00280279">
        <w:t xml:space="preserve">. Change </w:t>
      </w:r>
      <w:r>
        <w:t xml:space="preserve">the Type selection </w:t>
      </w:r>
      <w:r w:rsidR="00280279">
        <w:t xml:space="preserve">from All Records </w:t>
      </w:r>
      <w:r>
        <w:t xml:space="preserve">to </w:t>
      </w:r>
      <w:r w:rsidR="00280279">
        <w:t>limit records included</w:t>
      </w:r>
      <w:r>
        <w:t xml:space="preserve">, and </w:t>
      </w:r>
      <w:r w:rsidR="00280279">
        <w:t>de</w:t>
      </w:r>
      <w:r>
        <w:t xml:space="preserve">select Include All Fields to select a </w:t>
      </w:r>
      <w:proofErr w:type="gramStart"/>
      <w:r>
        <w:t xml:space="preserve">limited </w:t>
      </w:r>
      <w:r w:rsidR="00280279">
        <w:t>columns</w:t>
      </w:r>
      <w:proofErr w:type="gramEnd"/>
      <w:r w:rsidR="00280279">
        <w:t xml:space="preserve"> in each record</w:t>
      </w:r>
    </w:p>
    <w:p w14:paraId="1D45D041" w14:textId="160290B1" w:rsidR="00C44289" w:rsidRDefault="00C44289" w:rsidP="00646854">
      <w:r>
        <w:rPr>
          <w:noProof/>
        </w:rPr>
        <w:drawing>
          <wp:inline distT="0" distB="0" distL="0" distR="0" wp14:anchorId="692C99C5" wp14:editId="6A87D422">
            <wp:extent cx="5722620" cy="22707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2620" cy="2270760"/>
                    </a:xfrm>
                    <a:prstGeom prst="rect">
                      <a:avLst/>
                    </a:prstGeom>
                    <a:noFill/>
                    <a:ln>
                      <a:noFill/>
                    </a:ln>
                  </pic:spPr>
                </pic:pic>
              </a:graphicData>
            </a:graphic>
          </wp:inline>
        </w:drawing>
      </w:r>
    </w:p>
    <w:p w14:paraId="676CE660" w14:textId="5D095E30" w:rsidR="00AA19FB" w:rsidRDefault="00AA19FB" w:rsidP="00AA19FB">
      <w:r>
        <w:t xml:space="preserve">Where Specific Records is selected for the type, the extensions query dialog will be opened for selecting which specific records to </w:t>
      </w:r>
      <w:proofErr w:type="gramStart"/>
      <w:r>
        <w:t>include</w:t>
      </w:r>
      <w:proofErr w:type="gramEnd"/>
    </w:p>
    <w:p w14:paraId="7B758B46" w14:textId="4B6F35D9" w:rsidR="00AA19FB" w:rsidRDefault="00AA19FB" w:rsidP="00646854">
      <w:r>
        <w:rPr>
          <w:noProof/>
        </w:rPr>
        <w:lastRenderedPageBreak/>
        <w:drawing>
          <wp:inline distT="0" distB="0" distL="0" distR="0" wp14:anchorId="582AC2D5" wp14:editId="4274216E">
            <wp:extent cx="5730240" cy="271272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0240" cy="2712720"/>
                    </a:xfrm>
                    <a:prstGeom prst="rect">
                      <a:avLst/>
                    </a:prstGeom>
                    <a:noFill/>
                    <a:ln>
                      <a:noFill/>
                    </a:ln>
                  </pic:spPr>
                </pic:pic>
              </a:graphicData>
            </a:graphic>
          </wp:inline>
        </w:drawing>
      </w:r>
    </w:p>
    <w:p w14:paraId="688CC65A" w14:textId="668EB45B" w:rsidR="00AA19FB" w:rsidRDefault="00AA19FB" w:rsidP="00646854">
      <w:r>
        <w:t>Once satisfied with the solution details and data to include, click Next to initiate creation of the release package</w:t>
      </w:r>
    </w:p>
    <w:p w14:paraId="0BA9FDC0" w14:textId="6478F8C9" w:rsidR="00AA19FB" w:rsidRDefault="00AA19FB" w:rsidP="00646854">
      <w:r>
        <w:rPr>
          <w:noProof/>
        </w:rPr>
        <w:drawing>
          <wp:inline distT="0" distB="0" distL="0" distR="0" wp14:anchorId="64B9F60C" wp14:editId="301340AC">
            <wp:extent cx="5730240" cy="131826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0240" cy="1318260"/>
                    </a:xfrm>
                    <a:prstGeom prst="rect">
                      <a:avLst/>
                    </a:prstGeom>
                    <a:noFill/>
                    <a:ln>
                      <a:noFill/>
                    </a:ln>
                  </pic:spPr>
                </pic:pic>
              </a:graphicData>
            </a:graphic>
          </wp:inline>
        </w:drawing>
      </w:r>
    </w:p>
    <w:p w14:paraId="0FED2997" w14:textId="4F41313C" w:rsidR="00AA19FB" w:rsidRDefault="00AA19FB" w:rsidP="00646854">
      <w:r>
        <w:t xml:space="preserve">The process may take a minute to export the release package depending on performance of the </w:t>
      </w:r>
      <w:proofErr w:type="gramStart"/>
      <w:r>
        <w:t>instance</w:t>
      </w:r>
      <w:proofErr w:type="gramEnd"/>
    </w:p>
    <w:p w14:paraId="1FF0ACA9" w14:textId="130A9F65" w:rsidR="00AA19FB" w:rsidRDefault="00AA19FB" w:rsidP="00646854">
      <w:r>
        <w:rPr>
          <w:noProof/>
        </w:rPr>
        <w:drawing>
          <wp:inline distT="0" distB="0" distL="0" distR="0" wp14:anchorId="4CD8253F" wp14:editId="50E2EC85">
            <wp:extent cx="3893820" cy="14325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93820" cy="1432560"/>
                    </a:xfrm>
                    <a:prstGeom prst="rect">
                      <a:avLst/>
                    </a:prstGeom>
                    <a:noFill/>
                    <a:ln>
                      <a:noFill/>
                    </a:ln>
                  </pic:spPr>
                </pic:pic>
              </a:graphicData>
            </a:graphic>
          </wp:inline>
        </w:drawing>
      </w:r>
    </w:p>
    <w:p w14:paraId="50264528" w14:textId="73D13CBC" w:rsidR="00A201D9" w:rsidRDefault="00A201D9" w:rsidP="00646854">
      <w:r>
        <w:t xml:space="preserve">This screenshot shows an example release folder created by the process. Note the folder has been named according to the solution version, and there are xml files in the Data folder for each record which has been included in the </w:t>
      </w:r>
      <w:proofErr w:type="gramStart"/>
      <w:r>
        <w:t>package</w:t>
      </w:r>
      <w:proofErr w:type="gramEnd"/>
    </w:p>
    <w:p w14:paraId="52342856" w14:textId="7E67D04D" w:rsidR="00A201D9" w:rsidRDefault="00E4559F" w:rsidP="00646854">
      <w:r>
        <w:rPr>
          <w:noProof/>
        </w:rPr>
        <w:lastRenderedPageBreak/>
        <w:drawing>
          <wp:inline distT="0" distB="0" distL="0" distR="0" wp14:anchorId="147C94AD" wp14:editId="7D569A3B">
            <wp:extent cx="5318760" cy="33832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18760" cy="3383280"/>
                    </a:xfrm>
                    <a:prstGeom prst="rect">
                      <a:avLst/>
                    </a:prstGeom>
                    <a:noFill/>
                    <a:ln>
                      <a:noFill/>
                    </a:ln>
                  </pic:spPr>
                </pic:pic>
              </a:graphicData>
            </a:graphic>
          </wp:inline>
        </w:drawing>
      </w:r>
    </w:p>
    <w:p w14:paraId="3DE9E998" w14:textId="13B91C81" w:rsidR="00A201D9" w:rsidRDefault="00A201D9" w:rsidP="00646854">
      <w:r>
        <w:t xml:space="preserve">The Create Deployment Package process may be run any number of times to update the solution and data in the </w:t>
      </w:r>
      <w:proofErr w:type="gramStart"/>
      <w:r>
        <w:t>package</w:t>
      </w:r>
      <w:proofErr w:type="gramEnd"/>
    </w:p>
    <w:p w14:paraId="3F872F9E" w14:textId="25915FD5" w:rsidR="00487D57" w:rsidRDefault="00487D57" w:rsidP="00646854">
      <w:r>
        <w:t xml:space="preserve">As is often the case additional solutions, files, and release notes need to be included in a holistic release package. There is no issue in adding additional folders and files into the release version folder to keep these all together. This won’t break any deployment process unless zip files are added, or incorrect xml files are added to the Data </w:t>
      </w:r>
      <w:proofErr w:type="gramStart"/>
      <w:r>
        <w:t>folder</w:t>
      </w:r>
      <w:proofErr w:type="gramEnd"/>
    </w:p>
    <w:p w14:paraId="08066FFB" w14:textId="0944F896" w:rsidR="005F17A1" w:rsidRDefault="005F17A1" w:rsidP="005F17A1">
      <w:pPr>
        <w:pStyle w:val="Heading3"/>
      </w:pPr>
      <w:bookmarkStart w:id="16" w:name="_Toc140078459"/>
      <w:r>
        <w:t>Add Data to Release Package</w:t>
      </w:r>
      <w:bookmarkEnd w:id="16"/>
    </w:p>
    <w:p w14:paraId="1268740F" w14:textId="78ADD994" w:rsidR="00A201D9" w:rsidRDefault="00FB7801" w:rsidP="00646854">
      <w:r>
        <w:t xml:space="preserve">This micro </w:t>
      </w:r>
      <w:r w:rsidR="00A201D9">
        <w:t xml:space="preserve">feature </w:t>
      </w:r>
      <w:r>
        <w:t>“</w:t>
      </w:r>
      <w:r w:rsidR="00A201D9">
        <w:t>Add Data</w:t>
      </w:r>
      <w:r>
        <w:t>”</w:t>
      </w:r>
      <w:r w:rsidR="00A201D9">
        <w:t xml:space="preserve"> can be used to add additional data into a release package. This button is made available by right clicking the release version folder, and is particularly useful if where changes only involve configuration data and you want to append them into an existing release package, without the overhead of waiting for a full solution </w:t>
      </w:r>
      <w:proofErr w:type="gramStart"/>
      <w:r w:rsidR="00A201D9">
        <w:t>export</w:t>
      </w:r>
      <w:proofErr w:type="gramEnd"/>
    </w:p>
    <w:p w14:paraId="6D917C05" w14:textId="73F5F6E0" w:rsidR="00A201D9" w:rsidRDefault="00A201D9" w:rsidP="00646854">
      <w:r>
        <w:rPr>
          <w:noProof/>
        </w:rPr>
        <w:drawing>
          <wp:inline distT="0" distB="0" distL="0" distR="0" wp14:anchorId="578F7203" wp14:editId="7DFF8182">
            <wp:extent cx="5676900" cy="11582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76900" cy="1158240"/>
                    </a:xfrm>
                    <a:prstGeom prst="rect">
                      <a:avLst/>
                    </a:prstGeom>
                    <a:noFill/>
                    <a:ln>
                      <a:noFill/>
                    </a:ln>
                  </pic:spPr>
                </pic:pic>
              </a:graphicData>
            </a:graphic>
          </wp:inline>
        </w:drawing>
      </w:r>
    </w:p>
    <w:p w14:paraId="15C28CAA" w14:textId="0FDFBF04" w:rsidR="00FB7801" w:rsidRDefault="00FB7801" w:rsidP="00FB7801">
      <w:r>
        <w:t xml:space="preserve">To include data in the </w:t>
      </w:r>
      <w:r w:rsidR="007B2151">
        <w:t>process,</w:t>
      </w:r>
      <w:r>
        <w:t xml:space="preserve"> click the + button at the top left of the grid, or use the multi + button to select and add multiple types in one </w:t>
      </w:r>
      <w:proofErr w:type="gramStart"/>
      <w:r>
        <w:t>go</w:t>
      </w:r>
      <w:proofErr w:type="gramEnd"/>
    </w:p>
    <w:p w14:paraId="639B210F" w14:textId="0B93A1B6" w:rsidR="00FB7801" w:rsidRDefault="00FB7801" w:rsidP="00FB7801">
      <w:r>
        <w:t xml:space="preserve">Once types are selected for inclusion the set of table rows and columns included can be filtered. Change the Type selection from All Records to limit records included, and deselect Include All Fields to select a </w:t>
      </w:r>
      <w:proofErr w:type="gramStart"/>
      <w:r>
        <w:t>limited columns</w:t>
      </w:r>
      <w:proofErr w:type="gramEnd"/>
      <w:r>
        <w:t xml:space="preserve"> in each record</w:t>
      </w:r>
    </w:p>
    <w:p w14:paraId="51502B58" w14:textId="77777777" w:rsidR="00FB7801" w:rsidRDefault="00FB7801" w:rsidP="00FB7801">
      <w:r>
        <w:rPr>
          <w:noProof/>
        </w:rPr>
        <w:lastRenderedPageBreak/>
        <w:drawing>
          <wp:inline distT="0" distB="0" distL="0" distR="0" wp14:anchorId="607AADDF" wp14:editId="5D6D402B">
            <wp:extent cx="5722620" cy="22707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2620" cy="2270760"/>
                    </a:xfrm>
                    <a:prstGeom prst="rect">
                      <a:avLst/>
                    </a:prstGeom>
                    <a:noFill/>
                    <a:ln>
                      <a:noFill/>
                    </a:ln>
                  </pic:spPr>
                </pic:pic>
              </a:graphicData>
            </a:graphic>
          </wp:inline>
        </w:drawing>
      </w:r>
    </w:p>
    <w:p w14:paraId="0B9BA238" w14:textId="77777777" w:rsidR="00FB7801" w:rsidRDefault="00FB7801" w:rsidP="00FB7801">
      <w:r>
        <w:t xml:space="preserve">Where Specific Records is selected for the type, the extensions query dialog will be opened for selecting which specific records to </w:t>
      </w:r>
      <w:proofErr w:type="gramStart"/>
      <w:r>
        <w:t>include</w:t>
      </w:r>
      <w:proofErr w:type="gramEnd"/>
    </w:p>
    <w:p w14:paraId="6CAAEA40" w14:textId="77777777" w:rsidR="00FB7801" w:rsidRDefault="00FB7801" w:rsidP="00FB7801">
      <w:r>
        <w:rPr>
          <w:noProof/>
        </w:rPr>
        <w:drawing>
          <wp:inline distT="0" distB="0" distL="0" distR="0" wp14:anchorId="43438AA3" wp14:editId="112A60F7">
            <wp:extent cx="5730240" cy="271272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0240" cy="2712720"/>
                    </a:xfrm>
                    <a:prstGeom prst="rect">
                      <a:avLst/>
                    </a:prstGeom>
                    <a:noFill/>
                    <a:ln>
                      <a:noFill/>
                    </a:ln>
                  </pic:spPr>
                </pic:pic>
              </a:graphicData>
            </a:graphic>
          </wp:inline>
        </w:drawing>
      </w:r>
    </w:p>
    <w:p w14:paraId="1CA3468F" w14:textId="5DFBB495" w:rsidR="00FB7801" w:rsidRDefault="00FB7801" w:rsidP="00646854">
      <w:r>
        <w:t xml:space="preserve">Once satisfied with the included data click Next to initiate the process. Once completed the included data will be appended or overwritten into any records already present in the release </w:t>
      </w:r>
      <w:proofErr w:type="gramStart"/>
      <w:r>
        <w:t>folder</w:t>
      </w:r>
      <w:proofErr w:type="gramEnd"/>
    </w:p>
    <w:p w14:paraId="1923959B" w14:textId="0D90936B" w:rsidR="00FB7801" w:rsidRDefault="007B2151" w:rsidP="00646854">
      <w:r>
        <w:rPr>
          <w:noProof/>
        </w:rPr>
        <w:lastRenderedPageBreak/>
        <w:drawing>
          <wp:inline distT="0" distB="0" distL="0" distR="0" wp14:anchorId="7DA3DA83" wp14:editId="506353BE">
            <wp:extent cx="5082540" cy="347472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82540" cy="3474720"/>
                    </a:xfrm>
                    <a:prstGeom prst="rect">
                      <a:avLst/>
                    </a:prstGeom>
                    <a:noFill/>
                    <a:ln>
                      <a:noFill/>
                    </a:ln>
                  </pic:spPr>
                </pic:pic>
              </a:graphicData>
            </a:graphic>
          </wp:inline>
        </w:drawing>
      </w:r>
    </w:p>
    <w:p w14:paraId="44E37416" w14:textId="2F76391E" w:rsidR="00487D57" w:rsidRDefault="00487D57" w:rsidP="00487D57">
      <w:pPr>
        <w:pStyle w:val="Heading3"/>
      </w:pPr>
      <w:bookmarkStart w:id="17" w:name="_Toc140078460"/>
      <w:r>
        <w:t>Deploy Release Package</w:t>
      </w:r>
      <w:bookmarkEnd w:id="17"/>
    </w:p>
    <w:p w14:paraId="6579FBAE" w14:textId="04937A2E" w:rsidR="00487D57" w:rsidRDefault="00335FB4" w:rsidP="00487D57">
      <w:r>
        <w:t xml:space="preserve">This feature of the extension Deploys a release package into a saved connection </w:t>
      </w:r>
      <w:proofErr w:type="gramStart"/>
      <w:r>
        <w:t>instance</w:t>
      </w:r>
      <w:proofErr w:type="gramEnd"/>
    </w:p>
    <w:p w14:paraId="28C2F341" w14:textId="432F9F8F" w:rsidR="00261B85" w:rsidRDefault="00261B85" w:rsidP="00487D57">
      <w:r>
        <w:t>Depending on preference items in the release package may be deployed selectively, or as a big bang deployment process. If selective deployment is preferred which enables importing the solutions and records separately see details for the Deploy Records and Deploy Solution features</w:t>
      </w:r>
    </w:p>
    <w:p w14:paraId="1508FEA7" w14:textId="74A78CD2" w:rsidR="00261B85" w:rsidRDefault="00261B85" w:rsidP="00487D57">
      <w:r>
        <w:t xml:space="preserve">The Deploy Package button is made available by right clicking the release folder in solution </w:t>
      </w:r>
      <w:proofErr w:type="gramStart"/>
      <w:r>
        <w:t>explorer</w:t>
      </w:r>
      <w:proofErr w:type="gramEnd"/>
    </w:p>
    <w:p w14:paraId="5AD2528B" w14:textId="34AA2BB0" w:rsidR="00261B85" w:rsidRDefault="00261B85" w:rsidP="00487D57">
      <w:r>
        <w:rPr>
          <w:noProof/>
        </w:rPr>
        <w:drawing>
          <wp:inline distT="0" distB="0" distL="0" distR="0" wp14:anchorId="008F3937" wp14:editId="496B4E5D">
            <wp:extent cx="5478780" cy="21717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78780" cy="2171700"/>
                    </a:xfrm>
                    <a:prstGeom prst="rect">
                      <a:avLst/>
                    </a:prstGeom>
                    <a:noFill/>
                    <a:ln>
                      <a:noFill/>
                    </a:ln>
                  </pic:spPr>
                </pic:pic>
              </a:graphicData>
            </a:graphic>
          </wp:inline>
        </w:drawing>
      </w:r>
    </w:p>
    <w:p w14:paraId="64E8D23F" w14:textId="02285D5B" w:rsidR="00261B85" w:rsidRDefault="00261B85" w:rsidP="00487D57">
      <w:r>
        <w:t>The Deploy Package form will first prompt for the saved connection to deploy into</w:t>
      </w:r>
    </w:p>
    <w:p w14:paraId="3D53F613" w14:textId="61921DBC" w:rsidR="00261B85" w:rsidRDefault="00261B85" w:rsidP="00487D57">
      <w:r>
        <w:rPr>
          <w:noProof/>
        </w:rPr>
        <w:lastRenderedPageBreak/>
        <w:drawing>
          <wp:inline distT="0" distB="0" distL="0" distR="0" wp14:anchorId="132DFC80" wp14:editId="000B1AD0">
            <wp:extent cx="3771900" cy="32994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71900" cy="3299460"/>
                    </a:xfrm>
                    <a:prstGeom prst="rect">
                      <a:avLst/>
                    </a:prstGeom>
                    <a:noFill/>
                    <a:ln>
                      <a:noFill/>
                    </a:ln>
                  </pic:spPr>
                </pic:pic>
              </a:graphicData>
            </a:graphic>
          </wp:inline>
        </w:drawing>
      </w:r>
    </w:p>
    <w:p w14:paraId="3D8B9F8C" w14:textId="0C44C35A" w:rsidR="00261B85" w:rsidRDefault="00261B85" w:rsidP="00487D57">
      <w:r>
        <w:t>And when selected will display details of the loaded package, along with options for the solution import. Different option</w:t>
      </w:r>
      <w:r w:rsidR="00C73873">
        <w:t>s</w:t>
      </w:r>
      <w:r>
        <w:t xml:space="preserve"> will be displayed for each solution in the package depending on it being unmanaged or managed, and what version if any is installed in the target </w:t>
      </w:r>
      <w:proofErr w:type="gramStart"/>
      <w:r>
        <w:t>instance</w:t>
      </w:r>
      <w:proofErr w:type="gramEnd"/>
    </w:p>
    <w:p w14:paraId="0ED73A19" w14:textId="3ACE74B5" w:rsidR="00261B85" w:rsidRDefault="00261B85" w:rsidP="00487D57">
      <w:r>
        <w:rPr>
          <w:noProof/>
        </w:rPr>
        <w:drawing>
          <wp:inline distT="0" distB="0" distL="0" distR="0" wp14:anchorId="47139461" wp14:editId="0A8902AA">
            <wp:extent cx="5722620" cy="27965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22620" cy="2796540"/>
                    </a:xfrm>
                    <a:prstGeom prst="rect">
                      <a:avLst/>
                    </a:prstGeom>
                    <a:noFill/>
                    <a:ln>
                      <a:noFill/>
                    </a:ln>
                  </pic:spPr>
                </pic:pic>
              </a:graphicData>
            </a:graphic>
          </wp:inline>
        </w:drawing>
      </w:r>
    </w:p>
    <w:p w14:paraId="1D600FA9" w14:textId="1FCF4781" w:rsidR="006A0A7B" w:rsidRDefault="006A0A7B" w:rsidP="00487D57">
      <w:r>
        <w:t xml:space="preserve">Click Next to initiate the deployment. The extension will display progress of deployment before a summary at </w:t>
      </w:r>
      <w:proofErr w:type="gramStart"/>
      <w:r>
        <w:t>completion</w:t>
      </w:r>
      <w:proofErr w:type="gramEnd"/>
    </w:p>
    <w:p w14:paraId="0DEA0A67" w14:textId="76E2FAB0" w:rsidR="006A0A7B" w:rsidRDefault="006A0A7B" w:rsidP="00487D57">
      <w:r>
        <w:rPr>
          <w:noProof/>
        </w:rPr>
        <w:drawing>
          <wp:inline distT="0" distB="0" distL="0" distR="0" wp14:anchorId="536B1AFB" wp14:editId="64B60C4B">
            <wp:extent cx="4640580" cy="139446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40580" cy="1394460"/>
                    </a:xfrm>
                    <a:prstGeom prst="rect">
                      <a:avLst/>
                    </a:prstGeom>
                    <a:noFill/>
                    <a:ln>
                      <a:noFill/>
                    </a:ln>
                  </pic:spPr>
                </pic:pic>
              </a:graphicData>
            </a:graphic>
          </wp:inline>
        </w:drawing>
      </w:r>
    </w:p>
    <w:p w14:paraId="7CB8198F" w14:textId="72CA9DA9" w:rsidR="006A0A7B" w:rsidRDefault="006A0A7B" w:rsidP="00487D57">
      <w:r>
        <w:rPr>
          <w:noProof/>
        </w:rPr>
        <w:lastRenderedPageBreak/>
        <w:drawing>
          <wp:inline distT="0" distB="0" distL="0" distR="0" wp14:anchorId="279EE443" wp14:editId="5A5A7F8A">
            <wp:extent cx="3855720" cy="1714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55720" cy="1714500"/>
                    </a:xfrm>
                    <a:prstGeom prst="rect">
                      <a:avLst/>
                    </a:prstGeom>
                    <a:noFill/>
                    <a:ln>
                      <a:noFill/>
                    </a:ln>
                  </pic:spPr>
                </pic:pic>
              </a:graphicData>
            </a:graphic>
          </wp:inline>
        </w:drawing>
      </w:r>
    </w:p>
    <w:p w14:paraId="620F4DE9" w14:textId="605D641D" w:rsidR="006A0A7B" w:rsidRDefault="006A0A7B" w:rsidP="00487D57">
      <w:r>
        <w:rPr>
          <w:noProof/>
        </w:rPr>
        <w:drawing>
          <wp:inline distT="0" distB="0" distL="0" distR="0" wp14:anchorId="4D2581FD" wp14:editId="31B100C9">
            <wp:extent cx="5730240" cy="1935480"/>
            <wp:effectExtent l="0" t="0" r="381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0240" cy="1935480"/>
                    </a:xfrm>
                    <a:prstGeom prst="rect">
                      <a:avLst/>
                    </a:prstGeom>
                    <a:noFill/>
                    <a:ln>
                      <a:noFill/>
                    </a:ln>
                  </pic:spPr>
                </pic:pic>
              </a:graphicData>
            </a:graphic>
          </wp:inline>
        </w:drawing>
      </w:r>
    </w:p>
    <w:p w14:paraId="1D72FE5C" w14:textId="5AA78564" w:rsidR="00C133AE" w:rsidRDefault="00C133AE" w:rsidP="00487D57">
      <w:r>
        <w:rPr>
          <w:noProof/>
        </w:rPr>
        <w:drawing>
          <wp:inline distT="0" distB="0" distL="0" distR="0" wp14:anchorId="3E32A1B8" wp14:editId="60DD5C75">
            <wp:extent cx="5722620" cy="13563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2620" cy="1356360"/>
                    </a:xfrm>
                    <a:prstGeom prst="rect">
                      <a:avLst/>
                    </a:prstGeom>
                    <a:noFill/>
                    <a:ln>
                      <a:noFill/>
                    </a:ln>
                  </pic:spPr>
                </pic:pic>
              </a:graphicData>
            </a:graphic>
          </wp:inline>
        </w:drawing>
      </w:r>
    </w:p>
    <w:p w14:paraId="306F3776" w14:textId="536C9006" w:rsidR="009E2872" w:rsidRDefault="009E2872" w:rsidP="009E2872">
      <w:pPr>
        <w:pStyle w:val="Heading3"/>
      </w:pPr>
      <w:bookmarkStart w:id="18" w:name="_Toc140078461"/>
      <w:r>
        <w:t>Deploy Solution</w:t>
      </w:r>
      <w:r w:rsidR="00976A12" w:rsidRPr="00976A12">
        <w:t xml:space="preserve"> </w:t>
      </w:r>
      <w:r w:rsidR="00976A12">
        <w:t xml:space="preserve">in Release </w:t>
      </w:r>
      <w:proofErr w:type="gramStart"/>
      <w:r w:rsidR="00976A12">
        <w:t>package</w:t>
      </w:r>
      <w:bookmarkEnd w:id="18"/>
      <w:proofErr w:type="gramEnd"/>
    </w:p>
    <w:p w14:paraId="35AF6E47" w14:textId="73522430" w:rsidR="009E2872" w:rsidRDefault="009E2872" w:rsidP="009E2872">
      <w:r>
        <w:t xml:space="preserve">This Deploy </w:t>
      </w:r>
      <w:r w:rsidR="00C73873">
        <w:t>Solution</w:t>
      </w:r>
      <w:r>
        <w:t xml:space="preserve"> feature of the extension enables </w:t>
      </w:r>
      <w:r w:rsidR="00C73873">
        <w:t>import</w:t>
      </w:r>
      <w:r>
        <w:t xml:space="preserve"> of </w:t>
      </w:r>
      <w:r w:rsidR="00C73873">
        <w:t xml:space="preserve">solutions from a </w:t>
      </w:r>
      <w:r>
        <w:t xml:space="preserve">release package </w:t>
      </w:r>
      <w:r w:rsidR="00C73873">
        <w:t xml:space="preserve">independent to other items in the release </w:t>
      </w:r>
      <w:proofErr w:type="gramStart"/>
      <w:r w:rsidR="00C73873">
        <w:t>package</w:t>
      </w:r>
      <w:proofErr w:type="gramEnd"/>
    </w:p>
    <w:p w14:paraId="2B404A42" w14:textId="6F366307" w:rsidR="009E2872" w:rsidRDefault="009E2872" w:rsidP="009E2872">
      <w:r>
        <w:t xml:space="preserve">To run </w:t>
      </w:r>
      <w:r w:rsidR="00C73873">
        <w:t xml:space="preserve">the </w:t>
      </w:r>
      <w:r>
        <w:t xml:space="preserve">Deploy </w:t>
      </w:r>
      <w:r w:rsidR="00C73873">
        <w:t>Solution process</w:t>
      </w:r>
      <w:r>
        <w:t xml:space="preserve"> </w:t>
      </w:r>
      <w:r w:rsidR="00C73873">
        <w:t>right click a solution in solution explorer then click</w:t>
      </w:r>
      <w:r>
        <w:t xml:space="preserve"> select Deploy records in the XRM </w:t>
      </w:r>
      <w:proofErr w:type="gramStart"/>
      <w:r>
        <w:t>menu</w:t>
      </w:r>
      <w:proofErr w:type="gramEnd"/>
    </w:p>
    <w:p w14:paraId="67B546EF" w14:textId="140FC89C" w:rsidR="009E2872" w:rsidRDefault="003C43AF" w:rsidP="00487D57">
      <w:r>
        <w:rPr>
          <w:noProof/>
        </w:rPr>
        <w:lastRenderedPageBreak/>
        <w:drawing>
          <wp:inline distT="0" distB="0" distL="0" distR="0" wp14:anchorId="1148BEBF" wp14:editId="625939EB">
            <wp:extent cx="5730240" cy="2606040"/>
            <wp:effectExtent l="0" t="0" r="381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0240" cy="2606040"/>
                    </a:xfrm>
                    <a:prstGeom prst="rect">
                      <a:avLst/>
                    </a:prstGeom>
                    <a:noFill/>
                    <a:ln>
                      <a:noFill/>
                    </a:ln>
                  </pic:spPr>
                </pic:pic>
              </a:graphicData>
            </a:graphic>
          </wp:inline>
        </w:drawing>
      </w:r>
    </w:p>
    <w:p w14:paraId="05EA927D" w14:textId="213025FF" w:rsidR="00C73873" w:rsidRDefault="00C73873" w:rsidP="00487D57">
      <w:r>
        <w:t xml:space="preserve">First select the connection to import into on the Deploy Solution </w:t>
      </w:r>
      <w:proofErr w:type="gramStart"/>
      <w:r>
        <w:t>form</w:t>
      </w:r>
      <w:proofErr w:type="gramEnd"/>
    </w:p>
    <w:p w14:paraId="511B559F" w14:textId="40FC1EFC" w:rsidR="00C73873" w:rsidRDefault="00C73873" w:rsidP="00487D57">
      <w:r>
        <w:rPr>
          <w:noProof/>
        </w:rPr>
        <w:drawing>
          <wp:inline distT="0" distB="0" distL="0" distR="0" wp14:anchorId="70C53FBD" wp14:editId="4112E294">
            <wp:extent cx="3863340" cy="312420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63340" cy="3124200"/>
                    </a:xfrm>
                    <a:prstGeom prst="rect">
                      <a:avLst/>
                    </a:prstGeom>
                    <a:noFill/>
                    <a:ln>
                      <a:noFill/>
                    </a:ln>
                  </pic:spPr>
                </pic:pic>
              </a:graphicData>
            </a:graphic>
          </wp:inline>
        </w:drawing>
      </w:r>
    </w:p>
    <w:p w14:paraId="233D9333" w14:textId="235080D5" w:rsidR="00C73873" w:rsidRDefault="00C73873" w:rsidP="00487D57">
      <w:r>
        <w:t>Different options will be displayed for the import depending on it being unmanaged or managed, and what version if any is installed in the target instance. When selections are completed select Next to initiate the import</w:t>
      </w:r>
    </w:p>
    <w:p w14:paraId="06986217" w14:textId="48008A61" w:rsidR="00C73873" w:rsidRDefault="00C73873" w:rsidP="00487D57">
      <w:r>
        <w:rPr>
          <w:noProof/>
        </w:rPr>
        <w:lastRenderedPageBreak/>
        <w:drawing>
          <wp:inline distT="0" distB="0" distL="0" distR="0" wp14:anchorId="56D9EA8B" wp14:editId="19921E47">
            <wp:extent cx="3825240" cy="3749040"/>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25240" cy="3749040"/>
                    </a:xfrm>
                    <a:prstGeom prst="rect">
                      <a:avLst/>
                    </a:prstGeom>
                    <a:noFill/>
                    <a:ln>
                      <a:noFill/>
                    </a:ln>
                  </pic:spPr>
                </pic:pic>
              </a:graphicData>
            </a:graphic>
          </wp:inline>
        </w:drawing>
      </w:r>
    </w:p>
    <w:p w14:paraId="57C97CAF" w14:textId="394C474E" w:rsidR="00C73873" w:rsidRDefault="00C73873" w:rsidP="00487D57">
      <w:r>
        <w:t xml:space="preserve">Regular progress will be displayed during the import </w:t>
      </w:r>
      <w:proofErr w:type="gramStart"/>
      <w:r>
        <w:t>process</w:t>
      </w:r>
      <w:proofErr w:type="gramEnd"/>
    </w:p>
    <w:p w14:paraId="27D9B478" w14:textId="1D283576" w:rsidR="00C73873" w:rsidRDefault="00C73873" w:rsidP="00487D57">
      <w:r>
        <w:rPr>
          <w:noProof/>
        </w:rPr>
        <w:drawing>
          <wp:inline distT="0" distB="0" distL="0" distR="0" wp14:anchorId="60107F58" wp14:editId="74167388">
            <wp:extent cx="4008120" cy="13182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08120" cy="1318260"/>
                    </a:xfrm>
                    <a:prstGeom prst="rect">
                      <a:avLst/>
                    </a:prstGeom>
                    <a:noFill/>
                    <a:ln>
                      <a:noFill/>
                    </a:ln>
                  </pic:spPr>
                </pic:pic>
              </a:graphicData>
            </a:graphic>
          </wp:inline>
        </w:drawing>
      </w:r>
    </w:p>
    <w:p w14:paraId="2A97B33B" w14:textId="18C39D3A" w:rsidR="003B07D7" w:rsidRDefault="003B07D7" w:rsidP="00487D57">
      <w:r>
        <w:rPr>
          <w:noProof/>
        </w:rPr>
        <w:drawing>
          <wp:inline distT="0" distB="0" distL="0" distR="0" wp14:anchorId="237375CA" wp14:editId="1F7A974F">
            <wp:extent cx="3855720" cy="1714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55720" cy="1714500"/>
                    </a:xfrm>
                    <a:prstGeom prst="rect">
                      <a:avLst/>
                    </a:prstGeom>
                    <a:noFill/>
                    <a:ln>
                      <a:noFill/>
                    </a:ln>
                  </pic:spPr>
                </pic:pic>
              </a:graphicData>
            </a:graphic>
          </wp:inline>
        </w:drawing>
      </w:r>
    </w:p>
    <w:p w14:paraId="5C5B16CD" w14:textId="0EA71D37" w:rsidR="003B07D7" w:rsidRDefault="003B07D7" w:rsidP="00487D57">
      <w:r>
        <w:t xml:space="preserve">And at completion a useful link to open the instance the solution </w:t>
      </w:r>
      <w:r w:rsidR="00B04EE9">
        <w:t>was</w:t>
      </w:r>
      <w:r>
        <w:t xml:space="preserve"> imported into</w:t>
      </w:r>
    </w:p>
    <w:p w14:paraId="546FBBDF" w14:textId="2B1361F1" w:rsidR="003B07D7" w:rsidRDefault="003B07D7" w:rsidP="00487D57">
      <w:r>
        <w:rPr>
          <w:noProof/>
        </w:rPr>
        <w:lastRenderedPageBreak/>
        <w:drawing>
          <wp:inline distT="0" distB="0" distL="0" distR="0" wp14:anchorId="13F7398D" wp14:editId="3ADB59F1">
            <wp:extent cx="3787140" cy="133350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87140" cy="1333500"/>
                    </a:xfrm>
                    <a:prstGeom prst="rect">
                      <a:avLst/>
                    </a:prstGeom>
                    <a:noFill/>
                    <a:ln>
                      <a:noFill/>
                    </a:ln>
                  </pic:spPr>
                </pic:pic>
              </a:graphicData>
            </a:graphic>
          </wp:inline>
        </w:drawing>
      </w:r>
    </w:p>
    <w:p w14:paraId="3F0221E8" w14:textId="77777777" w:rsidR="00740272" w:rsidRDefault="00740272" w:rsidP="00740272">
      <w:pPr>
        <w:pStyle w:val="Heading3"/>
      </w:pPr>
      <w:bookmarkStart w:id="19" w:name="_Toc140078462"/>
      <w:r>
        <w:t xml:space="preserve">Deploy Records in Release </w:t>
      </w:r>
      <w:proofErr w:type="gramStart"/>
      <w:r>
        <w:t>package</w:t>
      </w:r>
      <w:bookmarkEnd w:id="19"/>
      <w:proofErr w:type="gramEnd"/>
    </w:p>
    <w:p w14:paraId="4FDBA2D6" w14:textId="77777777" w:rsidR="00740272" w:rsidRDefault="00740272" w:rsidP="00740272">
      <w:r>
        <w:t xml:space="preserve">This Deploy Records feature of the extension enables deployment of release package data in a more granular </w:t>
      </w:r>
      <w:proofErr w:type="gramStart"/>
      <w:r>
        <w:t>fashion</w:t>
      </w:r>
      <w:proofErr w:type="gramEnd"/>
    </w:p>
    <w:p w14:paraId="3802D89D" w14:textId="77777777" w:rsidR="00740272" w:rsidRDefault="00740272" w:rsidP="00740272">
      <w:r>
        <w:t xml:space="preserve">Often when performing releases data needs to be installed in a particular sequence, and other tasks may need to be performed between each item being installed. When this is the case, the bug bang approach of Deploy Package is not </w:t>
      </w:r>
      <w:proofErr w:type="gramStart"/>
      <w:r>
        <w:t>feasible</w:t>
      </w:r>
      <w:proofErr w:type="gramEnd"/>
    </w:p>
    <w:p w14:paraId="603CD5F3" w14:textId="77777777" w:rsidR="00740272" w:rsidRDefault="00740272" w:rsidP="00740272">
      <w:r>
        <w:t xml:space="preserve">To run Deploy Records select one or more records in the Data folder of a release package and select Deploy records in the XRM </w:t>
      </w:r>
      <w:proofErr w:type="gramStart"/>
      <w:r>
        <w:t>menu</w:t>
      </w:r>
      <w:proofErr w:type="gramEnd"/>
    </w:p>
    <w:p w14:paraId="18E8C018" w14:textId="77777777" w:rsidR="00740272" w:rsidRDefault="00740272" w:rsidP="00740272">
      <w:r>
        <w:rPr>
          <w:noProof/>
        </w:rPr>
        <w:drawing>
          <wp:inline distT="0" distB="0" distL="0" distR="0" wp14:anchorId="65A10B07" wp14:editId="6E30FB8F">
            <wp:extent cx="5730240" cy="1950720"/>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0240" cy="1950720"/>
                    </a:xfrm>
                    <a:prstGeom prst="rect">
                      <a:avLst/>
                    </a:prstGeom>
                    <a:noFill/>
                    <a:ln>
                      <a:noFill/>
                    </a:ln>
                  </pic:spPr>
                </pic:pic>
              </a:graphicData>
            </a:graphic>
          </wp:inline>
        </w:drawing>
      </w:r>
    </w:p>
    <w:p w14:paraId="341E1304" w14:textId="77777777" w:rsidR="00740272" w:rsidRDefault="00740272" w:rsidP="00740272">
      <w:r>
        <w:t>After selecting the connection to import into click Next to initiate the import</w:t>
      </w:r>
    </w:p>
    <w:p w14:paraId="00CC4012" w14:textId="77777777" w:rsidR="00740272" w:rsidRDefault="00740272" w:rsidP="00740272">
      <w:r>
        <w:rPr>
          <w:noProof/>
        </w:rPr>
        <w:drawing>
          <wp:inline distT="0" distB="0" distL="0" distR="0" wp14:anchorId="682F8BFE" wp14:editId="031A709C">
            <wp:extent cx="3581400" cy="29641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81400" cy="2964180"/>
                    </a:xfrm>
                    <a:prstGeom prst="rect">
                      <a:avLst/>
                    </a:prstGeom>
                    <a:noFill/>
                    <a:ln>
                      <a:noFill/>
                    </a:ln>
                  </pic:spPr>
                </pic:pic>
              </a:graphicData>
            </a:graphic>
          </wp:inline>
        </w:drawing>
      </w:r>
    </w:p>
    <w:p w14:paraId="21A12B2D" w14:textId="3ACB66C9" w:rsidR="00740272" w:rsidRDefault="00740272" w:rsidP="00487D57">
      <w:r>
        <w:t xml:space="preserve">The system will display progress before a summary at </w:t>
      </w:r>
      <w:proofErr w:type="gramStart"/>
      <w:r>
        <w:t>completion</w:t>
      </w:r>
      <w:proofErr w:type="gramEnd"/>
    </w:p>
    <w:p w14:paraId="4647F25D" w14:textId="77777777" w:rsidR="002E1A0F" w:rsidRDefault="002E1A0F" w:rsidP="002E1A0F">
      <w:pPr>
        <w:pStyle w:val="Heading2"/>
      </w:pPr>
      <w:bookmarkStart w:id="20" w:name="_Toc119622438"/>
      <w:bookmarkStart w:id="21" w:name="_Toc140078463"/>
      <w:r>
        <w:lastRenderedPageBreak/>
        <w:t>Query &amp; Update Data</w:t>
      </w:r>
      <w:bookmarkEnd w:id="20"/>
      <w:bookmarkEnd w:id="21"/>
    </w:p>
    <w:p w14:paraId="5129BC3D" w14:textId="2CCB0D8D" w:rsidR="002E1A0F" w:rsidRPr="00CE0D0A" w:rsidRDefault="002E1A0F" w:rsidP="002E1A0F">
      <w:pPr>
        <w:spacing w:before="100" w:beforeAutospacing="1" w:after="100" w:afterAutospacing="1" w:line="240" w:lineRule="auto"/>
      </w:pPr>
      <w:r>
        <w:t>More commonly used in the toolbelt desktop app, this feature</w:t>
      </w:r>
      <w:r w:rsidRPr="00CE0D0A">
        <w:t xml:space="preserve"> can be used to achieve any of the </w:t>
      </w:r>
      <w:proofErr w:type="gramStart"/>
      <w:r w:rsidRPr="00CE0D0A">
        <w:t>following</w:t>
      </w:r>
      <w:proofErr w:type="gramEnd"/>
    </w:p>
    <w:p w14:paraId="492763ED" w14:textId="77777777" w:rsidR="002E1A0F" w:rsidRPr="00CE0D0A" w:rsidRDefault="002E1A0F" w:rsidP="002E1A0F">
      <w:pPr>
        <w:numPr>
          <w:ilvl w:val="0"/>
          <w:numId w:val="5"/>
        </w:numPr>
        <w:spacing w:before="100" w:beforeAutospacing="1" w:after="100" w:afterAutospacing="1" w:line="240" w:lineRule="auto"/>
      </w:pPr>
      <w:r w:rsidRPr="00CE0D0A">
        <w:t xml:space="preserve">Arbitrarily query data </w:t>
      </w:r>
      <w:r>
        <w:t>for any record type in the Dataverse instance</w:t>
      </w:r>
    </w:p>
    <w:p w14:paraId="073146EE" w14:textId="77777777" w:rsidR="002E1A0F" w:rsidRPr="00CE0D0A" w:rsidRDefault="002E1A0F" w:rsidP="002E1A0F">
      <w:pPr>
        <w:numPr>
          <w:ilvl w:val="0"/>
          <w:numId w:val="5"/>
        </w:numPr>
        <w:spacing w:before="100" w:beforeAutospacing="1" w:after="100" w:afterAutospacing="1" w:line="240" w:lineRule="auto"/>
      </w:pPr>
      <w:r w:rsidRPr="00CE0D0A">
        <w:t>Bulk update columns for the results of a query</w:t>
      </w:r>
    </w:p>
    <w:p w14:paraId="087AC50C" w14:textId="77777777" w:rsidR="002E1A0F" w:rsidRPr="00CE0D0A" w:rsidRDefault="002E1A0F" w:rsidP="002E1A0F">
      <w:pPr>
        <w:numPr>
          <w:ilvl w:val="0"/>
          <w:numId w:val="5"/>
        </w:numPr>
        <w:spacing w:before="100" w:beforeAutospacing="1" w:after="100" w:afterAutospacing="1" w:line="240" w:lineRule="auto"/>
      </w:pPr>
      <w:r w:rsidRPr="00CE0D0A">
        <w:t xml:space="preserve">Bulk </w:t>
      </w:r>
      <w:proofErr w:type="gramStart"/>
      <w:r w:rsidRPr="00CE0D0A">
        <w:t>delete</w:t>
      </w:r>
      <w:proofErr w:type="gramEnd"/>
      <w:r w:rsidRPr="00CE0D0A">
        <w:t xml:space="preserve"> results of a query</w:t>
      </w:r>
    </w:p>
    <w:p w14:paraId="68E613C1" w14:textId="77777777" w:rsidR="002E1A0F" w:rsidRPr="00CE0D0A" w:rsidRDefault="002E1A0F" w:rsidP="002E1A0F">
      <w:pPr>
        <w:numPr>
          <w:ilvl w:val="0"/>
          <w:numId w:val="5"/>
        </w:numPr>
        <w:spacing w:before="100" w:beforeAutospacing="1" w:after="100" w:afterAutospacing="1" w:line="240" w:lineRule="auto"/>
      </w:pPr>
      <w:r w:rsidRPr="00CE0D0A">
        <w:t xml:space="preserve">Bulk replace text in string fields for the results of a </w:t>
      </w:r>
      <w:proofErr w:type="gramStart"/>
      <w:r w:rsidRPr="00CE0D0A">
        <w:t>query</w:t>
      </w:r>
      <w:proofErr w:type="gramEnd"/>
    </w:p>
    <w:p w14:paraId="5D90CE5E" w14:textId="77777777" w:rsidR="002E1A0F" w:rsidRPr="00CE0D0A" w:rsidRDefault="002E1A0F" w:rsidP="002E1A0F">
      <w:pPr>
        <w:numPr>
          <w:ilvl w:val="0"/>
          <w:numId w:val="5"/>
        </w:numPr>
        <w:spacing w:before="100" w:beforeAutospacing="1" w:after="100" w:afterAutospacing="1" w:line="240" w:lineRule="auto"/>
      </w:pPr>
      <w:r w:rsidRPr="00CE0D0A">
        <w:t xml:space="preserve">Copy </w:t>
      </w:r>
      <w:proofErr w:type="spellStart"/>
      <w:r w:rsidRPr="00CE0D0A">
        <w:t>FetchXml</w:t>
      </w:r>
      <w:proofErr w:type="spellEnd"/>
      <w:r w:rsidRPr="00CE0D0A">
        <w:t xml:space="preserve"> for the query to the clipboard either raw or formatted for </w:t>
      </w:r>
      <w:proofErr w:type="gramStart"/>
      <w:r w:rsidRPr="00CE0D0A">
        <w:t>JavaScript</w:t>
      </w:r>
      <w:proofErr w:type="gramEnd"/>
    </w:p>
    <w:p w14:paraId="1749E4A3" w14:textId="77777777" w:rsidR="002E1A0F" w:rsidRPr="00CE0D0A" w:rsidRDefault="002E1A0F" w:rsidP="002E1A0F">
      <w:pPr>
        <w:numPr>
          <w:ilvl w:val="0"/>
          <w:numId w:val="5"/>
        </w:numPr>
        <w:spacing w:before="100" w:beforeAutospacing="1" w:after="100" w:afterAutospacing="1" w:line="240" w:lineRule="auto"/>
      </w:pPr>
      <w:r w:rsidRPr="00CE0D0A">
        <w:t xml:space="preserve">Display total number of records for a </w:t>
      </w:r>
      <w:proofErr w:type="gramStart"/>
      <w:r w:rsidRPr="00CE0D0A">
        <w:t>query</w:t>
      </w:r>
      <w:proofErr w:type="gramEnd"/>
    </w:p>
    <w:p w14:paraId="08D4F7B1" w14:textId="77777777" w:rsidR="002E1A0F" w:rsidRDefault="002E1A0F" w:rsidP="002E1A0F">
      <w:pPr>
        <w:numPr>
          <w:ilvl w:val="0"/>
          <w:numId w:val="5"/>
        </w:numPr>
        <w:spacing w:before="100" w:beforeAutospacing="1" w:after="100" w:afterAutospacing="1" w:line="240" w:lineRule="auto"/>
      </w:pPr>
      <w:r w:rsidRPr="00CE0D0A">
        <w:t>Export query results to Excel</w:t>
      </w:r>
    </w:p>
    <w:p w14:paraId="6D2EF6CC" w14:textId="77777777" w:rsidR="002E1A0F" w:rsidRDefault="002E1A0F" w:rsidP="002E1A0F">
      <w:pPr>
        <w:numPr>
          <w:ilvl w:val="0"/>
          <w:numId w:val="5"/>
        </w:numPr>
        <w:spacing w:before="100" w:beforeAutospacing="1" w:after="100" w:afterAutospacing="1" w:line="240" w:lineRule="auto"/>
      </w:pPr>
      <w:r>
        <w:t xml:space="preserve">Open result in an editable form containing all columns in the </w:t>
      </w:r>
      <w:proofErr w:type="gramStart"/>
      <w:r>
        <w:t>table</w:t>
      </w:r>
      <w:proofErr w:type="gramEnd"/>
    </w:p>
    <w:p w14:paraId="3DBEE479" w14:textId="04D3B56A" w:rsidR="002E1A0F" w:rsidRDefault="002E1A0F" w:rsidP="002E1A0F">
      <w:pPr>
        <w:numPr>
          <w:ilvl w:val="0"/>
          <w:numId w:val="5"/>
        </w:numPr>
        <w:spacing w:before="100" w:beforeAutospacing="1" w:after="100" w:afterAutospacing="1" w:line="240" w:lineRule="auto"/>
      </w:pPr>
      <w:r>
        <w:t>Open results in the Model Driven Web UI</w:t>
      </w:r>
    </w:p>
    <w:p w14:paraId="48E35928" w14:textId="2B5A6FB9" w:rsidR="002E1A0F" w:rsidRDefault="002E1A0F" w:rsidP="002E1A0F">
      <w:pPr>
        <w:spacing w:before="100" w:beforeAutospacing="1" w:after="100" w:afterAutospacing="1" w:line="240" w:lineRule="auto"/>
      </w:pPr>
      <w:r>
        <w:t xml:space="preserve">To run the query dialog right click the solution and select Query and Update Data in the XRM </w:t>
      </w:r>
      <w:proofErr w:type="gramStart"/>
      <w:r>
        <w:t>menu</w:t>
      </w:r>
      <w:proofErr w:type="gramEnd"/>
    </w:p>
    <w:p w14:paraId="477CE00D" w14:textId="56C79736" w:rsidR="002E1A0F" w:rsidRPr="00CE0D0A" w:rsidRDefault="002E1A0F" w:rsidP="002E1A0F">
      <w:pPr>
        <w:spacing w:before="100" w:beforeAutospacing="1" w:after="100" w:afterAutospacing="1" w:line="240" w:lineRule="auto"/>
      </w:pPr>
      <w:r>
        <w:rPr>
          <w:noProof/>
        </w:rPr>
        <w:drawing>
          <wp:inline distT="0" distB="0" distL="0" distR="0" wp14:anchorId="7D698DDB" wp14:editId="565D5D0D">
            <wp:extent cx="5730240" cy="171450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0240" cy="1714500"/>
                    </a:xfrm>
                    <a:prstGeom prst="rect">
                      <a:avLst/>
                    </a:prstGeom>
                    <a:noFill/>
                    <a:ln>
                      <a:noFill/>
                    </a:ln>
                  </pic:spPr>
                </pic:pic>
              </a:graphicData>
            </a:graphic>
          </wp:inline>
        </w:drawing>
      </w:r>
    </w:p>
    <w:p w14:paraId="5F4FD33E" w14:textId="4200C424" w:rsidR="002E1A0F" w:rsidRDefault="002E1A0F" w:rsidP="002E1A0F">
      <w:r>
        <w:t xml:space="preserve">Once loaded select a record type and a query can then be created using a range of conditions, </w:t>
      </w:r>
      <w:proofErr w:type="gramStart"/>
      <w:r>
        <w:t>operators</w:t>
      </w:r>
      <w:proofErr w:type="gramEnd"/>
      <w:r>
        <w:t xml:space="preserve"> and joins</w:t>
      </w:r>
    </w:p>
    <w:p w14:paraId="1467D0D6" w14:textId="6D68A539" w:rsidR="002E1A0F" w:rsidRDefault="002E1A0F" w:rsidP="002E1A0F">
      <w:r>
        <w:rPr>
          <w:noProof/>
        </w:rPr>
        <w:lastRenderedPageBreak/>
        <w:drawing>
          <wp:inline distT="0" distB="0" distL="0" distR="0" wp14:anchorId="0EB96FE0" wp14:editId="04C0A438">
            <wp:extent cx="5730240" cy="491490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0240" cy="4914900"/>
                    </a:xfrm>
                    <a:prstGeom prst="rect">
                      <a:avLst/>
                    </a:prstGeom>
                    <a:noFill/>
                    <a:ln>
                      <a:noFill/>
                    </a:ln>
                  </pic:spPr>
                </pic:pic>
              </a:graphicData>
            </a:graphic>
          </wp:inline>
        </w:drawing>
      </w:r>
    </w:p>
    <w:p w14:paraId="6DC35704" w14:textId="77777777" w:rsidR="002E1A0F" w:rsidRDefault="002E1A0F" w:rsidP="002E1A0F">
      <w:r>
        <w:t>After the Query is run results are displayed in grid form with operations available to perform on the results</w:t>
      </w:r>
    </w:p>
    <w:p w14:paraId="79EE13E9" w14:textId="77777777" w:rsidR="002E1A0F" w:rsidRDefault="002E1A0F" w:rsidP="002E1A0F">
      <w:r>
        <w:t>In this screenshot I have also clicked Display Totals and the total number of records is displaying in the age count at the bottom of the grid</w:t>
      </w:r>
    </w:p>
    <w:p w14:paraId="2832F75A" w14:textId="19D8EBD7" w:rsidR="002E1A0F" w:rsidRDefault="002E1A0F" w:rsidP="00487D57">
      <w:r>
        <w:rPr>
          <w:noProof/>
        </w:rPr>
        <w:drawing>
          <wp:inline distT="0" distB="0" distL="0" distR="0" wp14:anchorId="504C49E6" wp14:editId="5BE20FE7">
            <wp:extent cx="5722620" cy="27660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22620" cy="2766060"/>
                    </a:xfrm>
                    <a:prstGeom prst="rect">
                      <a:avLst/>
                    </a:prstGeom>
                    <a:noFill/>
                    <a:ln>
                      <a:noFill/>
                    </a:ln>
                  </pic:spPr>
                </pic:pic>
              </a:graphicData>
            </a:graphic>
          </wp:inline>
        </w:drawing>
      </w:r>
    </w:p>
    <w:p w14:paraId="31DC6076" w14:textId="15A430AB" w:rsidR="00125824" w:rsidRDefault="00F60C4C" w:rsidP="00F60C4C">
      <w:pPr>
        <w:pStyle w:val="Heading2"/>
      </w:pPr>
      <w:bookmarkStart w:id="22" w:name="_Toc140078464"/>
      <w:r>
        <w:lastRenderedPageBreak/>
        <w:t>Solution Template</w:t>
      </w:r>
      <w:bookmarkEnd w:id="22"/>
    </w:p>
    <w:p w14:paraId="56EBC385" w14:textId="71BFA0D7" w:rsidR="00F60C4C" w:rsidRDefault="00F60C4C" w:rsidP="00F60C4C">
      <w:r>
        <w:t>The Solution Template feature of the extension is a visual studio starter solution containing several projects for Dataverse development purposes.</w:t>
      </w:r>
    </w:p>
    <w:p w14:paraId="62A7C978" w14:textId="482A2629" w:rsidR="00F60C4C" w:rsidRDefault="00C31AFA" w:rsidP="00F60C4C">
      <w:r>
        <w:t xml:space="preserve">New </w:t>
      </w:r>
      <w:r w:rsidR="00F60C4C">
        <w:t>solutions created from the template</w:t>
      </w:r>
      <w:r>
        <w:t xml:space="preserve"> contain the following projects all connected to an active Dataverse </w:t>
      </w:r>
      <w:proofErr w:type="gramStart"/>
      <w:r>
        <w:t>instance</w:t>
      </w:r>
      <w:proofErr w:type="gramEnd"/>
    </w:p>
    <w:p w14:paraId="7F22B5FE" w14:textId="76119FA5" w:rsidR="00C31AFA" w:rsidRDefault="00F60C4C" w:rsidP="00F60C4C">
      <w:pPr>
        <w:pStyle w:val="ListParagraph"/>
        <w:numPr>
          <w:ilvl w:val="0"/>
          <w:numId w:val="27"/>
        </w:numPr>
      </w:pPr>
      <w:r>
        <w:t>console app</w:t>
      </w:r>
    </w:p>
    <w:p w14:paraId="024F6C2A" w14:textId="6E6466F8" w:rsidR="00C31AFA" w:rsidRDefault="00F60C4C" w:rsidP="00F60C4C">
      <w:pPr>
        <w:pStyle w:val="ListParagraph"/>
        <w:numPr>
          <w:ilvl w:val="0"/>
          <w:numId w:val="27"/>
        </w:numPr>
      </w:pPr>
      <w:r>
        <w:t>plugin project</w:t>
      </w:r>
      <w:r w:rsidR="00C31AFA">
        <w:t xml:space="preserve"> - </w:t>
      </w:r>
    </w:p>
    <w:p w14:paraId="3A898E9A" w14:textId="77777777" w:rsidR="00C31AFA" w:rsidRDefault="00F60C4C" w:rsidP="00F60C4C">
      <w:pPr>
        <w:pStyle w:val="ListParagraph"/>
        <w:numPr>
          <w:ilvl w:val="0"/>
          <w:numId w:val="27"/>
        </w:numPr>
      </w:pPr>
      <w:r>
        <w:t>web resource project</w:t>
      </w:r>
    </w:p>
    <w:p w14:paraId="78E99EFB" w14:textId="77777777" w:rsidR="00C31AFA" w:rsidRDefault="00C31AFA" w:rsidP="00F60C4C">
      <w:pPr>
        <w:pStyle w:val="ListParagraph"/>
        <w:numPr>
          <w:ilvl w:val="0"/>
          <w:numId w:val="27"/>
        </w:numPr>
      </w:pPr>
      <w:r>
        <w:t xml:space="preserve">automated </w:t>
      </w:r>
      <w:r w:rsidR="00F60C4C">
        <w:t>test project</w:t>
      </w:r>
    </w:p>
    <w:p w14:paraId="5F8A4354" w14:textId="3E4942FE" w:rsidR="00F60C4C" w:rsidRDefault="00C31AFA" w:rsidP="00C31AFA">
      <w:r>
        <w:t xml:space="preserve">As well as the </w:t>
      </w:r>
      <w:r w:rsidR="00F60C4C">
        <w:t xml:space="preserve">plugin framework which abstracts out some of the </w:t>
      </w:r>
      <w:proofErr w:type="gramStart"/>
      <w:r w:rsidR="00F60C4C">
        <w:t>low level</w:t>
      </w:r>
      <w:proofErr w:type="gramEnd"/>
      <w:r w:rsidR="00F60C4C">
        <w:t xml:space="preserve"> plugin code, a range of </w:t>
      </w:r>
      <w:r>
        <w:t xml:space="preserve">class </w:t>
      </w:r>
      <w:r w:rsidR="00F60C4C">
        <w:t>libra</w:t>
      </w:r>
      <w:r>
        <w:t>ries</w:t>
      </w:r>
      <w:r w:rsidR="00F60C4C">
        <w:t xml:space="preserve"> and service classes simplify coding against the SDK</w:t>
      </w:r>
      <w:r>
        <w:t xml:space="preserve"> to enable quicker outcomes and more maintainable code</w:t>
      </w:r>
    </w:p>
    <w:p w14:paraId="1B9BE8B0" w14:textId="5FF03B6B" w:rsidR="00C31AFA" w:rsidRDefault="00C31AFA" w:rsidP="00C31AFA">
      <w:r>
        <w:t xml:space="preserve">To create a solution from the </w:t>
      </w:r>
      <w:proofErr w:type="gramStart"/>
      <w:r>
        <w:t>template</w:t>
      </w:r>
      <w:proofErr w:type="gramEnd"/>
      <w:r>
        <w:t xml:space="preserve"> use the standard new project dialog in Visual Studio. Typing </w:t>
      </w:r>
      <w:proofErr w:type="spellStart"/>
      <w:r>
        <w:t>JosephM</w:t>
      </w:r>
      <w:proofErr w:type="spellEnd"/>
      <w:r>
        <w:t xml:space="preserve"> into the search box for the new project type will bring </w:t>
      </w:r>
      <w:proofErr w:type="spellStart"/>
      <w:r>
        <w:t>uo</w:t>
      </w:r>
      <w:proofErr w:type="spellEnd"/>
      <w:r>
        <w:t xml:space="preserve"> the solution template for </w:t>
      </w:r>
      <w:proofErr w:type="gramStart"/>
      <w:r>
        <w:t>selection</w:t>
      </w:r>
      <w:proofErr w:type="gramEnd"/>
    </w:p>
    <w:p w14:paraId="1E246724" w14:textId="27E9578C" w:rsidR="00C31AFA" w:rsidRDefault="00C31AFA" w:rsidP="00C31AFA">
      <w:r>
        <w:rPr>
          <w:noProof/>
        </w:rPr>
        <w:drawing>
          <wp:inline distT="0" distB="0" distL="0" distR="0" wp14:anchorId="4472FEEC" wp14:editId="716A86A2">
            <wp:extent cx="5730240" cy="1249680"/>
            <wp:effectExtent l="0" t="0" r="381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0240" cy="1249680"/>
                    </a:xfrm>
                    <a:prstGeom prst="rect">
                      <a:avLst/>
                    </a:prstGeom>
                    <a:noFill/>
                    <a:ln>
                      <a:noFill/>
                    </a:ln>
                  </pic:spPr>
                </pic:pic>
              </a:graphicData>
            </a:graphic>
          </wp:inline>
        </w:drawing>
      </w:r>
    </w:p>
    <w:p w14:paraId="3DD05BB1" w14:textId="5031C70D" w:rsidR="00C31AFA" w:rsidRDefault="00C31AFA" w:rsidP="00C31AFA">
      <w:r>
        <w:t xml:space="preserve">When entering the project name and location ensure “Please solution and project </w:t>
      </w:r>
      <w:r w:rsidR="00D24C38">
        <w:t>in</w:t>
      </w:r>
      <w:r>
        <w:t xml:space="preserve"> the same directory” is unchecked</w:t>
      </w:r>
      <w:r w:rsidR="00D24C38">
        <w:t>. If it is checked the solution will not provision correctly</w:t>
      </w:r>
    </w:p>
    <w:p w14:paraId="41468498" w14:textId="61896166" w:rsidR="00C31AFA" w:rsidRDefault="00D24C38" w:rsidP="00C31AFA">
      <w:r>
        <w:rPr>
          <w:noProof/>
        </w:rPr>
        <w:drawing>
          <wp:inline distT="0" distB="0" distL="0" distR="0" wp14:anchorId="2649D0AC" wp14:editId="4C0B1DF7">
            <wp:extent cx="5730240" cy="3162300"/>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0240" cy="3162300"/>
                    </a:xfrm>
                    <a:prstGeom prst="rect">
                      <a:avLst/>
                    </a:prstGeom>
                    <a:noFill/>
                    <a:ln>
                      <a:noFill/>
                    </a:ln>
                  </pic:spPr>
                </pic:pic>
              </a:graphicData>
            </a:graphic>
          </wp:inline>
        </w:drawing>
      </w:r>
    </w:p>
    <w:p w14:paraId="0AE35FEB" w14:textId="716B314B" w:rsidR="00D24C38" w:rsidRDefault="00D24C38" w:rsidP="00F60C4C">
      <w:r>
        <w:t xml:space="preserve">Provisioning of the project first requires the Dataverse instance connection to be </w:t>
      </w:r>
      <w:proofErr w:type="gramStart"/>
      <w:r>
        <w:t>entered</w:t>
      </w:r>
      <w:proofErr w:type="gramEnd"/>
    </w:p>
    <w:p w14:paraId="03469ADF" w14:textId="169ED8C2" w:rsidR="00F60C4C" w:rsidRDefault="00D24C38" w:rsidP="00F60C4C">
      <w:r>
        <w:rPr>
          <w:noProof/>
        </w:rPr>
        <w:lastRenderedPageBreak/>
        <w:drawing>
          <wp:inline distT="0" distB="0" distL="0" distR="0" wp14:anchorId="3795C4A2" wp14:editId="19E75CDB">
            <wp:extent cx="5730240" cy="3002280"/>
            <wp:effectExtent l="0" t="0" r="381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730240" cy="3002280"/>
                    </a:xfrm>
                    <a:prstGeom prst="rect">
                      <a:avLst/>
                    </a:prstGeom>
                    <a:noFill/>
                    <a:ln>
                      <a:noFill/>
                    </a:ln>
                  </pic:spPr>
                </pic:pic>
              </a:graphicData>
            </a:graphic>
          </wp:inline>
        </w:drawing>
      </w:r>
      <w:r>
        <w:t xml:space="preserve"> </w:t>
      </w:r>
    </w:p>
    <w:p w14:paraId="66EE3BB4" w14:textId="4539C3F6" w:rsidR="00D24C38" w:rsidRDefault="00D24C38" w:rsidP="00F60C4C">
      <w:r>
        <w:t xml:space="preserve">Then a form which includes details for Class Prefix and Customisation Prefix. These are used for initialising names of web resources and classes in the new </w:t>
      </w:r>
      <w:proofErr w:type="gramStart"/>
      <w:r>
        <w:t>projects</w:t>
      </w:r>
      <w:proofErr w:type="gramEnd"/>
    </w:p>
    <w:p w14:paraId="541F8F1B" w14:textId="4CCB6A2A" w:rsidR="00D24C38" w:rsidRDefault="00D24C38" w:rsidP="00F60C4C">
      <w:r>
        <w:rPr>
          <w:noProof/>
        </w:rPr>
        <w:drawing>
          <wp:inline distT="0" distB="0" distL="0" distR="0" wp14:anchorId="24E10B94" wp14:editId="1FC02AD7">
            <wp:extent cx="5341620" cy="2971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41620" cy="2971800"/>
                    </a:xfrm>
                    <a:prstGeom prst="rect">
                      <a:avLst/>
                    </a:prstGeom>
                    <a:noFill/>
                    <a:ln>
                      <a:noFill/>
                    </a:ln>
                  </pic:spPr>
                </pic:pic>
              </a:graphicData>
            </a:graphic>
          </wp:inline>
        </w:drawing>
      </w:r>
    </w:p>
    <w:p w14:paraId="32B4B15D" w14:textId="2C7C841F" w:rsidR="00D24C38" w:rsidRDefault="00D24C38" w:rsidP="00F60C4C">
      <w:r>
        <w:t xml:space="preserve">Click Next to provision the new solution. The screenshot below shows an example new solution created form the </w:t>
      </w:r>
      <w:proofErr w:type="gramStart"/>
      <w:r>
        <w:t>template</w:t>
      </w:r>
      <w:proofErr w:type="gramEnd"/>
      <w:r>
        <w:t xml:space="preserve"> </w:t>
      </w:r>
    </w:p>
    <w:p w14:paraId="230849AE" w14:textId="1E9736E0" w:rsidR="00D24C38" w:rsidRDefault="00D24C38" w:rsidP="00F60C4C">
      <w:r>
        <w:rPr>
          <w:noProof/>
        </w:rPr>
        <w:drawing>
          <wp:inline distT="0" distB="0" distL="0" distR="0" wp14:anchorId="19C2BCF2" wp14:editId="2AD1E54B">
            <wp:extent cx="2758440" cy="1325880"/>
            <wp:effectExtent l="0" t="0" r="381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58440" cy="1325880"/>
                    </a:xfrm>
                    <a:prstGeom prst="rect">
                      <a:avLst/>
                    </a:prstGeom>
                    <a:noFill/>
                    <a:ln>
                      <a:noFill/>
                    </a:ln>
                  </pic:spPr>
                </pic:pic>
              </a:graphicData>
            </a:graphic>
          </wp:inline>
        </w:drawing>
      </w:r>
    </w:p>
    <w:p w14:paraId="2A20E5B3" w14:textId="37102997" w:rsidR="00B865FC" w:rsidRDefault="00B865FC" w:rsidP="00B865FC">
      <w:pPr>
        <w:pStyle w:val="Heading3"/>
      </w:pPr>
      <w:bookmarkStart w:id="23" w:name="_Toc140078465"/>
      <w:r>
        <w:lastRenderedPageBreak/>
        <w:t>Template Console Project</w:t>
      </w:r>
      <w:bookmarkEnd w:id="23"/>
    </w:p>
    <w:p w14:paraId="4F6EEC3F" w14:textId="32E374C9" w:rsidR="00CD0699" w:rsidRDefault="00B865FC" w:rsidP="00F60C4C">
      <w:r>
        <w:t>Th</w:t>
      </w:r>
      <w:r w:rsidR="001F64A9">
        <w:t>e console</w:t>
      </w:r>
      <w:r>
        <w:t xml:space="preserve"> project in the template </w:t>
      </w:r>
      <w:r w:rsidR="00CD0699">
        <w:t xml:space="preserve">provides a console app with a preloaded connection to the Dataverse </w:t>
      </w:r>
      <w:proofErr w:type="gramStart"/>
      <w:r w:rsidR="00CD0699">
        <w:t>instance</w:t>
      </w:r>
      <w:proofErr w:type="gramEnd"/>
    </w:p>
    <w:p w14:paraId="2C82902B" w14:textId="768C3C51" w:rsidR="00CD0699" w:rsidRDefault="00CD0699" w:rsidP="00F60C4C">
      <w:r>
        <w:t>As the project has a reference to the Plugin project for the template, it has access to a range of classes which simplify coding activities using the Dataverse SDK</w:t>
      </w:r>
    </w:p>
    <w:p w14:paraId="0A26B905" w14:textId="0BE2C27A" w:rsidR="00CD0699" w:rsidRDefault="00CD0699" w:rsidP="00F60C4C">
      <w:r>
        <w:t>The screenshot below shows the initial state of the console app. As you can see the app is immediately connected to the Dataverse so provides a great starting point for a console app</w:t>
      </w:r>
    </w:p>
    <w:p w14:paraId="3B05B425" w14:textId="368A2B11" w:rsidR="00CD0699" w:rsidRDefault="00CD0699" w:rsidP="00F60C4C">
      <w:r>
        <w:rPr>
          <w:noProof/>
        </w:rPr>
        <w:drawing>
          <wp:inline distT="0" distB="0" distL="0" distR="0" wp14:anchorId="65DAE158" wp14:editId="34302863">
            <wp:extent cx="5722620" cy="300228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2620" cy="3002280"/>
                    </a:xfrm>
                    <a:prstGeom prst="rect">
                      <a:avLst/>
                    </a:prstGeom>
                    <a:noFill/>
                    <a:ln>
                      <a:noFill/>
                    </a:ln>
                  </pic:spPr>
                </pic:pic>
              </a:graphicData>
            </a:graphic>
          </wp:inline>
        </w:drawing>
      </w:r>
      <w:r>
        <w:t xml:space="preserve"> </w:t>
      </w:r>
    </w:p>
    <w:p w14:paraId="6B696D44" w14:textId="21E5AA6C" w:rsidR="00CD0699" w:rsidRDefault="00CD0699" w:rsidP="001F64A9">
      <w:pPr>
        <w:pStyle w:val="Heading3"/>
      </w:pPr>
      <w:bookmarkStart w:id="24" w:name="_Toc140078466"/>
      <w:r>
        <w:t>Plugin Project</w:t>
      </w:r>
      <w:bookmarkEnd w:id="24"/>
    </w:p>
    <w:p w14:paraId="3BDCF0D1" w14:textId="77777777" w:rsidR="001F64A9" w:rsidRDefault="001F64A9" w:rsidP="001F64A9">
      <w:r>
        <w:t xml:space="preserve">The plugin project in the template provides a framework for custom plugins, workflow activities, and custom actions, as well as a range of classes which simplify coding activities using the Dataverse SDK. </w:t>
      </w:r>
    </w:p>
    <w:p w14:paraId="02C7B580" w14:textId="42CF7A10" w:rsidR="001F64A9" w:rsidRDefault="001F64A9" w:rsidP="001F64A9">
      <w:r>
        <w:t xml:space="preserve">The screenshot below shows the plugin project a created by the solution </w:t>
      </w:r>
      <w:proofErr w:type="gramStart"/>
      <w:r>
        <w:t>template</w:t>
      </w:r>
      <w:proofErr w:type="gramEnd"/>
    </w:p>
    <w:p w14:paraId="2C8A94CD" w14:textId="717BAB1D" w:rsidR="001F64A9" w:rsidRDefault="001F64A9" w:rsidP="001F64A9">
      <w:r>
        <w:rPr>
          <w:noProof/>
        </w:rPr>
        <w:lastRenderedPageBreak/>
        <w:drawing>
          <wp:inline distT="0" distB="0" distL="0" distR="0" wp14:anchorId="1BAEACD1" wp14:editId="3A1CBF7B">
            <wp:extent cx="3322320" cy="37566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22320" cy="3756660"/>
                    </a:xfrm>
                    <a:prstGeom prst="rect">
                      <a:avLst/>
                    </a:prstGeom>
                    <a:noFill/>
                    <a:ln>
                      <a:noFill/>
                    </a:ln>
                  </pic:spPr>
                </pic:pic>
              </a:graphicData>
            </a:graphic>
          </wp:inline>
        </w:drawing>
      </w:r>
    </w:p>
    <w:p w14:paraId="30605F2A" w14:textId="5F8952C5" w:rsidR="001F64A9" w:rsidRDefault="001F64A9" w:rsidP="001F64A9">
      <w:r>
        <w:t xml:space="preserve">Classes and details of the plugin project will not be documented </w:t>
      </w:r>
      <w:proofErr w:type="gramStart"/>
      <w:r>
        <w:t>here</w:t>
      </w:r>
      <w:proofErr w:type="gramEnd"/>
      <w:r>
        <w:t xml:space="preserve"> and other options should be well thought through before committing to writing new custom plugin code</w:t>
      </w:r>
    </w:p>
    <w:p w14:paraId="32394761" w14:textId="10C6C167" w:rsidR="001F64A9" w:rsidRDefault="001F64A9" w:rsidP="001F64A9">
      <w:pPr>
        <w:pStyle w:val="Heading3"/>
      </w:pPr>
      <w:bookmarkStart w:id="25" w:name="_Toc140078467"/>
      <w:r>
        <w:t>Test Project</w:t>
      </w:r>
      <w:bookmarkEnd w:id="25"/>
    </w:p>
    <w:p w14:paraId="0BC9C5AA" w14:textId="0D46E3C2" w:rsidR="001F64A9" w:rsidRDefault="001F64A9" w:rsidP="001F64A9">
      <w:r>
        <w:t xml:space="preserve">The test project in the template provides a framework for automated testing of behaviour in the Dataverse instance. The testing framework uses the active connection of the extension so is great for quickly writing new tests, and running regressions scripts, of plugins and other behaviours which have been customised into the </w:t>
      </w:r>
      <w:proofErr w:type="gramStart"/>
      <w:r>
        <w:t>platform</w:t>
      </w:r>
      <w:proofErr w:type="gramEnd"/>
    </w:p>
    <w:p w14:paraId="39E9E27F" w14:textId="2FCA6615" w:rsidR="001F64A9" w:rsidRDefault="001F64A9" w:rsidP="001F64A9">
      <w:r>
        <w:t>As the project has a reference to the Plugin project for the template, it has access to a range of classes which simplify coding activities using the Dataverse SDK</w:t>
      </w:r>
    </w:p>
    <w:p w14:paraId="56B0C773" w14:textId="2D7D1517" w:rsidR="001F64A9" w:rsidRDefault="001F64A9" w:rsidP="001F64A9">
      <w:r>
        <w:t xml:space="preserve">The screenshot below shows the </w:t>
      </w:r>
      <w:r w:rsidR="00826E00">
        <w:t>test</w:t>
      </w:r>
      <w:r>
        <w:t xml:space="preserve"> project a created by the solution </w:t>
      </w:r>
      <w:proofErr w:type="gramStart"/>
      <w:r>
        <w:t>template</w:t>
      </w:r>
      <w:proofErr w:type="gramEnd"/>
    </w:p>
    <w:p w14:paraId="56E06590" w14:textId="77777777" w:rsidR="001F64A9" w:rsidRDefault="001F64A9" w:rsidP="001F64A9">
      <w:r>
        <w:rPr>
          <w:noProof/>
        </w:rPr>
        <w:lastRenderedPageBreak/>
        <w:drawing>
          <wp:inline distT="0" distB="0" distL="0" distR="0" wp14:anchorId="4D5E5BB6" wp14:editId="37F13C25">
            <wp:extent cx="3322320" cy="37566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22320" cy="3756660"/>
                    </a:xfrm>
                    <a:prstGeom prst="rect">
                      <a:avLst/>
                    </a:prstGeom>
                    <a:noFill/>
                    <a:ln>
                      <a:noFill/>
                    </a:ln>
                  </pic:spPr>
                </pic:pic>
              </a:graphicData>
            </a:graphic>
          </wp:inline>
        </w:drawing>
      </w:r>
    </w:p>
    <w:p w14:paraId="79A51688" w14:textId="5215F9BE" w:rsidR="001F64A9" w:rsidRDefault="001F64A9" w:rsidP="001F64A9">
      <w:r>
        <w:t xml:space="preserve">Classes and details of the </w:t>
      </w:r>
      <w:r w:rsidR="00914609">
        <w:t>test</w:t>
      </w:r>
      <w:r>
        <w:t xml:space="preserve"> project will not be documented </w:t>
      </w:r>
      <w:proofErr w:type="gramStart"/>
      <w:r>
        <w:t>here</w:t>
      </w:r>
      <w:proofErr w:type="gramEnd"/>
      <w:r>
        <w:t xml:space="preserve"> and other options should be well thought through before committing to writing custom code</w:t>
      </w:r>
      <w:r w:rsidR="00914609">
        <w:t xml:space="preserve"> for the platform</w:t>
      </w:r>
    </w:p>
    <w:p w14:paraId="33F6528D" w14:textId="4F5A5CD0" w:rsidR="001F64A9" w:rsidRDefault="00826E00" w:rsidP="00826E00">
      <w:pPr>
        <w:pStyle w:val="Heading3"/>
      </w:pPr>
      <w:bookmarkStart w:id="26" w:name="_Toc140078468"/>
      <w:r>
        <w:t>Web Resources Project</w:t>
      </w:r>
      <w:bookmarkEnd w:id="26"/>
    </w:p>
    <w:p w14:paraId="506AE9E6" w14:textId="1B0C2A13" w:rsidR="00826E00" w:rsidRDefault="00826E00" w:rsidP="00826E00">
      <w:r>
        <w:t xml:space="preserve">The web resources project in the template provides a JavaScript utility classes for customising behaviour in the Dataverse </w:t>
      </w:r>
      <w:proofErr w:type="gramStart"/>
      <w:r>
        <w:t>forms</w:t>
      </w:r>
      <w:proofErr w:type="gramEnd"/>
    </w:p>
    <w:p w14:paraId="309C02E8" w14:textId="431246A0" w:rsidR="00826E00" w:rsidRDefault="00826E00" w:rsidP="00826E00">
      <w:r>
        <w:t xml:space="preserve">The screenshot below shows the web resource project a created by the solution </w:t>
      </w:r>
      <w:proofErr w:type="gramStart"/>
      <w:r>
        <w:t>template</w:t>
      </w:r>
      <w:proofErr w:type="gramEnd"/>
    </w:p>
    <w:p w14:paraId="6C285CC3" w14:textId="329EEA20" w:rsidR="00826E00" w:rsidRDefault="00826E00" w:rsidP="00826E00">
      <w:r>
        <w:rPr>
          <w:noProof/>
        </w:rPr>
        <w:drawing>
          <wp:inline distT="0" distB="0" distL="0" distR="0" wp14:anchorId="630E0582" wp14:editId="77410544">
            <wp:extent cx="3017520" cy="22479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17520" cy="2247900"/>
                    </a:xfrm>
                    <a:prstGeom prst="rect">
                      <a:avLst/>
                    </a:prstGeom>
                    <a:noFill/>
                    <a:ln>
                      <a:noFill/>
                    </a:ln>
                  </pic:spPr>
                </pic:pic>
              </a:graphicData>
            </a:graphic>
          </wp:inline>
        </w:drawing>
      </w:r>
    </w:p>
    <w:p w14:paraId="637BA6EA" w14:textId="1A61A8CC" w:rsidR="00826E00" w:rsidRDefault="00826E00" w:rsidP="00826E00">
      <w:r>
        <w:t xml:space="preserve">The JavaScript files will not be documented </w:t>
      </w:r>
      <w:proofErr w:type="gramStart"/>
      <w:r>
        <w:t>here</w:t>
      </w:r>
      <w:proofErr w:type="gramEnd"/>
      <w:r>
        <w:t xml:space="preserve"> and other options should be well thought through before committing to writing custom code for the platform</w:t>
      </w:r>
    </w:p>
    <w:p w14:paraId="2F955887" w14:textId="59138006" w:rsidR="007772D1" w:rsidRDefault="007772D1" w:rsidP="007772D1">
      <w:pPr>
        <w:pStyle w:val="Heading3"/>
      </w:pPr>
      <w:bookmarkStart w:id="27" w:name="_Toc140078469"/>
      <w:r>
        <w:t>Item Templates</w:t>
      </w:r>
      <w:bookmarkEnd w:id="27"/>
    </w:p>
    <w:p w14:paraId="58A76E8E" w14:textId="1267F4AE" w:rsidR="00826E00" w:rsidRDefault="007772D1" w:rsidP="00826E00">
      <w:r>
        <w:t xml:space="preserve">The extension also contains several classes intended for use with frameworks in the solution template </w:t>
      </w:r>
      <w:proofErr w:type="gramStart"/>
      <w:r>
        <w:t>project</w:t>
      </w:r>
      <w:proofErr w:type="gramEnd"/>
    </w:p>
    <w:p w14:paraId="39227FD1" w14:textId="0D8E5545" w:rsidR="007772D1" w:rsidRDefault="007772D1" w:rsidP="00826E00">
      <w:r>
        <w:lastRenderedPageBreak/>
        <w:t xml:space="preserve">These are accessible in the XRM category of the new project item </w:t>
      </w:r>
      <w:proofErr w:type="gramStart"/>
      <w:r>
        <w:t>dialog</w:t>
      </w:r>
      <w:proofErr w:type="gramEnd"/>
    </w:p>
    <w:p w14:paraId="2869F596" w14:textId="4A062705" w:rsidR="007772D1" w:rsidRDefault="007772D1" w:rsidP="00826E00">
      <w:r>
        <w:rPr>
          <w:noProof/>
        </w:rPr>
        <w:drawing>
          <wp:inline distT="0" distB="0" distL="0" distR="0" wp14:anchorId="447EB6B9" wp14:editId="3D263C26">
            <wp:extent cx="5730240" cy="2659380"/>
            <wp:effectExtent l="0" t="0" r="381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0240" cy="2659380"/>
                    </a:xfrm>
                    <a:prstGeom prst="rect">
                      <a:avLst/>
                    </a:prstGeom>
                    <a:noFill/>
                    <a:ln>
                      <a:noFill/>
                    </a:ln>
                  </pic:spPr>
                </pic:pic>
              </a:graphicData>
            </a:graphic>
          </wp:inline>
        </w:drawing>
      </w:r>
    </w:p>
    <w:p w14:paraId="37B3E3F6" w14:textId="2F8F5757" w:rsidR="007772D1" w:rsidRDefault="007772D1" w:rsidP="007772D1">
      <w:r>
        <w:t xml:space="preserve">These items will not be documented </w:t>
      </w:r>
      <w:proofErr w:type="gramStart"/>
      <w:r>
        <w:t>here</w:t>
      </w:r>
      <w:proofErr w:type="gramEnd"/>
      <w:r>
        <w:t xml:space="preserve"> and other options should be well thought through before committing to writing custom code for the platform</w:t>
      </w:r>
    </w:p>
    <w:p w14:paraId="6913CD32" w14:textId="77777777" w:rsidR="007772D1" w:rsidRPr="00826E00" w:rsidRDefault="007772D1" w:rsidP="00826E00"/>
    <w:sectPr w:rsidR="007772D1" w:rsidRPr="00826E00" w:rsidSect="006411FE">
      <w:footerReference w:type="default" r:id="rId85"/>
      <w:footerReference w:type="first" r:id="rId8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7C39A" w14:textId="77777777" w:rsidR="0074669F" w:rsidRDefault="0074669F" w:rsidP="006411FE">
      <w:pPr>
        <w:spacing w:after="0" w:line="240" w:lineRule="auto"/>
      </w:pPr>
      <w:r>
        <w:separator/>
      </w:r>
    </w:p>
  </w:endnote>
  <w:endnote w:type="continuationSeparator" w:id="0">
    <w:p w14:paraId="7F7B1A57" w14:textId="77777777" w:rsidR="0074669F" w:rsidRDefault="0074669F" w:rsidP="00641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8BB50" w14:textId="77777777" w:rsidR="006411FE" w:rsidRDefault="006411FE" w:rsidP="006411FE">
    <w:pPr>
      <w:pStyle w:val="Footer"/>
      <w:tabs>
        <w:tab w:val="clear" w:pos="4513"/>
        <w:tab w:val="clear" w:pos="9026"/>
        <w:tab w:val="left" w:pos="5148"/>
      </w:tabs>
      <w:jc w:val="center"/>
    </w:pPr>
    <w:r>
      <w:t xml:space="preserve">Page </w:t>
    </w:r>
    <w:r>
      <w:fldChar w:fldCharType="begin"/>
    </w:r>
    <w:r>
      <w:instrText xml:space="preserve"> PAGE   \* MERGEFORMAT </w:instrText>
    </w:r>
    <w:r>
      <w:fldChar w:fldCharType="separate"/>
    </w:r>
    <w:r>
      <w:t>1</w:t>
    </w:r>
    <w:r>
      <w:fldChar w:fldCharType="end"/>
    </w:r>
  </w:p>
  <w:p w14:paraId="24FC60A8" w14:textId="77777777" w:rsidR="006411FE" w:rsidRDefault="006411FE" w:rsidP="006411FE">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B34D3" w14:textId="77777777" w:rsidR="006411FE" w:rsidRDefault="006411FE" w:rsidP="006411FE">
    <w:pPr>
      <w:pStyle w:val="Footer"/>
      <w:jc w:val="center"/>
    </w:pPr>
    <w:r>
      <w:rPr>
        <w:rFonts w:cstheme="minorHAnsi"/>
      </w:rPr>
      <w:t>©</w:t>
    </w:r>
    <w:r>
      <w:t xml:space="preserve"> Copyright Joseph McGregor-Macdonald 2022</w:t>
    </w:r>
  </w:p>
  <w:p w14:paraId="6367119A" w14:textId="77777777" w:rsidR="006411FE" w:rsidRDefault="006411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E2147" w14:textId="77777777" w:rsidR="0074669F" w:rsidRDefault="0074669F" w:rsidP="006411FE">
      <w:pPr>
        <w:spacing w:after="0" w:line="240" w:lineRule="auto"/>
      </w:pPr>
      <w:r>
        <w:separator/>
      </w:r>
    </w:p>
  </w:footnote>
  <w:footnote w:type="continuationSeparator" w:id="0">
    <w:p w14:paraId="0B0F3174" w14:textId="77777777" w:rsidR="0074669F" w:rsidRDefault="0074669F" w:rsidP="006411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26C9E"/>
    <w:multiLevelType w:val="multilevel"/>
    <w:tmpl w:val="83BC2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E16F5"/>
    <w:multiLevelType w:val="hybridMultilevel"/>
    <w:tmpl w:val="AB48911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047182D"/>
    <w:multiLevelType w:val="hybridMultilevel"/>
    <w:tmpl w:val="D9AE9E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0D3D48"/>
    <w:multiLevelType w:val="hybridMultilevel"/>
    <w:tmpl w:val="4E72D9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2AF78E4"/>
    <w:multiLevelType w:val="hybridMultilevel"/>
    <w:tmpl w:val="41084AD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4D678AE"/>
    <w:multiLevelType w:val="hybridMultilevel"/>
    <w:tmpl w:val="DD8C00A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5FE6D39"/>
    <w:multiLevelType w:val="multilevel"/>
    <w:tmpl w:val="D708E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43306D"/>
    <w:multiLevelType w:val="hybridMultilevel"/>
    <w:tmpl w:val="A4887D12"/>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9D416E9"/>
    <w:multiLevelType w:val="multilevel"/>
    <w:tmpl w:val="1A42A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AE0619"/>
    <w:multiLevelType w:val="hybridMultilevel"/>
    <w:tmpl w:val="5F8CE0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F801B87"/>
    <w:multiLevelType w:val="hybridMultilevel"/>
    <w:tmpl w:val="DD8C00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CD64380"/>
    <w:multiLevelType w:val="hybridMultilevel"/>
    <w:tmpl w:val="726AB2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83D2D07"/>
    <w:multiLevelType w:val="multilevel"/>
    <w:tmpl w:val="67C2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F94276"/>
    <w:multiLevelType w:val="hybridMultilevel"/>
    <w:tmpl w:val="DD8C00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DFF7290"/>
    <w:multiLevelType w:val="hybridMultilevel"/>
    <w:tmpl w:val="7D48C7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5FC7CD3"/>
    <w:multiLevelType w:val="hybridMultilevel"/>
    <w:tmpl w:val="EB607AE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569146DF"/>
    <w:multiLevelType w:val="hybridMultilevel"/>
    <w:tmpl w:val="581241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8B2710A"/>
    <w:multiLevelType w:val="multilevel"/>
    <w:tmpl w:val="C194C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380F31"/>
    <w:multiLevelType w:val="multilevel"/>
    <w:tmpl w:val="D7D81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926E6E"/>
    <w:multiLevelType w:val="hybridMultilevel"/>
    <w:tmpl w:val="604832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AC272A9"/>
    <w:multiLevelType w:val="hybridMultilevel"/>
    <w:tmpl w:val="D9AE9E9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B2C56A1"/>
    <w:multiLevelType w:val="hybridMultilevel"/>
    <w:tmpl w:val="AB4891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E9D56F0"/>
    <w:multiLevelType w:val="multilevel"/>
    <w:tmpl w:val="0600A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289329B"/>
    <w:multiLevelType w:val="multilevel"/>
    <w:tmpl w:val="4CE0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1F75AF"/>
    <w:multiLevelType w:val="hybridMultilevel"/>
    <w:tmpl w:val="DD8C00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B3B6135"/>
    <w:multiLevelType w:val="multilevel"/>
    <w:tmpl w:val="13FC0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4B23EF"/>
    <w:multiLevelType w:val="hybridMultilevel"/>
    <w:tmpl w:val="82D6BF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03105510">
    <w:abstractNumId w:val="22"/>
  </w:num>
  <w:num w:numId="2" w16cid:durableId="1285700213">
    <w:abstractNumId w:val="25"/>
  </w:num>
  <w:num w:numId="3" w16cid:durableId="60376797">
    <w:abstractNumId w:val="1"/>
  </w:num>
  <w:num w:numId="4" w16cid:durableId="417480344">
    <w:abstractNumId w:val="21"/>
  </w:num>
  <w:num w:numId="5" w16cid:durableId="890186965">
    <w:abstractNumId w:val="12"/>
  </w:num>
  <w:num w:numId="6" w16cid:durableId="1354720047">
    <w:abstractNumId w:val="18"/>
  </w:num>
  <w:num w:numId="7" w16cid:durableId="1098065312">
    <w:abstractNumId w:val="0"/>
  </w:num>
  <w:num w:numId="8" w16cid:durableId="1252425425">
    <w:abstractNumId w:val="19"/>
  </w:num>
  <w:num w:numId="9" w16cid:durableId="323629300">
    <w:abstractNumId w:val="11"/>
  </w:num>
  <w:num w:numId="10" w16cid:durableId="189999937">
    <w:abstractNumId w:val="7"/>
  </w:num>
  <w:num w:numId="11" w16cid:durableId="592671020">
    <w:abstractNumId w:val="26"/>
  </w:num>
  <w:num w:numId="12" w16cid:durableId="320619449">
    <w:abstractNumId w:val="6"/>
  </w:num>
  <w:num w:numId="13" w16cid:durableId="1154756163">
    <w:abstractNumId w:val="17"/>
  </w:num>
  <w:num w:numId="14" w16cid:durableId="1029573198">
    <w:abstractNumId w:val="5"/>
  </w:num>
  <w:num w:numId="15" w16cid:durableId="135418150">
    <w:abstractNumId w:val="20"/>
  </w:num>
  <w:num w:numId="16" w16cid:durableId="4094666">
    <w:abstractNumId w:val="15"/>
  </w:num>
  <w:num w:numId="17" w16cid:durableId="1133331516">
    <w:abstractNumId w:val="10"/>
  </w:num>
  <w:num w:numId="18" w16cid:durableId="926036313">
    <w:abstractNumId w:val="2"/>
  </w:num>
  <w:num w:numId="19" w16cid:durableId="1649549449">
    <w:abstractNumId w:val="13"/>
  </w:num>
  <w:num w:numId="20" w16cid:durableId="2059013097">
    <w:abstractNumId w:val="24"/>
  </w:num>
  <w:num w:numId="21" w16cid:durableId="2067141428">
    <w:abstractNumId w:val="16"/>
  </w:num>
  <w:num w:numId="22" w16cid:durableId="1252927919">
    <w:abstractNumId w:val="8"/>
  </w:num>
  <w:num w:numId="23" w16cid:durableId="1533687145">
    <w:abstractNumId w:val="23"/>
  </w:num>
  <w:num w:numId="24" w16cid:durableId="1622027356">
    <w:abstractNumId w:val="4"/>
  </w:num>
  <w:num w:numId="25" w16cid:durableId="1603340558">
    <w:abstractNumId w:val="3"/>
  </w:num>
  <w:num w:numId="26" w16cid:durableId="1511480416">
    <w:abstractNumId w:val="9"/>
  </w:num>
  <w:num w:numId="27" w16cid:durableId="41058647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163"/>
    <w:rsid w:val="000126D5"/>
    <w:rsid w:val="00030125"/>
    <w:rsid w:val="00031BA5"/>
    <w:rsid w:val="00045A30"/>
    <w:rsid w:val="00081655"/>
    <w:rsid w:val="000838EE"/>
    <w:rsid w:val="000916BF"/>
    <w:rsid w:val="000947C0"/>
    <w:rsid w:val="00096D7F"/>
    <w:rsid w:val="000A1189"/>
    <w:rsid w:val="000A3D5B"/>
    <w:rsid w:val="000A46BB"/>
    <w:rsid w:val="000B1A6F"/>
    <w:rsid w:val="0010080C"/>
    <w:rsid w:val="00125824"/>
    <w:rsid w:val="001452AC"/>
    <w:rsid w:val="0019348F"/>
    <w:rsid w:val="001C4F71"/>
    <w:rsid w:val="001D7602"/>
    <w:rsid w:val="001F64A9"/>
    <w:rsid w:val="00217460"/>
    <w:rsid w:val="00230636"/>
    <w:rsid w:val="002337EA"/>
    <w:rsid w:val="00261B85"/>
    <w:rsid w:val="0027090B"/>
    <w:rsid w:val="00280279"/>
    <w:rsid w:val="00283C96"/>
    <w:rsid w:val="002E1A0F"/>
    <w:rsid w:val="002F552F"/>
    <w:rsid w:val="00316638"/>
    <w:rsid w:val="00335FB4"/>
    <w:rsid w:val="00336304"/>
    <w:rsid w:val="00344960"/>
    <w:rsid w:val="003643E1"/>
    <w:rsid w:val="003755EF"/>
    <w:rsid w:val="003B07D7"/>
    <w:rsid w:val="003C3B0F"/>
    <w:rsid w:val="003C43AF"/>
    <w:rsid w:val="004053E3"/>
    <w:rsid w:val="00426163"/>
    <w:rsid w:val="0045443A"/>
    <w:rsid w:val="00487D57"/>
    <w:rsid w:val="00493E7A"/>
    <w:rsid w:val="00536992"/>
    <w:rsid w:val="0054004E"/>
    <w:rsid w:val="005464B6"/>
    <w:rsid w:val="00551DFD"/>
    <w:rsid w:val="00560DFD"/>
    <w:rsid w:val="00584815"/>
    <w:rsid w:val="005A7786"/>
    <w:rsid w:val="005C18E4"/>
    <w:rsid w:val="005C64CC"/>
    <w:rsid w:val="005D0329"/>
    <w:rsid w:val="005D1DAB"/>
    <w:rsid w:val="005E0EDF"/>
    <w:rsid w:val="005F0AA6"/>
    <w:rsid w:val="005F17A1"/>
    <w:rsid w:val="00622F45"/>
    <w:rsid w:val="00630A32"/>
    <w:rsid w:val="006411FE"/>
    <w:rsid w:val="00646854"/>
    <w:rsid w:val="00650871"/>
    <w:rsid w:val="0066040B"/>
    <w:rsid w:val="00687691"/>
    <w:rsid w:val="0069721D"/>
    <w:rsid w:val="006A0A7B"/>
    <w:rsid w:val="006B0496"/>
    <w:rsid w:val="006D663B"/>
    <w:rsid w:val="00704767"/>
    <w:rsid w:val="007073FE"/>
    <w:rsid w:val="007241D7"/>
    <w:rsid w:val="00740272"/>
    <w:rsid w:val="0074669F"/>
    <w:rsid w:val="007618EE"/>
    <w:rsid w:val="007772D1"/>
    <w:rsid w:val="00781F09"/>
    <w:rsid w:val="007B2151"/>
    <w:rsid w:val="007D0F41"/>
    <w:rsid w:val="007D6342"/>
    <w:rsid w:val="007E5B86"/>
    <w:rsid w:val="008133F7"/>
    <w:rsid w:val="00816AA8"/>
    <w:rsid w:val="00823871"/>
    <w:rsid w:val="00826B26"/>
    <w:rsid w:val="00826E00"/>
    <w:rsid w:val="0082795B"/>
    <w:rsid w:val="008510F1"/>
    <w:rsid w:val="008515EA"/>
    <w:rsid w:val="00852E24"/>
    <w:rsid w:val="0087765D"/>
    <w:rsid w:val="00881853"/>
    <w:rsid w:val="008916CE"/>
    <w:rsid w:val="008E715E"/>
    <w:rsid w:val="00914609"/>
    <w:rsid w:val="0094315E"/>
    <w:rsid w:val="0094367C"/>
    <w:rsid w:val="00965491"/>
    <w:rsid w:val="00971B68"/>
    <w:rsid w:val="00975DE0"/>
    <w:rsid w:val="00976A12"/>
    <w:rsid w:val="00977141"/>
    <w:rsid w:val="0099153D"/>
    <w:rsid w:val="009B539E"/>
    <w:rsid w:val="009B639F"/>
    <w:rsid w:val="009C68EB"/>
    <w:rsid w:val="009E2872"/>
    <w:rsid w:val="00A0298A"/>
    <w:rsid w:val="00A201D9"/>
    <w:rsid w:val="00A26D9B"/>
    <w:rsid w:val="00A32735"/>
    <w:rsid w:val="00A36D6C"/>
    <w:rsid w:val="00A423BA"/>
    <w:rsid w:val="00A70EE8"/>
    <w:rsid w:val="00A712B6"/>
    <w:rsid w:val="00A728A2"/>
    <w:rsid w:val="00AA0F36"/>
    <w:rsid w:val="00AA19FB"/>
    <w:rsid w:val="00AA1CAF"/>
    <w:rsid w:val="00AB66E2"/>
    <w:rsid w:val="00AC5DE9"/>
    <w:rsid w:val="00AC788A"/>
    <w:rsid w:val="00AE1585"/>
    <w:rsid w:val="00AE59D7"/>
    <w:rsid w:val="00B04EE9"/>
    <w:rsid w:val="00B26385"/>
    <w:rsid w:val="00B44F6D"/>
    <w:rsid w:val="00B844CD"/>
    <w:rsid w:val="00B865FC"/>
    <w:rsid w:val="00BA7785"/>
    <w:rsid w:val="00C133AE"/>
    <w:rsid w:val="00C27735"/>
    <w:rsid w:val="00C31AFA"/>
    <w:rsid w:val="00C44289"/>
    <w:rsid w:val="00C621DE"/>
    <w:rsid w:val="00C73873"/>
    <w:rsid w:val="00C813CE"/>
    <w:rsid w:val="00C834EF"/>
    <w:rsid w:val="00CA7CB3"/>
    <w:rsid w:val="00CB3960"/>
    <w:rsid w:val="00CD0699"/>
    <w:rsid w:val="00CE0D0A"/>
    <w:rsid w:val="00CE109B"/>
    <w:rsid w:val="00D02970"/>
    <w:rsid w:val="00D1238F"/>
    <w:rsid w:val="00D24C38"/>
    <w:rsid w:val="00D32235"/>
    <w:rsid w:val="00D42C53"/>
    <w:rsid w:val="00D47F72"/>
    <w:rsid w:val="00D8412E"/>
    <w:rsid w:val="00D86614"/>
    <w:rsid w:val="00D96CEC"/>
    <w:rsid w:val="00DC0FE0"/>
    <w:rsid w:val="00DD1EBA"/>
    <w:rsid w:val="00DD2B3F"/>
    <w:rsid w:val="00DD6625"/>
    <w:rsid w:val="00DE7414"/>
    <w:rsid w:val="00E011A1"/>
    <w:rsid w:val="00E2267A"/>
    <w:rsid w:val="00E4559F"/>
    <w:rsid w:val="00E50B8F"/>
    <w:rsid w:val="00EC6375"/>
    <w:rsid w:val="00EF0BE1"/>
    <w:rsid w:val="00F14F34"/>
    <w:rsid w:val="00F217D9"/>
    <w:rsid w:val="00F2698A"/>
    <w:rsid w:val="00F366BB"/>
    <w:rsid w:val="00F4086C"/>
    <w:rsid w:val="00F42AAF"/>
    <w:rsid w:val="00F60C4C"/>
    <w:rsid w:val="00F73428"/>
    <w:rsid w:val="00F97CA5"/>
    <w:rsid w:val="00FB7801"/>
    <w:rsid w:val="00FC3233"/>
    <w:rsid w:val="00FD1FFF"/>
    <w:rsid w:val="00FF095F"/>
    <w:rsid w:val="00FF516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B083F"/>
  <w15:chartTrackingRefBased/>
  <w15:docId w15:val="{4B4E8280-8D0D-44B8-85B7-4426D6F75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2D1"/>
  </w:style>
  <w:style w:type="paragraph" w:styleId="Heading1">
    <w:name w:val="heading 1"/>
    <w:basedOn w:val="Normal"/>
    <w:next w:val="Normal"/>
    <w:link w:val="Heading1Char"/>
    <w:uiPriority w:val="9"/>
    <w:qFormat/>
    <w:rsid w:val="004261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61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60D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772D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6163"/>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426163"/>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426163"/>
    <w:rPr>
      <w:color w:val="0000FF"/>
      <w:u w:val="single"/>
    </w:rPr>
  </w:style>
  <w:style w:type="character" w:customStyle="1" w:styleId="Heading2Char">
    <w:name w:val="Heading 2 Char"/>
    <w:basedOn w:val="DefaultParagraphFont"/>
    <w:link w:val="Heading2"/>
    <w:uiPriority w:val="9"/>
    <w:rsid w:val="0042616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26163"/>
    <w:pPr>
      <w:ind w:left="720"/>
      <w:contextualSpacing/>
    </w:pPr>
  </w:style>
  <w:style w:type="character" w:styleId="UnresolvedMention">
    <w:name w:val="Unresolved Mention"/>
    <w:basedOn w:val="DefaultParagraphFont"/>
    <w:uiPriority w:val="99"/>
    <w:semiHidden/>
    <w:unhideWhenUsed/>
    <w:rsid w:val="00560DFD"/>
    <w:rPr>
      <w:color w:val="605E5C"/>
      <w:shd w:val="clear" w:color="auto" w:fill="E1DFDD"/>
    </w:rPr>
  </w:style>
  <w:style w:type="character" w:customStyle="1" w:styleId="Heading3Char">
    <w:name w:val="Heading 3 Char"/>
    <w:basedOn w:val="DefaultParagraphFont"/>
    <w:link w:val="Heading3"/>
    <w:uiPriority w:val="9"/>
    <w:rsid w:val="00560DFD"/>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6411F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411FE"/>
    <w:rPr>
      <w:rFonts w:eastAsiaTheme="minorEastAsia"/>
      <w:lang w:val="en-US"/>
    </w:rPr>
  </w:style>
  <w:style w:type="paragraph" w:styleId="TOCHeading">
    <w:name w:val="TOC Heading"/>
    <w:basedOn w:val="Heading1"/>
    <w:next w:val="Normal"/>
    <w:uiPriority w:val="39"/>
    <w:unhideWhenUsed/>
    <w:qFormat/>
    <w:rsid w:val="006411FE"/>
    <w:pPr>
      <w:outlineLvl w:val="9"/>
    </w:pPr>
    <w:rPr>
      <w:lang w:val="en-US"/>
    </w:rPr>
  </w:style>
  <w:style w:type="paragraph" w:styleId="TOC1">
    <w:name w:val="toc 1"/>
    <w:basedOn w:val="Normal"/>
    <w:next w:val="Normal"/>
    <w:autoRedefine/>
    <w:uiPriority w:val="39"/>
    <w:unhideWhenUsed/>
    <w:rsid w:val="006411FE"/>
    <w:pPr>
      <w:spacing w:after="100"/>
    </w:pPr>
  </w:style>
  <w:style w:type="paragraph" w:styleId="TOC2">
    <w:name w:val="toc 2"/>
    <w:basedOn w:val="Normal"/>
    <w:next w:val="Normal"/>
    <w:autoRedefine/>
    <w:uiPriority w:val="39"/>
    <w:unhideWhenUsed/>
    <w:rsid w:val="006411FE"/>
    <w:pPr>
      <w:spacing w:after="100"/>
      <w:ind w:left="220"/>
    </w:pPr>
  </w:style>
  <w:style w:type="paragraph" w:styleId="TOC3">
    <w:name w:val="toc 3"/>
    <w:basedOn w:val="Normal"/>
    <w:next w:val="Normal"/>
    <w:autoRedefine/>
    <w:uiPriority w:val="39"/>
    <w:unhideWhenUsed/>
    <w:rsid w:val="006411FE"/>
    <w:pPr>
      <w:spacing w:after="100"/>
      <w:ind w:left="440"/>
    </w:pPr>
  </w:style>
  <w:style w:type="paragraph" w:styleId="Header">
    <w:name w:val="header"/>
    <w:basedOn w:val="Normal"/>
    <w:link w:val="HeaderChar"/>
    <w:uiPriority w:val="99"/>
    <w:unhideWhenUsed/>
    <w:rsid w:val="006411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11FE"/>
  </w:style>
  <w:style w:type="paragraph" w:styleId="Footer">
    <w:name w:val="footer"/>
    <w:basedOn w:val="Normal"/>
    <w:link w:val="FooterChar"/>
    <w:uiPriority w:val="99"/>
    <w:unhideWhenUsed/>
    <w:rsid w:val="006411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11FE"/>
  </w:style>
  <w:style w:type="character" w:customStyle="1" w:styleId="Heading4Char">
    <w:name w:val="Heading 4 Char"/>
    <w:basedOn w:val="DefaultParagraphFont"/>
    <w:link w:val="Heading4"/>
    <w:uiPriority w:val="9"/>
    <w:rsid w:val="007772D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099109">
      <w:bodyDiv w:val="1"/>
      <w:marLeft w:val="0"/>
      <w:marRight w:val="0"/>
      <w:marTop w:val="0"/>
      <w:marBottom w:val="0"/>
      <w:divBdr>
        <w:top w:val="none" w:sz="0" w:space="0" w:color="auto"/>
        <w:left w:val="none" w:sz="0" w:space="0" w:color="auto"/>
        <w:bottom w:val="none" w:sz="0" w:space="0" w:color="auto"/>
        <w:right w:val="none" w:sz="0" w:space="0" w:color="auto"/>
      </w:divBdr>
    </w:div>
    <w:div w:id="246772164">
      <w:bodyDiv w:val="1"/>
      <w:marLeft w:val="0"/>
      <w:marRight w:val="0"/>
      <w:marTop w:val="0"/>
      <w:marBottom w:val="0"/>
      <w:divBdr>
        <w:top w:val="none" w:sz="0" w:space="0" w:color="auto"/>
        <w:left w:val="none" w:sz="0" w:space="0" w:color="auto"/>
        <w:bottom w:val="none" w:sz="0" w:space="0" w:color="auto"/>
        <w:right w:val="none" w:sz="0" w:space="0" w:color="auto"/>
      </w:divBdr>
    </w:div>
    <w:div w:id="612637567">
      <w:bodyDiv w:val="1"/>
      <w:marLeft w:val="0"/>
      <w:marRight w:val="0"/>
      <w:marTop w:val="0"/>
      <w:marBottom w:val="0"/>
      <w:divBdr>
        <w:top w:val="none" w:sz="0" w:space="0" w:color="auto"/>
        <w:left w:val="none" w:sz="0" w:space="0" w:color="auto"/>
        <w:bottom w:val="none" w:sz="0" w:space="0" w:color="auto"/>
        <w:right w:val="none" w:sz="0" w:space="0" w:color="auto"/>
      </w:divBdr>
    </w:div>
    <w:div w:id="733746291">
      <w:bodyDiv w:val="1"/>
      <w:marLeft w:val="0"/>
      <w:marRight w:val="0"/>
      <w:marTop w:val="0"/>
      <w:marBottom w:val="0"/>
      <w:divBdr>
        <w:top w:val="none" w:sz="0" w:space="0" w:color="auto"/>
        <w:left w:val="none" w:sz="0" w:space="0" w:color="auto"/>
        <w:bottom w:val="none" w:sz="0" w:space="0" w:color="auto"/>
        <w:right w:val="none" w:sz="0" w:space="0" w:color="auto"/>
      </w:divBdr>
    </w:div>
    <w:div w:id="904072859">
      <w:bodyDiv w:val="1"/>
      <w:marLeft w:val="0"/>
      <w:marRight w:val="0"/>
      <w:marTop w:val="0"/>
      <w:marBottom w:val="0"/>
      <w:divBdr>
        <w:top w:val="none" w:sz="0" w:space="0" w:color="auto"/>
        <w:left w:val="none" w:sz="0" w:space="0" w:color="auto"/>
        <w:bottom w:val="none" w:sz="0" w:space="0" w:color="auto"/>
        <w:right w:val="none" w:sz="0" w:space="0" w:color="auto"/>
      </w:divBdr>
    </w:div>
    <w:div w:id="973751516">
      <w:bodyDiv w:val="1"/>
      <w:marLeft w:val="0"/>
      <w:marRight w:val="0"/>
      <w:marTop w:val="0"/>
      <w:marBottom w:val="0"/>
      <w:divBdr>
        <w:top w:val="none" w:sz="0" w:space="0" w:color="auto"/>
        <w:left w:val="none" w:sz="0" w:space="0" w:color="auto"/>
        <w:bottom w:val="none" w:sz="0" w:space="0" w:color="auto"/>
        <w:right w:val="none" w:sz="0" w:space="0" w:color="auto"/>
      </w:divBdr>
    </w:div>
    <w:div w:id="983243923">
      <w:bodyDiv w:val="1"/>
      <w:marLeft w:val="0"/>
      <w:marRight w:val="0"/>
      <w:marTop w:val="0"/>
      <w:marBottom w:val="0"/>
      <w:divBdr>
        <w:top w:val="none" w:sz="0" w:space="0" w:color="auto"/>
        <w:left w:val="none" w:sz="0" w:space="0" w:color="auto"/>
        <w:bottom w:val="none" w:sz="0" w:space="0" w:color="auto"/>
        <w:right w:val="none" w:sz="0" w:space="0" w:color="auto"/>
      </w:divBdr>
    </w:div>
    <w:div w:id="1148283169">
      <w:bodyDiv w:val="1"/>
      <w:marLeft w:val="0"/>
      <w:marRight w:val="0"/>
      <w:marTop w:val="0"/>
      <w:marBottom w:val="0"/>
      <w:divBdr>
        <w:top w:val="none" w:sz="0" w:space="0" w:color="auto"/>
        <w:left w:val="none" w:sz="0" w:space="0" w:color="auto"/>
        <w:bottom w:val="none" w:sz="0" w:space="0" w:color="auto"/>
        <w:right w:val="none" w:sz="0" w:space="0" w:color="auto"/>
      </w:divBdr>
    </w:div>
    <w:div w:id="1160999501">
      <w:bodyDiv w:val="1"/>
      <w:marLeft w:val="0"/>
      <w:marRight w:val="0"/>
      <w:marTop w:val="0"/>
      <w:marBottom w:val="0"/>
      <w:divBdr>
        <w:top w:val="none" w:sz="0" w:space="0" w:color="auto"/>
        <w:left w:val="none" w:sz="0" w:space="0" w:color="auto"/>
        <w:bottom w:val="none" w:sz="0" w:space="0" w:color="auto"/>
        <w:right w:val="none" w:sz="0" w:space="0" w:color="auto"/>
      </w:divBdr>
    </w:div>
    <w:div w:id="1569999672">
      <w:bodyDiv w:val="1"/>
      <w:marLeft w:val="0"/>
      <w:marRight w:val="0"/>
      <w:marTop w:val="0"/>
      <w:marBottom w:val="0"/>
      <w:divBdr>
        <w:top w:val="none" w:sz="0" w:space="0" w:color="auto"/>
        <w:left w:val="none" w:sz="0" w:space="0" w:color="auto"/>
        <w:bottom w:val="none" w:sz="0" w:space="0" w:color="auto"/>
        <w:right w:val="none" w:sz="0" w:space="0" w:color="auto"/>
      </w:divBdr>
    </w:div>
    <w:div w:id="1667896471">
      <w:bodyDiv w:val="1"/>
      <w:marLeft w:val="0"/>
      <w:marRight w:val="0"/>
      <w:marTop w:val="0"/>
      <w:marBottom w:val="0"/>
      <w:divBdr>
        <w:top w:val="none" w:sz="0" w:space="0" w:color="auto"/>
        <w:left w:val="none" w:sz="0" w:space="0" w:color="auto"/>
        <w:bottom w:val="none" w:sz="0" w:space="0" w:color="auto"/>
        <w:right w:val="none" w:sz="0" w:space="0" w:color="auto"/>
      </w:divBdr>
    </w:div>
    <w:div w:id="1744717864">
      <w:bodyDiv w:val="1"/>
      <w:marLeft w:val="0"/>
      <w:marRight w:val="0"/>
      <w:marTop w:val="0"/>
      <w:marBottom w:val="0"/>
      <w:divBdr>
        <w:top w:val="none" w:sz="0" w:space="0" w:color="auto"/>
        <w:left w:val="none" w:sz="0" w:space="0" w:color="auto"/>
        <w:bottom w:val="none" w:sz="0" w:space="0" w:color="auto"/>
        <w:right w:val="none" w:sz="0" w:space="0" w:color="auto"/>
      </w:divBdr>
    </w:div>
    <w:div w:id="1899322764">
      <w:bodyDiv w:val="1"/>
      <w:marLeft w:val="0"/>
      <w:marRight w:val="0"/>
      <w:marTop w:val="0"/>
      <w:marBottom w:val="0"/>
      <w:divBdr>
        <w:top w:val="none" w:sz="0" w:space="0" w:color="auto"/>
        <w:left w:val="none" w:sz="0" w:space="0" w:color="auto"/>
        <w:bottom w:val="none" w:sz="0" w:space="0" w:color="auto"/>
        <w:right w:val="none" w:sz="0" w:space="0" w:color="auto"/>
      </w:divBdr>
    </w:div>
    <w:div w:id="2015764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learn.microsoft.com/en-us/dotnet/api/microsoft.xrm.sdk.iplugin?WT.mc_id=DX-MVP-5004940"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en.wikipedia.org/wiki/Anti-pattern" TargetMode="External"/><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hyperlink" Target="https://learn.microsoft.com/en-us/dotnet/api/system.activities.codeactivity?WT.mc_id=DX-MVP-5004940"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learn.microsoft.com/en-us/power-apps/developer/data-platform/reference/entities/pluginassembly?WT.mc_id=DX-MVP-5004940" TargetMode="External"/><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hyperlink" Target="https://learn.microsoft.com/en-us/power-apps/developer/data-platform/plug-ins?WT.mc_id=DX-MVP-5004940" TargetMode="Externa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josephmcmac.files.wordpress.com/2022/11/image-58.png" TargetMode="External"/><Relationship Id="rId13" Type="http://schemas.openxmlformats.org/officeDocument/2006/relationships/image" Target="media/image5.png"/><Relationship Id="rId18" Type="http://schemas.openxmlformats.org/officeDocument/2006/relationships/hyperlink" Target="https://josephmcmac.files.wordpress.com/2022/11/image-67.png"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hyperlink" Target="https://learn.microsoft.com/en-us/dynamics365/customerengagement/on-premises/developer/entities/sdkmessageprocessingstep?WT.mc_id=DX-MVP-5004940" TargetMode="External"/><Relationship Id="rId24" Type="http://schemas.openxmlformats.org/officeDocument/2006/relationships/hyperlink" Target="https://learn.microsoft.com/en-us/power-apps/developer/data-platform/reference/entities/plugintype?WT.mc_id=DX-MVP-5004940" TargetMode="External"/><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fontTable" Target="fontTable.xml"/><Relationship Id="rId61" Type="http://schemas.openxmlformats.org/officeDocument/2006/relationships/image" Target="media/image45.png"/><Relationship Id="rId82"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38BC4A-5009-4EDF-B488-E8B2695F5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TotalTime>
  <Pages>34</Pages>
  <Words>3937</Words>
  <Characters>22446</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McGregor-Macdonald</dc:creator>
  <cp:keywords/>
  <dc:description/>
  <cp:lastModifiedBy>Joseph McGregor-Macdonald</cp:lastModifiedBy>
  <cp:revision>112</cp:revision>
  <dcterms:created xsi:type="dcterms:W3CDTF">2022-11-15T12:07:00Z</dcterms:created>
  <dcterms:modified xsi:type="dcterms:W3CDTF">2023-10-08T03:33:00Z</dcterms:modified>
</cp:coreProperties>
</file>