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948B" w14:textId="79BE02A1" w:rsidR="35508F65" w:rsidRDefault="00694391" w:rsidP="000C2D81">
      <w:pPr>
        <w:ind w:left="2160" w:hanging="2160"/>
        <w:jc w:val="center"/>
        <w:rPr>
          <w:rFonts w:ascii="Georgia" w:eastAsia="Georgia" w:hAnsi="Georgia" w:cs="Georgia"/>
          <w:b/>
          <w:bCs/>
          <w:color w:val="auto"/>
          <w:sz w:val="40"/>
          <w:szCs w:val="40"/>
        </w:rPr>
      </w:pPr>
      <w:r>
        <w:rPr>
          <w:rFonts w:ascii="Georgia" w:eastAsia="Georgia" w:hAnsi="Georgia" w:cs="Georgia"/>
          <w:b/>
          <w:bCs/>
          <w:color w:val="auto"/>
          <w:sz w:val="40"/>
          <w:szCs w:val="40"/>
        </w:rPr>
        <w:t xml:space="preserve">Joseph Morris </w:t>
      </w:r>
      <w:r w:rsidR="00C64785">
        <w:rPr>
          <w:rFonts w:ascii="Georgia" w:eastAsia="Georgia" w:hAnsi="Georgia" w:cs="Georgia"/>
          <w:b/>
          <w:bCs/>
          <w:color w:val="auto"/>
          <w:sz w:val="40"/>
          <w:szCs w:val="40"/>
        </w:rPr>
        <w:t>III</w:t>
      </w:r>
    </w:p>
    <w:p w14:paraId="1FA96CD4" w14:textId="12DCD62C" w:rsidR="007D0997" w:rsidRPr="007D0997" w:rsidRDefault="35508F65" w:rsidP="00CA7B9A">
      <w:pPr>
        <w:ind w:left="720"/>
        <w:rPr>
          <w:i/>
          <w:iCs/>
          <w:color w:val="auto"/>
        </w:rPr>
      </w:pPr>
      <w:r w:rsidRPr="35508F65">
        <w:rPr>
          <w:rFonts w:ascii="Georgia" w:eastAsia="Georgia" w:hAnsi="Georgia" w:cs="Georgia"/>
          <w:color w:val="auto"/>
          <w:sz w:val="18"/>
          <w:szCs w:val="18"/>
        </w:rPr>
        <w:t>Email</w:t>
      </w:r>
      <w:r w:rsidR="00694391">
        <w:rPr>
          <w:rFonts w:ascii="Georgia" w:eastAsia="Georgia" w:hAnsi="Georgia" w:cs="Georgia"/>
          <w:color w:val="auto"/>
          <w:sz w:val="18"/>
          <w:szCs w:val="18"/>
        </w:rPr>
        <w:t xml:space="preserve">: </w:t>
      </w:r>
      <w:hyperlink r:id="rId8" w:history="1">
        <w:r w:rsidR="00694391" w:rsidRPr="004978DF">
          <w:rPr>
            <w:rStyle w:val="Hyperlink"/>
            <w:rFonts w:ascii="Georgia" w:eastAsia="Georgia" w:hAnsi="Georgia" w:cs="Georgia"/>
            <w:sz w:val="18"/>
            <w:szCs w:val="18"/>
          </w:rPr>
          <w:t>joseph.morrisIII@hotmail.com</w:t>
        </w:r>
      </w:hyperlink>
      <w:r w:rsidR="00694391">
        <w:rPr>
          <w:rFonts w:ascii="Georgia" w:eastAsia="Georgia" w:hAnsi="Georgia" w:cs="Georgia"/>
          <w:color w:val="auto"/>
          <w:sz w:val="18"/>
          <w:szCs w:val="18"/>
        </w:rPr>
        <w:t xml:space="preserve"> </w:t>
      </w:r>
      <w:r w:rsidRPr="35508F65">
        <w:rPr>
          <w:rFonts w:ascii="Georgia" w:eastAsia="Georgia" w:hAnsi="Georgia" w:cs="Georgia"/>
          <w:color w:val="auto"/>
          <w:sz w:val="18"/>
          <w:szCs w:val="18"/>
        </w:rPr>
        <w:t xml:space="preserve"> Tel: </w:t>
      </w:r>
      <w:r w:rsidR="00694391">
        <w:rPr>
          <w:rFonts w:ascii="Georgia" w:eastAsia="Georgia" w:hAnsi="Georgia" w:cs="Georgia"/>
          <w:color w:val="auto"/>
          <w:sz w:val="18"/>
          <w:szCs w:val="18"/>
        </w:rPr>
        <w:t>(832) 945-7273</w:t>
      </w:r>
      <w:r w:rsidRPr="35508F65">
        <w:rPr>
          <w:rFonts w:ascii="Georgia" w:eastAsia="Georgia" w:hAnsi="Georgia" w:cs="Georgia"/>
          <w:color w:val="auto"/>
          <w:sz w:val="18"/>
          <w:szCs w:val="18"/>
        </w:rPr>
        <w:t xml:space="preserve">   LinkedIn: </w:t>
      </w:r>
      <w:hyperlink r:id="rId9" w:history="1">
        <w:r w:rsidR="00694391" w:rsidRPr="004978DF">
          <w:rPr>
            <w:rStyle w:val="Hyperlink"/>
            <w:rFonts w:ascii="Georgia" w:eastAsia="Georgia" w:hAnsi="Georgia" w:cs="Georgia"/>
            <w:sz w:val="18"/>
            <w:szCs w:val="18"/>
          </w:rPr>
          <w:t>www.linkedin.com/in/joseph-morrisiii</w:t>
        </w:r>
      </w:hyperlink>
      <w:r w:rsidR="00694391">
        <w:rPr>
          <w:rFonts w:ascii="Georgia" w:eastAsia="Georgia" w:hAnsi="Georgia" w:cs="Georgia"/>
          <w:sz w:val="18"/>
          <w:szCs w:val="18"/>
        </w:rPr>
        <w:t xml:space="preserve">  </w:t>
      </w:r>
    </w:p>
    <w:p w14:paraId="0F66210F" w14:textId="2EB98ED6" w:rsidR="35508F65" w:rsidRDefault="35508F65" w:rsidP="35508F65">
      <w:pPr>
        <w:spacing w:after="100"/>
        <w:ind w:left="2160" w:hanging="2160"/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 w:rsidRPr="35508F65">
        <w:rPr>
          <w:rFonts w:ascii="Georgia" w:eastAsia="Georgia" w:hAnsi="Georgia" w:cs="Georgia"/>
          <w:b/>
          <w:bCs/>
          <w:color w:val="auto"/>
          <w:sz w:val="18"/>
          <w:szCs w:val="18"/>
        </w:rPr>
        <w:t>Summary</w:t>
      </w:r>
    </w:p>
    <w:p w14:paraId="302276D5" w14:textId="0EF32835" w:rsidR="35508F65" w:rsidRDefault="35508F65" w:rsidP="35508F65">
      <w:pPr>
        <w:ind w:left="720"/>
        <w:rPr>
          <w:rFonts w:ascii="Georgia" w:eastAsia="Georgia" w:hAnsi="Georgia" w:cs="Georgia"/>
          <w:color w:val="auto"/>
          <w:sz w:val="18"/>
          <w:szCs w:val="18"/>
        </w:rPr>
      </w:pPr>
      <w:r w:rsidRPr="35508F65">
        <w:rPr>
          <w:rFonts w:ascii="Georgia" w:eastAsia="Georgia" w:hAnsi="Georgia" w:cs="Georgia"/>
          <w:i/>
          <w:iCs/>
          <w:color w:val="auto"/>
          <w:sz w:val="18"/>
          <w:szCs w:val="18"/>
        </w:rPr>
        <w:t>Unique problem solver. Results-driven analytical professional with formal education and training in information technology. Keen ability to provide support to enterprise platforms and services. Accomplished leader allocat</w:t>
      </w:r>
      <w:r w:rsidR="00B060AC">
        <w:rPr>
          <w:rFonts w:ascii="Georgia" w:eastAsia="Georgia" w:hAnsi="Georgia" w:cs="Georgia"/>
          <w:i/>
          <w:iCs/>
          <w:color w:val="auto"/>
          <w:sz w:val="18"/>
          <w:szCs w:val="18"/>
        </w:rPr>
        <w:t>ed</w:t>
      </w:r>
      <w:r w:rsidRPr="35508F65">
        <w:rPr>
          <w:rFonts w:ascii="Georgia" w:eastAsia="Georgia" w:hAnsi="Georgia" w:cs="Georgia"/>
          <w:i/>
          <w:iCs/>
          <w:color w:val="auto"/>
          <w:sz w:val="18"/>
          <w:szCs w:val="18"/>
        </w:rPr>
        <w:t xml:space="preserve"> for top tier incident calls, commerce solutions and production schedules. Solid interpersonal and communication skills streamlining team collaboration and rapport. Experienced with System Maintenance, IT Business Analysis, Cross-functional Collaboration, Conflict Resolution and Application Development.</w:t>
      </w:r>
    </w:p>
    <w:p w14:paraId="1452FE5B" w14:textId="47E2D13D" w:rsidR="35508F65" w:rsidRDefault="35508F65" w:rsidP="35508F65">
      <w:pPr>
        <w:spacing w:after="100"/>
        <w:ind w:left="2160" w:hanging="2160"/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 w:rsidRPr="35508F65">
        <w:rPr>
          <w:rFonts w:ascii="Georgia" w:eastAsia="Georgia" w:hAnsi="Georgia" w:cs="Georgia"/>
          <w:b/>
          <w:bCs/>
          <w:color w:val="auto"/>
          <w:sz w:val="18"/>
          <w:szCs w:val="18"/>
        </w:rPr>
        <w:t>Technical Proficiencies</w:t>
      </w:r>
    </w:p>
    <w:p w14:paraId="7518A1D6" w14:textId="1ADC1C4A" w:rsidR="35508F65" w:rsidRDefault="35508F65" w:rsidP="35508F65">
      <w:pPr>
        <w:pStyle w:val="ListParagraph"/>
        <w:numPr>
          <w:ilvl w:val="0"/>
          <w:numId w:val="3"/>
        </w:numPr>
        <w:spacing w:line="240" w:lineRule="auto"/>
        <w:ind w:left="1440"/>
        <w:rPr>
          <w:color w:val="000000" w:themeColor="text1"/>
          <w:sz w:val="18"/>
          <w:szCs w:val="18"/>
        </w:rPr>
      </w:pPr>
      <w:r w:rsidRPr="35508F65">
        <w:rPr>
          <w:rFonts w:ascii="Georgia" w:eastAsia="Georgia" w:hAnsi="Georgia" w:cs="Georgia"/>
          <w:color w:val="auto"/>
          <w:sz w:val="18"/>
          <w:szCs w:val="18"/>
        </w:rPr>
        <w:t>Platforms: Windows,</w:t>
      </w:r>
      <w:r w:rsidR="00694391">
        <w:rPr>
          <w:rFonts w:ascii="Georgia" w:eastAsia="Georgia" w:hAnsi="Georgia" w:cs="Georgia"/>
          <w:color w:val="auto"/>
          <w:sz w:val="18"/>
          <w:szCs w:val="18"/>
        </w:rPr>
        <w:t xml:space="preserve"> macOS</w:t>
      </w:r>
    </w:p>
    <w:p w14:paraId="01C55377" w14:textId="724E0E88" w:rsidR="35508F65" w:rsidRDefault="35508F65" w:rsidP="35508F65">
      <w:pPr>
        <w:pStyle w:val="ListParagraph"/>
        <w:numPr>
          <w:ilvl w:val="0"/>
          <w:numId w:val="3"/>
        </w:numPr>
        <w:ind w:left="1440"/>
        <w:rPr>
          <w:color w:val="000000" w:themeColor="text1"/>
          <w:sz w:val="18"/>
          <w:szCs w:val="18"/>
        </w:rPr>
      </w:pPr>
      <w:r w:rsidRPr="35508F65">
        <w:rPr>
          <w:rFonts w:ascii="Georgia" w:eastAsia="Georgia" w:hAnsi="Georgia" w:cs="Georgia"/>
          <w:color w:val="auto"/>
          <w:sz w:val="18"/>
          <w:szCs w:val="18"/>
        </w:rPr>
        <w:t xml:space="preserve">Tools: </w:t>
      </w:r>
      <w:r w:rsidR="00CD3921">
        <w:rPr>
          <w:rFonts w:ascii="Georgia" w:eastAsia="Georgia" w:hAnsi="Georgia" w:cs="Georgia"/>
          <w:color w:val="auto"/>
          <w:sz w:val="18"/>
          <w:szCs w:val="18"/>
        </w:rPr>
        <w:t xml:space="preserve">Python, </w:t>
      </w:r>
      <w:r w:rsidR="00FD29B7">
        <w:rPr>
          <w:rFonts w:ascii="Georgia" w:eastAsia="Georgia" w:hAnsi="Georgia" w:cs="Georgia"/>
          <w:color w:val="auto"/>
          <w:sz w:val="18"/>
          <w:szCs w:val="18"/>
        </w:rPr>
        <w:t>Java</w:t>
      </w:r>
      <w:r w:rsidRPr="35508F65">
        <w:rPr>
          <w:rFonts w:ascii="Georgia" w:eastAsia="Georgia" w:hAnsi="Georgia" w:cs="Georgia"/>
          <w:color w:val="auto"/>
          <w:sz w:val="18"/>
          <w:szCs w:val="18"/>
        </w:rPr>
        <w:t>,</w:t>
      </w:r>
      <w:r w:rsidR="00FD29B7">
        <w:rPr>
          <w:rFonts w:ascii="Georgia" w:eastAsia="Georgia" w:hAnsi="Georgia" w:cs="Georgia"/>
          <w:color w:val="auto"/>
          <w:sz w:val="18"/>
          <w:szCs w:val="18"/>
        </w:rPr>
        <w:t xml:space="preserve"> iOS (Swift), JavaScript, HTML, CSS, </w:t>
      </w:r>
      <w:r w:rsidR="00DD4B68">
        <w:rPr>
          <w:rFonts w:ascii="Georgia" w:eastAsia="Georgia" w:hAnsi="Georgia" w:cs="Georgia"/>
          <w:color w:val="auto"/>
          <w:sz w:val="18"/>
          <w:szCs w:val="18"/>
        </w:rPr>
        <w:t xml:space="preserve">Groovy, </w:t>
      </w:r>
      <w:r w:rsidR="00FD29B7">
        <w:rPr>
          <w:rFonts w:ascii="Georgia" w:eastAsia="Georgia" w:hAnsi="Georgia" w:cs="Georgia"/>
          <w:color w:val="auto"/>
          <w:sz w:val="18"/>
          <w:szCs w:val="18"/>
        </w:rPr>
        <w:t xml:space="preserve">SharePoint Development, </w:t>
      </w:r>
      <w:r w:rsidR="00051F0F">
        <w:rPr>
          <w:rFonts w:ascii="Georgia" w:eastAsia="Georgia" w:hAnsi="Georgia" w:cs="Georgia"/>
          <w:color w:val="auto"/>
          <w:sz w:val="18"/>
          <w:szCs w:val="18"/>
        </w:rPr>
        <w:t xml:space="preserve">C#, .Net, </w:t>
      </w:r>
      <w:r w:rsidR="00FD29B7">
        <w:rPr>
          <w:rFonts w:ascii="Georgia" w:eastAsia="Georgia" w:hAnsi="Georgia" w:cs="Georgia"/>
          <w:color w:val="auto"/>
          <w:sz w:val="18"/>
          <w:szCs w:val="18"/>
        </w:rPr>
        <w:t xml:space="preserve">Active Directory, </w:t>
      </w:r>
      <w:r w:rsidR="00051F0F">
        <w:rPr>
          <w:rFonts w:ascii="Georgia" w:eastAsia="Georgia" w:hAnsi="Georgia" w:cs="Georgia"/>
          <w:color w:val="auto"/>
          <w:sz w:val="18"/>
          <w:szCs w:val="18"/>
        </w:rPr>
        <w:t xml:space="preserve">Spring, </w:t>
      </w:r>
      <w:r w:rsidR="00FD29B7">
        <w:rPr>
          <w:rFonts w:ascii="Georgia" w:eastAsia="Georgia" w:hAnsi="Georgia" w:cs="Georgia"/>
          <w:color w:val="auto"/>
          <w:sz w:val="18"/>
          <w:szCs w:val="18"/>
        </w:rPr>
        <w:t>Spring</w:t>
      </w:r>
      <w:r w:rsidR="009560EE">
        <w:rPr>
          <w:rFonts w:ascii="Georgia" w:eastAsia="Georgia" w:hAnsi="Georgia" w:cs="Georgia"/>
          <w:color w:val="auto"/>
          <w:sz w:val="18"/>
          <w:szCs w:val="18"/>
        </w:rPr>
        <w:t xml:space="preserve"> </w:t>
      </w:r>
      <w:r w:rsidR="00FD29B7">
        <w:rPr>
          <w:rFonts w:ascii="Georgia" w:eastAsia="Georgia" w:hAnsi="Georgia" w:cs="Georgia"/>
          <w:color w:val="auto"/>
          <w:sz w:val="18"/>
          <w:szCs w:val="18"/>
        </w:rPr>
        <w:t xml:space="preserve">Boot, </w:t>
      </w:r>
      <w:proofErr w:type="spellStart"/>
      <w:r w:rsidR="00FD29B7">
        <w:rPr>
          <w:rFonts w:ascii="Georgia" w:eastAsia="Georgia" w:hAnsi="Georgia" w:cs="Georgia"/>
          <w:color w:val="auto"/>
          <w:sz w:val="18"/>
          <w:szCs w:val="18"/>
        </w:rPr>
        <w:t>CocoaPods</w:t>
      </w:r>
      <w:proofErr w:type="spellEnd"/>
      <w:r w:rsidR="00FD29B7">
        <w:rPr>
          <w:rFonts w:ascii="Georgia" w:eastAsia="Georgia" w:hAnsi="Georgia" w:cs="Georgia"/>
          <w:color w:val="auto"/>
          <w:sz w:val="18"/>
          <w:szCs w:val="18"/>
        </w:rPr>
        <w:t xml:space="preserve">, </w:t>
      </w:r>
      <w:r w:rsidRPr="35508F65">
        <w:rPr>
          <w:rFonts w:ascii="Georgia" w:eastAsia="Georgia" w:hAnsi="Georgia" w:cs="Georgia"/>
          <w:color w:val="auto"/>
          <w:sz w:val="18"/>
          <w:szCs w:val="18"/>
        </w:rPr>
        <w:t xml:space="preserve">Microsoft Office Applications, Visio, </w:t>
      </w:r>
      <w:r w:rsidR="00FD29B7">
        <w:rPr>
          <w:rFonts w:ascii="Georgia" w:eastAsia="Georgia" w:hAnsi="Georgia" w:cs="Georgia"/>
          <w:color w:val="auto"/>
          <w:sz w:val="18"/>
          <w:szCs w:val="18"/>
        </w:rPr>
        <w:t xml:space="preserve">Trello, Jira, Git, </w:t>
      </w:r>
      <w:proofErr w:type="spellStart"/>
      <w:r w:rsidR="00FD29B7">
        <w:rPr>
          <w:rFonts w:ascii="Georgia" w:eastAsia="Georgia" w:hAnsi="Georgia" w:cs="Georgia"/>
          <w:color w:val="auto"/>
          <w:sz w:val="18"/>
          <w:szCs w:val="18"/>
        </w:rPr>
        <w:t>Figma</w:t>
      </w:r>
      <w:proofErr w:type="spellEnd"/>
      <w:r w:rsidR="00FD29B7">
        <w:rPr>
          <w:rFonts w:ascii="Georgia" w:eastAsia="Georgia" w:hAnsi="Georgia" w:cs="Georgia"/>
          <w:color w:val="auto"/>
          <w:sz w:val="18"/>
          <w:szCs w:val="18"/>
        </w:rPr>
        <w:t xml:space="preserve">, Agile, Scrum, Kanban, </w:t>
      </w:r>
      <w:r w:rsidRPr="35508F65">
        <w:rPr>
          <w:rFonts w:ascii="Georgia" w:eastAsia="Georgia" w:hAnsi="Georgia" w:cs="Georgia"/>
          <w:color w:val="auto"/>
          <w:sz w:val="18"/>
          <w:szCs w:val="18"/>
        </w:rPr>
        <w:t>Windows 8.1 Applications, Windows Mobile Applications, WordPress</w:t>
      </w:r>
      <w:r w:rsidR="00FD29B7">
        <w:rPr>
          <w:rFonts w:ascii="Georgia" w:eastAsia="Georgia" w:hAnsi="Georgia" w:cs="Georgia"/>
          <w:color w:val="auto"/>
          <w:sz w:val="18"/>
          <w:szCs w:val="18"/>
        </w:rPr>
        <w:t>, Shopify</w:t>
      </w:r>
    </w:p>
    <w:p w14:paraId="02FC3E2A" w14:textId="24D5D2D9" w:rsidR="35508F65" w:rsidRDefault="35508F65" w:rsidP="35508F65">
      <w:pPr>
        <w:spacing w:after="100"/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 w:rsidRPr="35508F65">
        <w:rPr>
          <w:rFonts w:ascii="Georgia" w:eastAsia="Georgia" w:hAnsi="Georgia" w:cs="Georgia"/>
          <w:b/>
          <w:bCs/>
          <w:color w:val="auto"/>
          <w:sz w:val="18"/>
          <w:szCs w:val="18"/>
        </w:rPr>
        <w:t>Work Experience</w:t>
      </w:r>
    </w:p>
    <w:p w14:paraId="246D1FB9" w14:textId="00BC7CEF" w:rsidR="35508F65" w:rsidRDefault="35508F65" w:rsidP="35508F65">
      <w:pPr>
        <w:ind w:left="1080" w:hanging="1080"/>
        <w:jc w:val="right"/>
        <w:rPr>
          <w:rFonts w:ascii="Georgia" w:eastAsia="Georgia" w:hAnsi="Georgia" w:cs="Georgia"/>
          <w:color w:val="auto"/>
          <w:sz w:val="18"/>
          <w:szCs w:val="18"/>
        </w:rPr>
      </w:pPr>
      <w:r w:rsidRPr="35508F65">
        <w:rPr>
          <w:rFonts w:ascii="Georgia" w:eastAsia="Georgia" w:hAnsi="Georgia" w:cs="Georgia"/>
          <w:b/>
          <w:bCs/>
          <w:color w:val="auto"/>
          <w:sz w:val="18"/>
          <w:szCs w:val="18"/>
        </w:rPr>
        <w:t xml:space="preserve">JPMorgan Chase, Houston, TX – </w:t>
      </w:r>
      <w:r w:rsidR="00694391">
        <w:rPr>
          <w:rFonts w:ascii="Georgia" w:eastAsia="Georgia" w:hAnsi="Georgia" w:cs="Georgia"/>
          <w:i/>
          <w:iCs/>
          <w:color w:val="auto"/>
          <w:sz w:val="18"/>
          <w:szCs w:val="18"/>
        </w:rPr>
        <w:t>Infrastructure</w:t>
      </w:r>
      <w:r w:rsidRPr="35508F65">
        <w:rPr>
          <w:rFonts w:ascii="Georgia" w:eastAsia="Georgia" w:hAnsi="Georgia" w:cs="Georgia"/>
          <w:i/>
          <w:iCs/>
          <w:color w:val="auto"/>
          <w:sz w:val="18"/>
          <w:szCs w:val="18"/>
        </w:rPr>
        <w:t xml:space="preserve"> Developer                                                                          </w:t>
      </w:r>
      <w:r w:rsidR="00694391">
        <w:rPr>
          <w:rFonts w:ascii="Georgia" w:eastAsia="Georgia" w:hAnsi="Georgia" w:cs="Georgia"/>
          <w:i/>
          <w:iCs/>
          <w:color w:val="auto"/>
          <w:sz w:val="18"/>
          <w:szCs w:val="18"/>
        </w:rPr>
        <w:t>07</w:t>
      </w:r>
      <w:r w:rsidRPr="35508F65">
        <w:rPr>
          <w:rFonts w:ascii="Georgia" w:eastAsia="Georgia" w:hAnsi="Georgia" w:cs="Georgia"/>
          <w:color w:val="auto"/>
          <w:sz w:val="18"/>
          <w:szCs w:val="18"/>
        </w:rPr>
        <w:t xml:space="preserve">.2017 – </w:t>
      </w:r>
      <w:r w:rsidR="008B7FDD">
        <w:rPr>
          <w:rFonts w:ascii="Georgia" w:eastAsia="Georgia" w:hAnsi="Georgia" w:cs="Georgia"/>
          <w:color w:val="auto"/>
          <w:sz w:val="18"/>
          <w:szCs w:val="18"/>
        </w:rPr>
        <w:t>11</w:t>
      </w:r>
      <w:r w:rsidR="00CA454D">
        <w:rPr>
          <w:rFonts w:ascii="Georgia" w:eastAsia="Georgia" w:hAnsi="Georgia" w:cs="Georgia"/>
          <w:color w:val="auto"/>
          <w:sz w:val="18"/>
          <w:szCs w:val="18"/>
        </w:rPr>
        <w:t>.2019</w:t>
      </w:r>
      <w:r w:rsidRPr="35508F65">
        <w:rPr>
          <w:rFonts w:ascii="Georgia" w:eastAsia="Georgia" w:hAnsi="Georgia" w:cs="Georgia"/>
          <w:color w:val="auto"/>
          <w:sz w:val="18"/>
          <w:szCs w:val="18"/>
        </w:rPr>
        <w:t xml:space="preserve"> </w:t>
      </w:r>
    </w:p>
    <w:p w14:paraId="5DDB6D7E" w14:textId="5214E07F" w:rsidR="35508F65" w:rsidRPr="00B84E0C" w:rsidRDefault="35508F65" w:rsidP="00533C5C">
      <w:pPr>
        <w:ind w:left="1060"/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 w:rsidRPr="35508F65">
        <w:rPr>
          <w:rFonts w:ascii="Georgia" w:eastAsia="Georgia" w:hAnsi="Georgia" w:cs="Georgia"/>
          <w:color w:val="auto"/>
          <w:sz w:val="18"/>
          <w:szCs w:val="18"/>
        </w:rPr>
        <w:t>Developer of queries</w:t>
      </w:r>
      <w:r w:rsidR="00B84E0C">
        <w:rPr>
          <w:rFonts w:ascii="Georgia" w:eastAsia="Georgia" w:hAnsi="Georgia" w:cs="Georgia"/>
          <w:color w:val="auto"/>
          <w:sz w:val="18"/>
          <w:szCs w:val="18"/>
        </w:rPr>
        <w:t xml:space="preserve">, and logical workflows within </w:t>
      </w:r>
      <w:proofErr w:type="spellStart"/>
      <w:r w:rsidR="00B84E0C">
        <w:rPr>
          <w:rFonts w:ascii="Georgia" w:eastAsia="Georgia" w:hAnsi="Georgia" w:cs="Georgia"/>
          <w:color w:val="auto"/>
          <w:sz w:val="18"/>
          <w:szCs w:val="18"/>
        </w:rPr>
        <w:t>IPSofts</w:t>
      </w:r>
      <w:proofErr w:type="spellEnd"/>
      <w:r w:rsidR="00B84E0C">
        <w:rPr>
          <w:rFonts w:ascii="Georgia" w:eastAsia="Georgia" w:hAnsi="Georgia" w:cs="Georgia"/>
          <w:color w:val="auto"/>
          <w:sz w:val="18"/>
          <w:szCs w:val="18"/>
        </w:rPr>
        <w:t xml:space="preserve"> Artificial Intelligence infrastructure </w:t>
      </w:r>
      <w:r w:rsidR="0027186D">
        <w:rPr>
          <w:rFonts w:ascii="Georgia" w:eastAsia="Georgia" w:hAnsi="Georgia" w:cs="Georgia"/>
          <w:color w:val="auto"/>
          <w:sz w:val="18"/>
          <w:szCs w:val="18"/>
        </w:rPr>
        <w:t xml:space="preserve">using Java, and Groovy </w:t>
      </w:r>
      <w:r w:rsidR="00B84E0C">
        <w:rPr>
          <w:rFonts w:ascii="Georgia" w:eastAsia="Georgia" w:hAnsi="Georgia" w:cs="Georgia"/>
          <w:color w:val="auto"/>
          <w:sz w:val="18"/>
          <w:szCs w:val="18"/>
        </w:rPr>
        <w:t>to ensure 85-100% success, based on user utterances.</w:t>
      </w:r>
    </w:p>
    <w:p w14:paraId="3635EE67" w14:textId="5627DD3C" w:rsidR="35508F65" w:rsidRDefault="35508F65" w:rsidP="35508F65">
      <w:pPr>
        <w:ind w:left="1080"/>
        <w:rPr>
          <w:rFonts w:ascii="Georgia" w:eastAsia="Georgia" w:hAnsi="Georgia" w:cs="Georgia"/>
          <w:color w:val="auto"/>
          <w:sz w:val="18"/>
          <w:szCs w:val="18"/>
        </w:rPr>
      </w:pPr>
      <w:r w:rsidRPr="35508F65">
        <w:rPr>
          <w:rFonts w:ascii="Georgia" w:eastAsia="Georgia" w:hAnsi="Georgia" w:cs="Georgia"/>
          <w:b/>
          <w:bCs/>
          <w:color w:val="auto"/>
          <w:sz w:val="18"/>
          <w:szCs w:val="18"/>
        </w:rPr>
        <w:t>Key Achievements:</w:t>
      </w:r>
      <w:bookmarkStart w:id="0" w:name="_GoBack"/>
      <w:bookmarkEnd w:id="0"/>
    </w:p>
    <w:p w14:paraId="7A3A5968" w14:textId="0CF44A8E" w:rsidR="00533C5C" w:rsidRDefault="00CA7B9A" w:rsidP="35508F65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>Individually</w:t>
      </w:r>
      <w:r w:rsidR="00533C5C">
        <w:rPr>
          <w:rFonts w:ascii="Georgia" w:eastAsia="Georgia" w:hAnsi="Georgia" w:cs="Georgia"/>
          <w:color w:val="auto"/>
          <w:sz w:val="18"/>
          <w:szCs w:val="18"/>
        </w:rPr>
        <w:t xml:space="preserve"> </w:t>
      </w:r>
      <w:r w:rsidR="005D7841">
        <w:rPr>
          <w:rFonts w:ascii="Georgia" w:eastAsia="Georgia" w:hAnsi="Georgia" w:cs="Georgia"/>
          <w:color w:val="auto"/>
          <w:sz w:val="18"/>
          <w:szCs w:val="18"/>
        </w:rPr>
        <w:t>c</w:t>
      </w:r>
      <w:r w:rsidR="005D7841" w:rsidRPr="00533C5C">
        <w:rPr>
          <w:rFonts w:ascii="Georgia" w:eastAsia="Georgia" w:hAnsi="Georgia" w:cs="Georgia"/>
          <w:color w:val="auto"/>
          <w:sz w:val="18"/>
          <w:szCs w:val="18"/>
        </w:rPr>
        <w:t>reated</w:t>
      </w:r>
      <w:r w:rsidR="005D7841">
        <w:rPr>
          <w:rFonts w:ascii="Georgia" w:eastAsia="Georgia" w:hAnsi="Georgia" w:cs="Georgia"/>
          <w:color w:val="auto"/>
          <w:sz w:val="18"/>
          <w:szCs w:val="18"/>
        </w:rPr>
        <w:t xml:space="preserve"> and</w:t>
      </w:r>
      <w:r w:rsidR="00B15216">
        <w:rPr>
          <w:rFonts w:ascii="Georgia" w:eastAsia="Georgia" w:hAnsi="Georgia" w:cs="Georgia"/>
          <w:color w:val="auto"/>
          <w:sz w:val="18"/>
          <w:szCs w:val="18"/>
        </w:rPr>
        <w:t xml:space="preserve"> presented to Product Owners an</w:t>
      </w:r>
      <w:r w:rsidR="00533C5C">
        <w:rPr>
          <w:rFonts w:ascii="Georgia" w:eastAsia="Georgia" w:hAnsi="Georgia" w:cs="Georgia"/>
          <w:color w:val="auto"/>
          <w:sz w:val="18"/>
          <w:szCs w:val="18"/>
        </w:rPr>
        <w:t xml:space="preserve"> </w:t>
      </w:r>
      <w:r w:rsidR="00533C5C" w:rsidRPr="00533C5C">
        <w:rPr>
          <w:rFonts w:ascii="Georgia" w:eastAsia="Georgia" w:hAnsi="Georgia" w:cs="Georgia"/>
          <w:color w:val="auto"/>
          <w:sz w:val="18"/>
          <w:szCs w:val="18"/>
        </w:rPr>
        <w:t>MVP leaderboard web application for 40,000+ individuals in specific line of business to gamify learning objectives</w:t>
      </w:r>
      <w:r w:rsidR="001B2012">
        <w:rPr>
          <w:rFonts w:ascii="Georgia" w:eastAsia="Georgia" w:hAnsi="Georgia" w:cs="Georgia"/>
          <w:color w:val="auto"/>
          <w:sz w:val="18"/>
          <w:szCs w:val="18"/>
        </w:rPr>
        <w:t xml:space="preserve"> using HTML5, CSS3, and JavaScript</w:t>
      </w:r>
      <w:r w:rsidR="00B15216">
        <w:rPr>
          <w:rFonts w:ascii="Georgia" w:eastAsia="Georgia" w:hAnsi="Georgia" w:cs="Georgia"/>
          <w:color w:val="auto"/>
          <w:sz w:val="18"/>
          <w:szCs w:val="18"/>
        </w:rPr>
        <w:t>.</w:t>
      </w:r>
      <w:r w:rsidR="001B2012">
        <w:rPr>
          <w:rFonts w:ascii="Georgia" w:eastAsia="Georgia" w:hAnsi="Georgia" w:cs="Georgia"/>
          <w:color w:val="auto"/>
          <w:sz w:val="18"/>
          <w:szCs w:val="18"/>
        </w:rPr>
        <w:t xml:space="preserve"> </w:t>
      </w:r>
    </w:p>
    <w:p w14:paraId="0DCF98A4" w14:textId="05A2A491" w:rsidR="00BD2233" w:rsidRPr="00051F0F" w:rsidRDefault="00BD2233" w:rsidP="00BD2233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 xml:space="preserve">Individually created a RESTful API that accepts a date, and returns the day of the week using Java, Spring Boot, and deployed the service using OnDemand, which was built on top of Cloud Foundry. </w:t>
      </w:r>
    </w:p>
    <w:p w14:paraId="4B900466" w14:textId="124624D1" w:rsidR="00051F0F" w:rsidRPr="00051F0F" w:rsidRDefault="00051F0F" w:rsidP="00BD2233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 w:rsidRPr="00051F0F">
        <w:rPr>
          <w:rFonts w:ascii="Georgia" w:eastAsia="Georgia" w:hAnsi="Georgia" w:cs="Georgia"/>
          <w:color w:val="auto"/>
          <w:sz w:val="18"/>
          <w:szCs w:val="18"/>
        </w:rPr>
        <w:t>Reviewed code base and created tests utilizing JUnit.</w:t>
      </w:r>
    </w:p>
    <w:p w14:paraId="66C1F2C2" w14:textId="0EC3A8B9" w:rsidR="00BD2233" w:rsidRPr="00BD2233" w:rsidRDefault="001B2012" w:rsidP="00BD2233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 xml:space="preserve">Contributed to the development of an Artificial Intelligence infrastructure using Groovy scripts to </w:t>
      </w:r>
      <w:r w:rsidR="00B15216">
        <w:rPr>
          <w:rFonts w:ascii="Georgia" w:eastAsia="Georgia" w:hAnsi="Georgia" w:cs="Georgia"/>
          <w:color w:val="auto"/>
          <w:sz w:val="18"/>
          <w:szCs w:val="18"/>
        </w:rPr>
        <w:t xml:space="preserve">create logical workflows for users of the application. </w:t>
      </w:r>
    </w:p>
    <w:p w14:paraId="7A6E62C2" w14:textId="469A3B7B" w:rsidR="35508F65" w:rsidRPr="00051F0F" w:rsidRDefault="00B15216" w:rsidP="00BD2233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 xml:space="preserve">Identified missing entities, and data needed to </w:t>
      </w:r>
      <w:r w:rsidR="005D7841">
        <w:rPr>
          <w:rFonts w:ascii="Georgia" w:eastAsia="Georgia" w:hAnsi="Georgia" w:cs="Georgia"/>
          <w:color w:val="auto"/>
          <w:sz w:val="18"/>
          <w:szCs w:val="18"/>
        </w:rPr>
        <w:t>train the Infrastructure</w:t>
      </w:r>
      <w:r w:rsidR="00507C4C">
        <w:rPr>
          <w:rFonts w:ascii="Georgia" w:eastAsia="Georgia" w:hAnsi="Georgia" w:cs="Georgia"/>
          <w:color w:val="auto"/>
          <w:sz w:val="18"/>
          <w:szCs w:val="18"/>
        </w:rPr>
        <w:t>, and injected the data accordingly</w:t>
      </w:r>
      <w:r w:rsidR="005D7841">
        <w:rPr>
          <w:rFonts w:ascii="Georgia" w:eastAsia="Georgia" w:hAnsi="Georgia" w:cs="Georgia"/>
          <w:color w:val="auto"/>
          <w:sz w:val="18"/>
          <w:szCs w:val="18"/>
        </w:rPr>
        <w:t>.</w:t>
      </w:r>
    </w:p>
    <w:p w14:paraId="25E8B74D" w14:textId="35C3374C" w:rsidR="003F481A" w:rsidRDefault="003F481A" w:rsidP="00BD2233">
      <w:pPr>
        <w:pStyle w:val="ListParagraph"/>
        <w:numPr>
          <w:ilvl w:val="0"/>
          <w:numId w:val="2"/>
        </w:numPr>
        <w:ind w:left="1440"/>
        <w:rPr>
          <w:color w:val="000000" w:themeColor="text1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 xml:space="preserve">Created queries to consolidate all similar conversations when </w:t>
      </w:r>
      <w:r w:rsidR="00523184">
        <w:rPr>
          <w:rFonts w:ascii="Georgia" w:eastAsia="Georgia" w:hAnsi="Georgia" w:cs="Georgia"/>
          <w:color w:val="auto"/>
          <w:sz w:val="18"/>
          <w:szCs w:val="18"/>
        </w:rPr>
        <w:t>performing</w:t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 conversation review to automate the process</w:t>
      </w:r>
      <w:r w:rsidR="00523184">
        <w:rPr>
          <w:rFonts w:ascii="Georgia" w:eastAsia="Georgia" w:hAnsi="Georgia" w:cs="Georgia"/>
          <w:color w:val="auto"/>
          <w:sz w:val="18"/>
          <w:szCs w:val="18"/>
        </w:rPr>
        <w:t xml:space="preserve">, </w:t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and </w:t>
      </w:r>
      <w:r w:rsidR="00523184">
        <w:rPr>
          <w:rFonts w:ascii="Georgia" w:eastAsia="Georgia" w:hAnsi="Georgia" w:cs="Georgia"/>
          <w:color w:val="auto"/>
          <w:sz w:val="18"/>
          <w:szCs w:val="18"/>
        </w:rPr>
        <w:t xml:space="preserve">quickly </w:t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find any errors a user may have had when using the application. </w:t>
      </w:r>
    </w:p>
    <w:p w14:paraId="4B471207" w14:textId="5F31962C" w:rsidR="35508F65" w:rsidRDefault="00CA7B9A" w:rsidP="00CA7B9A">
      <w:pPr>
        <w:ind w:left="1080" w:hanging="1080"/>
        <w:jc w:val="center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b/>
          <w:bCs/>
          <w:color w:val="auto"/>
          <w:sz w:val="18"/>
          <w:szCs w:val="18"/>
        </w:rPr>
        <w:t xml:space="preserve">               Saltgrass Steak House</w:t>
      </w:r>
      <w:r w:rsidR="35508F65" w:rsidRPr="35508F65">
        <w:rPr>
          <w:rFonts w:ascii="Georgia" w:eastAsia="Georgia" w:hAnsi="Georgia" w:cs="Georgia"/>
          <w:b/>
          <w:bCs/>
          <w:color w:val="auto"/>
          <w:sz w:val="18"/>
          <w:szCs w:val="18"/>
        </w:rPr>
        <w:t xml:space="preserve">, Houston, TX – </w:t>
      </w:r>
      <w:r>
        <w:rPr>
          <w:rFonts w:ascii="Georgia" w:eastAsia="Georgia" w:hAnsi="Georgia" w:cs="Georgia"/>
          <w:i/>
          <w:iCs/>
          <w:color w:val="auto"/>
          <w:sz w:val="18"/>
          <w:szCs w:val="18"/>
        </w:rPr>
        <w:t xml:space="preserve">Server                                                             </w:t>
      </w:r>
      <w:r>
        <w:rPr>
          <w:rFonts w:ascii="Georgia" w:eastAsia="Georgia" w:hAnsi="Georgia" w:cs="Georgia"/>
          <w:i/>
          <w:iCs/>
          <w:color w:val="auto"/>
          <w:sz w:val="18"/>
          <w:szCs w:val="18"/>
        </w:rPr>
        <w:tab/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                              201</w:t>
      </w:r>
      <w:r w:rsidR="00DE1133">
        <w:rPr>
          <w:rFonts w:ascii="Georgia" w:eastAsia="Georgia" w:hAnsi="Georgia" w:cs="Georgia"/>
          <w:color w:val="auto"/>
          <w:sz w:val="18"/>
          <w:szCs w:val="18"/>
        </w:rPr>
        <w:t>5</w:t>
      </w:r>
      <w:r>
        <w:rPr>
          <w:rFonts w:ascii="Georgia" w:eastAsia="Georgia" w:hAnsi="Georgia" w:cs="Georgia"/>
          <w:color w:val="auto"/>
          <w:sz w:val="18"/>
          <w:szCs w:val="18"/>
        </w:rPr>
        <w:t>-</w:t>
      </w:r>
      <w:r w:rsidRPr="35508F65">
        <w:rPr>
          <w:rFonts w:ascii="Georgia" w:eastAsia="Georgia" w:hAnsi="Georgia" w:cs="Georgia"/>
          <w:color w:val="auto"/>
          <w:sz w:val="18"/>
          <w:szCs w:val="18"/>
        </w:rPr>
        <w:t xml:space="preserve">2017 </w:t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   </w:t>
      </w:r>
    </w:p>
    <w:p w14:paraId="4EF25857" w14:textId="6C0F7974" w:rsidR="35508F65" w:rsidRDefault="004B7CF7" w:rsidP="004B7CF7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 w:rsidRPr="004B7CF7">
        <w:rPr>
          <w:rFonts w:ascii="Georgia" w:eastAsia="Georgia" w:hAnsi="Georgia" w:cs="Georgia"/>
          <w:color w:val="auto"/>
          <w:sz w:val="18"/>
          <w:szCs w:val="18"/>
        </w:rPr>
        <w:t>Coordinated all food and beverages for guests; Ensure accurate guest count at all events.</w:t>
      </w:r>
    </w:p>
    <w:p w14:paraId="28B3407E" w14:textId="3784ADFB" w:rsidR="004B7CF7" w:rsidRDefault="004B7CF7" w:rsidP="004B7CF7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>Honed organizational skills, people skills, and time management skills.</w:t>
      </w:r>
    </w:p>
    <w:p w14:paraId="0C52633D" w14:textId="630FB13E" w:rsidR="004B7CF7" w:rsidRPr="004B7CF7" w:rsidRDefault="004B7CF7" w:rsidP="004B7CF7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 xml:space="preserve">Balanced school with working in the service industry. </w:t>
      </w:r>
    </w:p>
    <w:p w14:paraId="5AEA115B" w14:textId="127FE4C0" w:rsidR="004B7CF7" w:rsidRPr="004B7CF7" w:rsidRDefault="004B7CF7" w:rsidP="004B7CF7">
      <w:pPr>
        <w:ind w:left="106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b/>
          <w:bCs/>
          <w:color w:val="auto"/>
          <w:sz w:val="18"/>
          <w:szCs w:val="18"/>
        </w:rPr>
        <w:t>First Continental Mortgage</w:t>
      </w:r>
      <w:r w:rsidR="00A044A3">
        <w:rPr>
          <w:rFonts w:ascii="Georgia" w:eastAsia="Georgia" w:hAnsi="Georgia" w:cs="Georgia"/>
          <w:b/>
          <w:bCs/>
          <w:color w:val="auto"/>
          <w:sz w:val="18"/>
          <w:szCs w:val="18"/>
        </w:rPr>
        <w:t xml:space="preserve"> – </w:t>
      </w:r>
      <w:r w:rsidR="00A044A3" w:rsidRPr="00E16179">
        <w:rPr>
          <w:rFonts w:ascii="Georgia" w:eastAsia="Georgia" w:hAnsi="Georgia" w:cs="Georgia"/>
          <w:i/>
          <w:iCs/>
          <w:color w:val="auto"/>
          <w:sz w:val="18"/>
          <w:szCs w:val="18"/>
        </w:rPr>
        <w:t xml:space="preserve">Accounting Specialist                                                                                  </w:t>
      </w:r>
      <w:r w:rsidR="00E16179">
        <w:rPr>
          <w:rFonts w:ascii="Georgia" w:eastAsia="Georgia" w:hAnsi="Georgia" w:cs="Georgia"/>
          <w:i/>
          <w:iCs/>
          <w:color w:val="auto"/>
          <w:sz w:val="18"/>
          <w:szCs w:val="18"/>
        </w:rPr>
        <w:t xml:space="preserve">          </w:t>
      </w:r>
      <w:r w:rsidR="00A044A3" w:rsidRPr="00E16179">
        <w:rPr>
          <w:rFonts w:ascii="Georgia" w:eastAsia="Georgia" w:hAnsi="Georgia" w:cs="Georgia"/>
          <w:i/>
          <w:iCs/>
          <w:color w:val="auto"/>
          <w:sz w:val="18"/>
          <w:szCs w:val="18"/>
        </w:rPr>
        <w:t xml:space="preserve"> </w:t>
      </w:r>
      <w:r w:rsidR="00A044A3" w:rsidRPr="00A044A3">
        <w:rPr>
          <w:rFonts w:ascii="Georgia" w:eastAsia="Georgia" w:hAnsi="Georgia" w:cs="Georgia"/>
          <w:color w:val="auto"/>
          <w:sz w:val="18"/>
          <w:szCs w:val="18"/>
        </w:rPr>
        <w:t>2014-2015</w:t>
      </w:r>
    </w:p>
    <w:p w14:paraId="32617604" w14:textId="49CE31DF" w:rsidR="004B7CF7" w:rsidRPr="004B7CF7" w:rsidRDefault="004B7CF7" w:rsidP="004B7CF7">
      <w:pPr>
        <w:ind w:left="1060"/>
        <w:rPr>
          <w:rFonts w:ascii="Georgia" w:eastAsia="Georgia" w:hAnsi="Georgia" w:cs="Georgia"/>
          <w:color w:val="auto"/>
          <w:sz w:val="18"/>
          <w:szCs w:val="18"/>
        </w:rPr>
      </w:pPr>
      <w:r w:rsidRPr="004B7CF7">
        <w:rPr>
          <w:rFonts w:ascii="Georgia" w:eastAsia="Georgia" w:hAnsi="Georgia" w:cs="Georgia"/>
          <w:color w:val="auto"/>
          <w:sz w:val="18"/>
          <w:szCs w:val="18"/>
        </w:rPr>
        <w:t xml:space="preserve">Won 1st Place in Houston Community Colleges Business IDEA Competition for software application. Invited as member of TIE Houston. Self-taught computer programming and </w:t>
      </w:r>
      <w:r>
        <w:rPr>
          <w:rFonts w:ascii="Georgia" w:eastAsia="Georgia" w:hAnsi="Georgia" w:cs="Georgia"/>
          <w:color w:val="auto"/>
          <w:sz w:val="18"/>
          <w:szCs w:val="18"/>
        </w:rPr>
        <w:t>switched</w:t>
      </w:r>
      <w:r w:rsidRPr="004B7CF7">
        <w:rPr>
          <w:rFonts w:ascii="Georgia" w:eastAsia="Georgia" w:hAnsi="Georgia" w:cs="Georgia"/>
          <w:color w:val="auto"/>
          <w:sz w:val="18"/>
          <w:szCs w:val="18"/>
        </w:rPr>
        <w:t xml:space="preserve"> industries. </w:t>
      </w:r>
    </w:p>
    <w:p w14:paraId="72E633B0" w14:textId="231ABABE" w:rsidR="35508F65" w:rsidRDefault="004B7CF7" w:rsidP="00224709">
      <w:pPr>
        <w:ind w:left="1080"/>
        <w:rPr>
          <w:color w:val="000000" w:themeColor="text1"/>
          <w:sz w:val="18"/>
          <w:szCs w:val="18"/>
        </w:rPr>
      </w:pPr>
      <w:r>
        <w:rPr>
          <w:rFonts w:ascii="Georgia" w:eastAsia="Georgia" w:hAnsi="Georgia" w:cs="Georgia"/>
          <w:b/>
          <w:bCs/>
          <w:color w:val="auto"/>
          <w:sz w:val="18"/>
          <w:szCs w:val="18"/>
        </w:rPr>
        <w:t>Key Achievements:</w:t>
      </w:r>
    </w:p>
    <w:p w14:paraId="1DDABD79" w14:textId="7F3FAFDB" w:rsidR="35508F65" w:rsidRDefault="00224709" w:rsidP="35508F65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 xml:space="preserve">Managed all aspects of EOM reports, budgets, accounts, inventory, and invoices. </w:t>
      </w:r>
    </w:p>
    <w:p w14:paraId="4C0A3A0D" w14:textId="2DE3AABA" w:rsidR="00224709" w:rsidRDefault="00224709" w:rsidP="35508F65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 xml:space="preserve">Ensured that all bills were paid in a timely manner, as well as all incoming cash or checks were accounted for and placed on the books. </w:t>
      </w:r>
    </w:p>
    <w:p w14:paraId="1219769E" w14:textId="756E2C2E" w:rsidR="00224709" w:rsidRDefault="00224709" w:rsidP="35508F65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>Handled commercial accounts in excess of $3MM.</w:t>
      </w:r>
    </w:p>
    <w:p w14:paraId="1EA1E722" w14:textId="65C5A3CB" w:rsidR="00224709" w:rsidRPr="006323AF" w:rsidRDefault="00224709" w:rsidP="35508F65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>Created monthly reports for account owners by utilizing Microsoft Excel  and sent to owners for approval.</w:t>
      </w:r>
    </w:p>
    <w:p w14:paraId="09DCFB60" w14:textId="561EA005" w:rsidR="004335FE" w:rsidRDefault="007C6678" w:rsidP="007C6678">
      <w:pPr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 w:rsidRPr="006323AF">
        <w:rPr>
          <w:rFonts w:ascii="Georgia" w:eastAsia="Georgia" w:hAnsi="Georgia" w:cs="Georgia"/>
          <w:b/>
          <w:bCs/>
          <w:color w:val="auto"/>
          <w:sz w:val="18"/>
          <w:szCs w:val="18"/>
        </w:rPr>
        <w:t>Personal Projects</w:t>
      </w:r>
    </w:p>
    <w:p w14:paraId="11FD4568" w14:textId="77777777" w:rsidR="004335FE" w:rsidRPr="004335FE" w:rsidRDefault="004335FE" w:rsidP="004335FE">
      <w:pPr>
        <w:ind w:left="360" w:firstLine="720"/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 w:rsidRPr="004335FE">
        <w:rPr>
          <w:rFonts w:ascii="Georgia" w:eastAsia="Georgia" w:hAnsi="Georgia" w:cs="Georgia"/>
          <w:b/>
          <w:bCs/>
          <w:color w:val="auto"/>
          <w:sz w:val="18"/>
          <w:szCs w:val="18"/>
        </w:rPr>
        <w:t>Automated Password Manager</w:t>
      </w:r>
    </w:p>
    <w:p w14:paraId="6FEDD47A" w14:textId="63F1BF65" w:rsidR="004335FE" w:rsidRPr="00A74897" w:rsidRDefault="00913AF6" w:rsidP="007C6678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>Created then a</w:t>
      </w:r>
      <w:r w:rsidR="00534EAA">
        <w:rPr>
          <w:rFonts w:ascii="Georgia" w:eastAsia="Georgia" w:hAnsi="Georgia" w:cs="Georgia"/>
          <w:color w:val="auto"/>
          <w:sz w:val="18"/>
          <w:szCs w:val="18"/>
        </w:rPr>
        <w:t>utomated a</w:t>
      </w:r>
      <w:r w:rsidR="004335FE" w:rsidRPr="004335FE">
        <w:rPr>
          <w:rFonts w:ascii="Georgia" w:eastAsia="Georgia" w:hAnsi="Georgia" w:cs="Georgia"/>
          <w:color w:val="auto"/>
          <w:sz w:val="18"/>
          <w:szCs w:val="18"/>
        </w:rPr>
        <w:t xml:space="preserve"> Password Manager</w:t>
      </w:r>
      <w:r w:rsidR="004335FE">
        <w:rPr>
          <w:rFonts w:ascii="Georgia" w:eastAsia="Georgia" w:hAnsi="Georgia" w:cs="Georgia"/>
          <w:color w:val="auto"/>
          <w:sz w:val="18"/>
          <w:szCs w:val="18"/>
        </w:rPr>
        <w:t xml:space="preserve"> in Python</w:t>
      </w:r>
      <w:r w:rsidR="004335FE" w:rsidRPr="004335FE">
        <w:rPr>
          <w:rFonts w:ascii="Georgia" w:eastAsia="Georgia" w:hAnsi="Georgia" w:cs="Georgia"/>
          <w:color w:val="auto"/>
          <w:sz w:val="18"/>
          <w:szCs w:val="18"/>
        </w:rPr>
        <w:t xml:space="preserve"> that uses command line </w:t>
      </w:r>
      <w:proofErr w:type="spellStart"/>
      <w:r w:rsidR="00A74897">
        <w:rPr>
          <w:rFonts w:ascii="Georgia" w:eastAsia="Georgia" w:hAnsi="Georgia" w:cs="Georgia"/>
          <w:color w:val="auto"/>
          <w:sz w:val="18"/>
          <w:szCs w:val="18"/>
        </w:rPr>
        <w:t>sys.argv</w:t>
      </w:r>
      <w:proofErr w:type="spellEnd"/>
      <w:r w:rsidR="004335FE" w:rsidRPr="004335FE">
        <w:rPr>
          <w:rFonts w:ascii="Georgia" w:eastAsia="Georgia" w:hAnsi="Georgia" w:cs="Georgia"/>
          <w:color w:val="auto"/>
          <w:sz w:val="18"/>
          <w:szCs w:val="18"/>
        </w:rPr>
        <w:t xml:space="preserve"> to pull your passwords</w:t>
      </w:r>
      <w:r w:rsidR="004335FE">
        <w:rPr>
          <w:rFonts w:ascii="Georgia" w:eastAsia="Georgia" w:hAnsi="Georgia" w:cs="Georgia"/>
          <w:color w:val="auto"/>
          <w:sz w:val="18"/>
          <w:szCs w:val="18"/>
        </w:rPr>
        <w:t xml:space="preserve"> from a file </w:t>
      </w:r>
      <w:r w:rsidR="004335FE" w:rsidRPr="004335FE">
        <w:rPr>
          <w:rFonts w:ascii="Georgia" w:eastAsia="Georgia" w:hAnsi="Georgia" w:cs="Georgia"/>
          <w:color w:val="auto"/>
          <w:sz w:val="18"/>
          <w:szCs w:val="18"/>
        </w:rPr>
        <w:t>and copy t</w:t>
      </w:r>
      <w:r w:rsidR="004335FE">
        <w:rPr>
          <w:rFonts w:ascii="Georgia" w:eastAsia="Georgia" w:hAnsi="Georgia" w:cs="Georgia"/>
          <w:color w:val="auto"/>
          <w:sz w:val="18"/>
          <w:szCs w:val="18"/>
        </w:rPr>
        <w:t>hem to the</w:t>
      </w:r>
      <w:r w:rsidR="004335FE" w:rsidRPr="004335FE">
        <w:rPr>
          <w:rFonts w:ascii="Georgia" w:eastAsia="Georgia" w:hAnsi="Georgia" w:cs="Georgia"/>
          <w:color w:val="auto"/>
          <w:sz w:val="18"/>
          <w:szCs w:val="18"/>
        </w:rPr>
        <w:t xml:space="preserve"> </w:t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operating systems </w:t>
      </w:r>
      <w:r w:rsidR="004335FE" w:rsidRPr="004335FE">
        <w:rPr>
          <w:rFonts w:ascii="Georgia" w:eastAsia="Georgia" w:hAnsi="Georgia" w:cs="Georgia"/>
          <w:color w:val="auto"/>
          <w:sz w:val="18"/>
          <w:szCs w:val="18"/>
        </w:rPr>
        <w:t>clipboard for use.</w:t>
      </w:r>
    </w:p>
    <w:p w14:paraId="6F8A644C" w14:textId="18C97909" w:rsidR="007C6678" w:rsidRPr="006323AF" w:rsidRDefault="007C6678" w:rsidP="007C6678">
      <w:pPr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 w:rsidRPr="006323AF">
        <w:rPr>
          <w:rFonts w:ascii="Georgia" w:eastAsia="Georgia" w:hAnsi="Georgia" w:cs="Georgia"/>
          <w:color w:val="auto"/>
          <w:sz w:val="18"/>
          <w:szCs w:val="18"/>
        </w:rPr>
        <w:t xml:space="preserve">   </w:t>
      </w:r>
      <w:r w:rsidRPr="006323AF">
        <w:rPr>
          <w:rFonts w:ascii="Georgia" w:eastAsia="Georgia" w:hAnsi="Georgia" w:cs="Georgia"/>
          <w:color w:val="auto"/>
          <w:sz w:val="18"/>
          <w:szCs w:val="18"/>
        </w:rPr>
        <w:tab/>
        <w:t xml:space="preserve">        </w:t>
      </w:r>
      <w:proofErr w:type="spellStart"/>
      <w:r w:rsidRPr="006323AF">
        <w:rPr>
          <w:rFonts w:ascii="Georgia" w:eastAsia="Georgia" w:hAnsi="Georgia" w:cs="Georgia"/>
          <w:b/>
          <w:bCs/>
          <w:color w:val="auto"/>
          <w:sz w:val="18"/>
          <w:szCs w:val="18"/>
        </w:rPr>
        <w:t>ReadEng</w:t>
      </w:r>
      <w:proofErr w:type="spellEnd"/>
    </w:p>
    <w:p w14:paraId="0435203F" w14:textId="3BFD21C5" w:rsidR="007C6678" w:rsidRDefault="00C5626D" w:rsidP="00D16F3A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>Created an i</w:t>
      </w:r>
      <w:r w:rsidR="006323AF">
        <w:rPr>
          <w:rFonts w:ascii="Georgia" w:eastAsia="Georgia" w:hAnsi="Georgia" w:cs="Georgia"/>
          <w:color w:val="auto"/>
          <w:sz w:val="18"/>
          <w:szCs w:val="18"/>
        </w:rPr>
        <w:t xml:space="preserve">OS </w:t>
      </w:r>
      <w:r w:rsidR="0016195D">
        <w:rPr>
          <w:rFonts w:ascii="Georgia" w:eastAsia="Georgia" w:hAnsi="Georgia" w:cs="Georgia"/>
          <w:color w:val="auto"/>
          <w:sz w:val="18"/>
          <w:szCs w:val="18"/>
        </w:rPr>
        <w:t xml:space="preserve">translation </w:t>
      </w:r>
      <w:r w:rsidR="006323AF">
        <w:rPr>
          <w:rFonts w:ascii="Georgia" w:eastAsia="Georgia" w:hAnsi="Georgia" w:cs="Georgia"/>
          <w:color w:val="auto"/>
          <w:sz w:val="18"/>
          <w:szCs w:val="18"/>
        </w:rPr>
        <w:t xml:space="preserve">application </w:t>
      </w:r>
      <w:r>
        <w:rPr>
          <w:rFonts w:ascii="Georgia" w:eastAsia="Georgia" w:hAnsi="Georgia" w:cs="Georgia"/>
          <w:color w:val="auto"/>
          <w:sz w:val="18"/>
          <w:szCs w:val="18"/>
        </w:rPr>
        <w:t>using Swift5</w:t>
      </w:r>
      <w:r w:rsidR="006323AF">
        <w:rPr>
          <w:rFonts w:ascii="Georgia" w:eastAsia="Georgia" w:hAnsi="Georgia" w:cs="Georgia"/>
          <w:color w:val="auto"/>
          <w:sz w:val="18"/>
          <w:szCs w:val="18"/>
        </w:rPr>
        <w:t xml:space="preserve"> to help individuals better understand the English language, </w:t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by </w:t>
      </w:r>
      <w:r w:rsidR="006323AF">
        <w:rPr>
          <w:rFonts w:ascii="Georgia" w:eastAsia="Georgia" w:hAnsi="Georgia" w:cs="Georgia"/>
          <w:color w:val="auto"/>
          <w:sz w:val="18"/>
          <w:szCs w:val="18"/>
        </w:rPr>
        <w:t xml:space="preserve">translating English to English in layman terms. </w:t>
      </w:r>
    </w:p>
    <w:p w14:paraId="24D9CAF5" w14:textId="77777777" w:rsidR="00DE2919" w:rsidRDefault="006323AF" w:rsidP="00DE2919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>Won 1</w:t>
      </w:r>
      <w:r w:rsidRPr="006323AF">
        <w:rPr>
          <w:rFonts w:ascii="Georgia" w:eastAsia="Georgia" w:hAnsi="Georgia" w:cs="Georgia"/>
          <w:color w:val="auto"/>
          <w:sz w:val="18"/>
          <w:szCs w:val="18"/>
          <w:vertAlign w:val="superscript"/>
        </w:rPr>
        <w:t>st</w:t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 place in Houston Community College business IDEA competition with </w:t>
      </w:r>
      <w:proofErr w:type="spellStart"/>
      <w:r>
        <w:rPr>
          <w:rFonts w:ascii="Georgia" w:eastAsia="Georgia" w:hAnsi="Georgia" w:cs="Georgia"/>
          <w:color w:val="auto"/>
          <w:sz w:val="18"/>
          <w:szCs w:val="18"/>
        </w:rPr>
        <w:t>ReadEng</w:t>
      </w:r>
      <w:proofErr w:type="spellEnd"/>
      <w:r>
        <w:rPr>
          <w:rFonts w:ascii="Georgia" w:eastAsia="Georgia" w:hAnsi="Georgia" w:cs="Georgia"/>
          <w:color w:val="auto"/>
          <w:sz w:val="18"/>
          <w:szCs w:val="18"/>
        </w:rPr>
        <w:t xml:space="preserve"> and was invited as a member to Tie Houston as well.</w:t>
      </w:r>
      <w:r w:rsidR="004335FE" w:rsidRPr="004335FE">
        <w:rPr>
          <w:rFonts w:ascii="Georgia" w:eastAsia="Georgia" w:hAnsi="Georgia" w:cs="Georgia"/>
          <w:color w:val="auto"/>
          <w:sz w:val="18"/>
          <w:szCs w:val="18"/>
        </w:rPr>
        <w:t xml:space="preserve"> </w:t>
      </w:r>
    </w:p>
    <w:p w14:paraId="7834B5B1" w14:textId="77777777" w:rsidR="00A74897" w:rsidRDefault="00A74897" w:rsidP="00DE2919">
      <w:pPr>
        <w:ind w:left="1080"/>
        <w:rPr>
          <w:rFonts w:ascii="Georgia" w:eastAsia="Georgia" w:hAnsi="Georgia" w:cs="Georgia"/>
          <w:b/>
          <w:bCs/>
          <w:color w:val="auto"/>
          <w:sz w:val="18"/>
          <w:szCs w:val="18"/>
        </w:rPr>
      </w:pPr>
    </w:p>
    <w:p w14:paraId="3200F3A6" w14:textId="4DDED240" w:rsidR="006323AF" w:rsidRPr="00DE2919" w:rsidRDefault="0016195D" w:rsidP="00DE2919">
      <w:pPr>
        <w:ind w:left="1080"/>
        <w:rPr>
          <w:rFonts w:ascii="Georgia" w:eastAsia="Georgia" w:hAnsi="Georgia" w:cs="Georgia"/>
          <w:color w:val="auto"/>
          <w:sz w:val="18"/>
          <w:szCs w:val="18"/>
        </w:rPr>
      </w:pPr>
      <w:proofErr w:type="spellStart"/>
      <w:r w:rsidRPr="00DE2919">
        <w:rPr>
          <w:rFonts w:ascii="Georgia" w:eastAsia="Georgia" w:hAnsi="Georgia" w:cs="Georgia"/>
          <w:b/>
          <w:bCs/>
          <w:color w:val="auto"/>
          <w:sz w:val="18"/>
          <w:szCs w:val="18"/>
        </w:rPr>
        <w:lastRenderedPageBreak/>
        <w:t>OneDayAtATime</w:t>
      </w:r>
      <w:proofErr w:type="spellEnd"/>
    </w:p>
    <w:p w14:paraId="5DACBC8A" w14:textId="77777777" w:rsidR="00722C5F" w:rsidRDefault="00307B9D" w:rsidP="00722C5F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 xml:space="preserve">Created an </w:t>
      </w:r>
      <w:r w:rsidR="0016195D">
        <w:rPr>
          <w:rFonts w:ascii="Georgia" w:eastAsia="Georgia" w:hAnsi="Georgia" w:cs="Georgia"/>
          <w:color w:val="auto"/>
          <w:sz w:val="18"/>
          <w:szCs w:val="18"/>
        </w:rPr>
        <w:t xml:space="preserve">iOS book application using Swift5 for </w:t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user </w:t>
      </w:r>
      <w:r w:rsidR="0016195D">
        <w:rPr>
          <w:rFonts w:ascii="Georgia" w:eastAsia="Georgia" w:hAnsi="Georgia" w:cs="Georgia"/>
          <w:color w:val="auto"/>
          <w:sz w:val="18"/>
          <w:szCs w:val="18"/>
        </w:rPr>
        <w:t>motivation purposes with real world page turn functionality.</w:t>
      </w:r>
    </w:p>
    <w:p w14:paraId="1B314514" w14:textId="46C9E847" w:rsidR="00394E5E" w:rsidRPr="00722C5F" w:rsidRDefault="00394E5E" w:rsidP="00722C5F">
      <w:pPr>
        <w:ind w:left="1080"/>
        <w:rPr>
          <w:rFonts w:ascii="Georgia" w:eastAsia="Georgia" w:hAnsi="Georgia" w:cs="Georgia"/>
          <w:color w:val="auto"/>
          <w:sz w:val="18"/>
          <w:szCs w:val="18"/>
        </w:rPr>
      </w:pPr>
      <w:r w:rsidRPr="00722C5F">
        <w:rPr>
          <w:rFonts w:ascii="Georgia" w:eastAsia="Georgia" w:hAnsi="Georgia" w:cs="Georgia"/>
          <w:b/>
          <w:bCs/>
          <w:color w:val="auto"/>
          <w:sz w:val="18"/>
          <w:szCs w:val="18"/>
        </w:rPr>
        <w:t>DadBodFitness.com</w:t>
      </w:r>
    </w:p>
    <w:p w14:paraId="71B1DC1F" w14:textId="09712B8F" w:rsidR="0026372C" w:rsidRPr="00917BF1" w:rsidRDefault="00394E5E" w:rsidP="00917BF1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>
        <w:rPr>
          <w:rFonts w:ascii="Georgia" w:eastAsia="Georgia" w:hAnsi="Georgia" w:cs="Georgia"/>
          <w:color w:val="auto"/>
          <w:sz w:val="18"/>
          <w:szCs w:val="18"/>
        </w:rPr>
        <w:t>Create</w:t>
      </w:r>
      <w:r w:rsidR="0026372C">
        <w:rPr>
          <w:rFonts w:ascii="Georgia" w:eastAsia="Georgia" w:hAnsi="Georgia" w:cs="Georgia"/>
          <w:color w:val="auto"/>
          <w:sz w:val="18"/>
          <w:szCs w:val="18"/>
        </w:rPr>
        <w:t>d</w:t>
      </w:r>
      <w:r>
        <w:rPr>
          <w:rFonts w:ascii="Georgia" w:eastAsia="Georgia" w:hAnsi="Georgia" w:cs="Georgia"/>
          <w:color w:val="auto"/>
          <w:sz w:val="18"/>
          <w:szCs w:val="18"/>
        </w:rPr>
        <w:t xml:space="preserve"> a website </w:t>
      </w:r>
      <w:r w:rsidR="00E71B9C">
        <w:rPr>
          <w:rFonts w:ascii="Georgia" w:eastAsia="Georgia" w:hAnsi="Georgia" w:cs="Georgia"/>
          <w:color w:val="auto"/>
          <w:sz w:val="18"/>
          <w:szCs w:val="18"/>
        </w:rPr>
        <w:t xml:space="preserve">blog </w:t>
      </w:r>
      <w:r>
        <w:rPr>
          <w:rFonts w:ascii="Georgia" w:eastAsia="Georgia" w:hAnsi="Georgia" w:cs="Georgia"/>
          <w:color w:val="auto"/>
          <w:sz w:val="18"/>
          <w:szCs w:val="18"/>
        </w:rPr>
        <w:t>using WordPress</w:t>
      </w:r>
      <w:r w:rsidR="00E71B9C">
        <w:rPr>
          <w:rFonts w:ascii="Georgia" w:eastAsia="Georgia" w:hAnsi="Georgia" w:cs="Georgia"/>
          <w:color w:val="auto"/>
          <w:sz w:val="18"/>
          <w:szCs w:val="18"/>
        </w:rPr>
        <w:t xml:space="preserve">, and HTML </w:t>
      </w:r>
      <w:r>
        <w:rPr>
          <w:rFonts w:ascii="Georgia" w:eastAsia="Georgia" w:hAnsi="Georgia" w:cs="Georgia"/>
          <w:color w:val="auto"/>
          <w:sz w:val="18"/>
          <w:szCs w:val="18"/>
        </w:rPr>
        <w:t>for an individual to detail their journey of having a new born baby, and how to still stay active and fit.</w:t>
      </w:r>
    </w:p>
    <w:p w14:paraId="6B8C7278" w14:textId="686503B6" w:rsidR="0026372C" w:rsidRPr="00917BF1" w:rsidRDefault="0026372C" w:rsidP="00917BF1">
      <w:pPr>
        <w:ind w:left="1080"/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 w:rsidRPr="00917BF1">
        <w:rPr>
          <w:rFonts w:ascii="Georgia" w:eastAsia="Georgia" w:hAnsi="Georgia" w:cs="Georgia"/>
          <w:b/>
          <w:bCs/>
          <w:color w:val="auto"/>
          <w:sz w:val="18"/>
          <w:szCs w:val="18"/>
        </w:rPr>
        <w:t>AdaptedFats.com</w:t>
      </w:r>
    </w:p>
    <w:p w14:paraId="064C5B3A" w14:textId="22C623AA" w:rsidR="0026372C" w:rsidRPr="00917BF1" w:rsidRDefault="0026372C" w:rsidP="00917BF1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proofErr w:type="spellStart"/>
      <w:r w:rsidRPr="00917BF1">
        <w:rPr>
          <w:rFonts w:ascii="Georgia" w:eastAsia="Georgia" w:hAnsi="Georgia" w:cs="Georgia"/>
          <w:color w:val="auto"/>
          <w:sz w:val="18"/>
          <w:szCs w:val="18"/>
        </w:rPr>
        <w:t>AdaptedFats</w:t>
      </w:r>
      <w:proofErr w:type="spellEnd"/>
      <w:r w:rsidRPr="00917BF1">
        <w:rPr>
          <w:rFonts w:ascii="Georgia" w:eastAsia="Georgia" w:hAnsi="Georgia" w:cs="Georgia"/>
          <w:color w:val="auto"/>
          <w:sz w:val="18"/>
          <w:szCs w:val="18"/>
        </w:rPr>
        <w:t xml:space="preserve"> is a </w:t>
      </w:r>
      <w:r w:rsidR="0003762F" w:rsidRPr="00917BF1">
        <w:rPr>
          <w:rFonts w:ascii="Georgia" w:eastAsia="Georgia" w:hAnsi="Georgia" w:cs="Georgia"/>
          <w:color w:val="auto"/>
          <w:sz w:val="18"/>
          <w:szCs w:val="18"/>
        </w:rPr>
        <w:t>store website, for selling healthy functional fat products you can include in your everyday diet.</w:t>
      </w:r>
    </w:p>
    <w:p w14:paraId="4611BFAC" w14:textId="55348B86" w:rsidR="0026372C" w:rsidRPr="00917BF1" w:rsidRDefault="0026372C" w:rsidP="00917BF1">
      <w:pPr>
        <w:pStyle w:val="ListParagraph"/>
        <w:numPr>
          <w:ilvl w:val="0"/>
          <w:numId w:val="2"/>
        </w:numPr>
        <w:ind w:left="1440"/>
        <w:rPr>
          <w:rFonts w:ascii="Georgia" w:eastAsia="Georgia" w:hAnsi="Georgia" w:cs="Georgia"/>
          <w:color w:val="auto"/>
          <w:sz w:val="18"/>
          <w:szCs w:val="18"/>
        </w:rPr>
      </w:pPr>
      <w:r w:rsidRPr="00917BF1">
        <w:rPr>
          <w:rFonts w:ascii="Georgia" w:eastAsia="Georgia" w:hAnsi="Georgia" w:cs="Georgia"/>
          <w:color w:val="auto"/>
          <w:sz w:val="18"/>
          <w:szCs w:val="18"/>
        </w:rPr>
        <w:t xml:space="preserve">Currently in progress, </w:t>
      </w:r>
      <w:proofErr w:type="spellStart"/>
      <w:r w:rsidRPr="00917BF1">
        <w:rPr>
          <w:rFonts w:ascii="Georgia" w:eastAsia="Georgia" w:hAnsi="Georgia" w:cs="Georgia"/>
          <w:color w:val="auto"/>
          <w:sz w:val="18"/>
          <w:szCs w:val="18"/>
        </w:rPr>
        <w:t>AdaptedFats</w:t>
      </w:r>
      <w:proofErr w:type="spellEnd"/>
      <w:r w:rsidRPr="00917BF1">
        <w:rPr>
          <w:rFonts w:ascii="Georgia" w:eastAsia="Georgia" w:hAnsi="Georgia" w:cs="Georgia"/>
          <w:color w:val="auto"/>
          <w:sz w:val="18"/>
          <w:szCs w:val="18"/>
        </w:rPr>
        <w:t xml:space="preserve"> was created using Shopify, and modifications made by Liquid which is a language developed by Shopify. </w:t>
      </w:r>
    </w:p>
    <w:p w14:paraId="2FABAEFE" w14:textId="77777777" w:rsidR="0026372C" w:rsidRPr="0016195D" w:rsidRDefault="0026372C" w:rsidP="0026372C">
      <w:pPr>
        <w:pStyle w:val="ListParagraph"/>
        <w:ind w:left="1440"/>
        <w:rPr>
          <w:rFonts w:ascii="Georgia" w:eastAsia="Georgia" w:hAnsi="Georgia" w:cs="Georgia"/>
          <w:color w:val="auto"/>
          <w:sz w:val="18"/>
          <w:szCs w:val="18"/>
        </w:rPr>
      </w:pPr>
    </w:p>
    <w:p w14:paraId="7C5112EA" w14:textId="620A9041" w:rsidR="35508F65" w:rsidRDefault="35508F65" w:rsidP="35508F65">
      <w:pPr>
        <w:spacing w:after="100"/>
        <w:ind w:left="2160" w:hanging="2160"/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 w:rsidRPr="35508F65">
        <w:rPr>
          <w:rFonts w:ascii="Georgia" w:eastAsia="Georgia" w:hAnsi="Georgia" w:cs="Georgia"/>
          <w:b/>
          <w:bCs/>
          <w:color w:val="auto"/>
          <w:sz w:val="18"/>
          <w:szCs w:val="18"/>
        </w:rPr>
        <w:t>Education</w:t>
      </w:r>
    </w:p>
    <w:p w14:paraId="4E2420D3" w14:textId="3C15AFBF" w:rsidR="35508F65" w:rsidRDefault="00087395" w:rsidP="00087395">
      <w:pPr>
        <w:spacing w:after="100"/>
        <w:ind w:left="2160" w:hanging="1440"/>
        <w:jc w:val="center"/>
        <w:rPr>
          <w:rFonts w:ascii="Georgia" w:eastAsia="Georgia" w:hAnsi="Georgia" w:cs="Georgia"/>
          <w:b/>
          <w:bCs/>
          <w:color w:val="auto"/>
          <w:sz w:val="18"/>
          <w:szCs w:val="18"/>
        </w:rPr>
      </w:pPr>
      <w:r>
        <w:rPr>
          <w:rFonts w:ascii="Georgia" w:eastAsia="Georgia" w:hAnsi="Georgia" w:cs="Georgia"/>
          <w:b/>
          <w:bCs/>
          <w:color w:val="auto"/>
          <w:sz w:val="18"/>
          <w:szCs w:val="18"/>
        </w:rPr>
        <w:t xml:space="preserve">      </w:t>
      </w:r>
      <w:r w:rsidR="35508F65" w:rsidRPr="35508F65">
        <w:rPr>
          <w:rFonts w:ascii="Georgia" w:eastAsia="Georgia" w:hAnsi="Georgia" w:cs="Georgia"/>
          <w:b/>
          <w:bCs/>
          <w:color w:val="auto"/>
          <w:sz w:val="18"/>
          <w:szCs w:val="18"/>
        </w:rPr>
        <w:t xml:space="preserve">University of Houston – </w:t>
      </w:r>
      <w:r w:rsidR="35508F65" w:rsidRPr="35508F65">
        <w:rPr>
          <w:rFonts w:ascii="Georgia" w:eastAsia="Georgia" w:hAnsi="Georgia" w:cs="Georgia"/>
          <w:i/>
          <w:iCs/>
          <w:color w:val="auto"/>
          <w:sz w:val="18"/>
          <w:szCs w:val="18"/>
        </w:rPr>
        <w:t>B</w:t>
      </w:r>
      <w:r w:rsidR="00400A6F">
        <w:rPr>
          <w:rFonts w:ascii="Georgia" w:eastAsia="Georgia" w:hAnsi="Georgia" w:cs="Georgia"/>
          <w:i/>
          <w:iCs/>
          <w:color w:val="auto"/>
          <w:sz w:val="18"/>
          <w:szCs w:val="18"/>
        </w:rPr>
        <w:t>S</w:t>
      </w:r>
      <w:r w:rsidR="35508F65" w:rsidRPr="35508F65">
        <w:rPr>
          <w:rFonts w:ascii="Georgia" w:eastAsia="Georgia" w:hAnsi="Georgia" w:cs="Georgia"/>
          <w:i/>
          <w:iCs/>
          <w:color w:val="auto"/>
          <w:sz w:val="18"/>
          <w:szCs w:val="18"/>
        </w:rPr>
        <w:t xml:space="preserve"> in </w:t>
      </w:r>
      <w:r w:rsidR="00126FA1">
        <w:rPr>
          <w:rFonts w:ascii="Georgia" w:eastAsia="Georgia" w:hAnsi="Georgia" w:cs="Georgia"/>
          <w:i/>
          <w:iCs/>
          <w:color w:val="auto"/>
          <w:sz w:val="18"/>
          <w:szCs w:val="18"/>
        </w:rPr>
        <w:t>Computer</w:t>
      </w:r>
      <w:r w:rsidR="35508F65" w:rsidRPr="35508F65">
        <w:rPr>
          <w:rFonts w:ascii="Georgia" w:eastAsia="Georgia" w:hAnsi="Georgia" w:cs="Georgia"/>
          <w:i/>
          <w:iCs/>
          <w:color w:val="auto"/>
          <w:sz w:val="18"/>
          <w:szCs w:val="18"/>
        </w:rPr>
        <w:t xml:space="preserve"> Information Systems   </w:t>
      </w:r>
      <w:r w:rsidR="35508F65" w:rsidRPr="35508F65">
        <w:rPr>
          <w:rFonts w:ascii="Georgia" w:eastAsia="Georgia" w:hAnsi="Georgia" w:cs="Georgia"/>
          <w:b/>
          <w:bCs/>
          <w:i/>
          <w:iCs/>
          <w:color w:val="auto"/>
          <w:sz w:val="18"/>
          <w:szCs w:val="18"/>
        </w:rPr>
        <w:t xml:space="preserve">                                </w:t>
      </w:r>
      <w:r>
        <w:rPr>
          <w:rFonts w:ascii="Georgia" w:eastAsia="Georgia" w:hAnsi="Georgia" w:cs="Georgia"/>
          <w:b/>
          <w:bCs/>
          <w:i/>
          <w:iCs/>
          <w:color w:val="auto"/>
          <w:sz w:val="18"/>
          <w:szCs w:val="18"/>
        </w:rPr>
        <w:t xml:space="preserve">                   </w:t>
      </w:r>
      <w:r w:rsidR="35508F65" w:rsidRPr="35508F65">
        <w:rPr>
          <w:rFonts w:ascii="Georgia" w:eastAsia="Georgia" w:hAnsi="Georgia" w:cs="Georgia"/>
          <w:b/>
          <w:bCs/>
          <w:i/>
          <w:iCs/>
          <w:color w:val="auto"/>
          <w:sz w:val="18"/>
          <w:szCs w:val="18"/>
        </w:rPr>
        <w:t xml:space="preserve"> </w:t>
      </w:r>
      <w:r w:rsidR="00FD29B7">
        <w:rPr>
          <w:rFonts w:ascii="Georgia" w:eastAsia="Georgia" w:hAnsi="Georgia" w:cs="Georgia"/>
          <w:color w:val="auto"/>
          <w:sz w:val="18"/>
          <w:szCs w:val="18"/>
        </w:rPr>
        <w:t>Anticipated May 202</w:t>
      </w:r>
      <w:r w:rsidR="00CD3921">
        <w:rPr>
          <w:rFonts w:ascii="Georgia" w:eastAsia="Georgia" w:hAnsi="Georgia" w:cs="Georgia"/>
          <w:color w:val="auto"/>
          <w:sz w:val="18"/>
          <w:szCs w:val="18"/>
        </w:rPr>
        <w:t>1</w:t>
      </w:r>
    </w:p>
    <w:p w14:paraId="4CA4810C" w14:textId="016A14BC" w:rsidR="35508F65" w:rsidRDefault="35508F65" w:rsidP="00CA7B9A">
      <w:pPr>
        <w:pStyle w:val="ListParagraph"/>
        <w:ind w:left="1440"/>
        <w:rPr>
          <w:color w:val="000000" w:themeColor="text1"/>
          <w:sz w:val="18"/>
          <w:szCs w:val="18"/>
        </w:rPr>
      </w:pPr>
    </w:p>
    <w:sectPr w:rsidR="35508F65" w:rsidSect="00EE3E7C">
      <w:footerReference w:type="default" r:id="rId10"/>
      <w:pgSz w:w="12240" w:h="15840"/>
      <w:pgMar w:top="720" w:right="720" w:bottom="720" w:left="72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7E8F5" w14:textId="77777777" w:rsidR="00241754" w:rsidRDefault="00241754">
      <w:r>
        <w:separator/>
      </w:r>
    </w:p>
    <w:p w14:paraId="68C0BB9E" w14:textId="77777777" w:rsidR="00241754" w:rsidRDefault="00241754"/>
  </w:endnote>
  <w:endnote w:type="continuationSeparator" w:id="0">
    <w:p w14:paraId="7738F51B" w14:textId="77777777" w:rsidR="00241754" w:rsidRDefault="00241754">
      <w:r>
        <w:continuationSeparator/>
      </w:r>
    </w:p>
    <w:p w14:paraId="5F2008BD" w14:textId="77777777" w:rsidR="00241754" w:rsidRDefault="002417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45FD3" w14:textId="77777777" w:rsidR="00241754" w:rsidRDefault="00241754">
      <w:r>
        <w:separator/>
      </w:r>
    </w:p>
    <w:p w14:paraId="06DCDE6C" w14:textId="77777777" w:rsidR="00241754" w:rsidRDefault="00241754"/>
  </w:footnote>
  <w:footnote w:type="continuationSeparator" w:id="0">
    <w:p w14:paraId="554B8B3A" w14:textId="77777777" w:rsidR="00241754" w:rsidRDefault="00241754">
      <w:r>
        <w:continuationSeparator/>
      </w:r>
    </w:p>
    <w:p w14:paraId="4E290663" w14:textId="77777777" w:rsidR="00241754" w:rsidRDefault="002417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22030"/>
    <w:multiLevelType w:val="hybridMultilevel"/>
    <w:tmpl w:val="EEA6D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BAA3CDE"/>
    <w:multiLevelType w:val="hybridMultilevel"/>
    <w:tmpl w:val="AE8E0756"/>
    <w:lvl w:ilvl="0" w:tplc="F326B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D20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5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86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09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2F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66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1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E3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654CF"/>
    <w:multiLevelType w:val="hybridMultilevel"/>
    <w:tmpl w:val="81C6F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7138CC"/>
    <w:multiLevelType w:val="hybridMultilevel"/>
    <w:tmpl w:val="38F43CE0"/>
    <w:lvl w:ilvl="0" w:tplc="E7648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60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66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E8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EA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E4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0A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C9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E4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E3574"/>
    <w:multiLevelType w:val="hybridMultilevel"/>
    <w:tmpl w:val="A5C8906C"/>
    <w:lvl w:ilvl="0" w:tplc="2AA68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1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04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61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02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6A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28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0B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47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D091F"/>
    <w:multiLevelType w:val="hybridMultilevel"/>
    <w:tmpl w:val="45BCC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FF37D28"/>
    <w:multiLevelType w:val="hybridMultilevel"/>
    <w:tmpl w:val="5AF0FC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8F41C8"/>
    <w:multiLevelType w:val="hybridMultilevel"/>
    <w:tmpl w:val="94D2B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CB3287"/>
    <w:multiLevelType w:val="hybridMultilevel"/>
    <w:tmpl w:val="31364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7"/>
  </w:num>
  <w:num w:numId="16">
    <w:abstractNumId w:val="15"/>
  </w:num>
  <w:num w:numId="17">
    <w:abstractNumId w:val="18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3762F"/>
    <w:rsid w:val="00051F0F"/>
    <w:rsid w:val="00087395"/>
    <w:rsid w:val="000C2D81"/>
    <w:rsid w:val="00126FA1"/>
    <w:rsid w:val="0016195D"/>
    <w:rsid w:val="001B2012"/>
    <w:rsid w:val="00224709"/>
    <w:rsid w:val="00233CAE"/>
    <w:rsid w:val="00241754"/>
    <w:rsid w:val="00253072"/>
    <w:rsid w:val="0026372C"/>
    <w:rsid w:val="0027186D"/>
    <w:rsid w:val="002E01B1"/>
    <w:rsid w:val="002E75C0"/>
    <w:rsid w:val="00307B9D"/>
    <w:rsid w:val="0033493C"/>
    <w:rsid w:val="00394E5E"/>
    <w:rsid w:val="003F481A"/>
    <w:rsid w:val="00400A6F"/>
    <w:rsid w:val="004335FE"/>
    <w:rsid w:val="00447041"/>
    <w:rsid w:val="004B7CF7"/>
    <w:rsid w:val="00507C4C"/>
    <w:rsid w:val="00515C3A"/>
    <w:rsid w:val="00523184"/>
    <w:rsid w:val="00533C5C"/>
    <w:rsid w:val="00534EAA"/>
    <w:rsid w:val="005522E3"/>
    <w:rsid w:val="005731D9"/>
    <w:rsid w:val="0058464E"/>
    <w:rsid w:val="005D7841"/>
    <w:rsid w:val="006122C0"/>
    <w:rsid w:val="006323AF"/>
    <w:rsid w:val="00647748"/>
    <w:rsid w:val="00674A56"/>
    <w:rsid w:val="00694391"/>
    <w:rsid w:val="006D4C99"/>
    <w:rsid w:val="00706BC2"/>
    <w:rsid w:val="00722C5F"/>
    <w:rsid w:val="00733795"/>
    <w:rsid w:val="00753830"/>
    <w:rsid w:val="007962A0"/>
    <w:rsid w:val="007C6678"/>
    <w:rsid w:val="007D0997"/>
    <w:rsid w:val="008B7FDD"/>
    <w:rsid w:val="008F671C"/>
    <w:rsid w:val="00913AF6"/>
    <w:rsid w:val="00917BF1"/>
    <w:rsid w:val="009560EE"/>
    <w:rsid w:val="00971F53"/>
    <w:rsid w:val="00975F9C"/>
    <w:rsid w:val="009D2B19"/>
    <w:rsid w:val="00A044A3"/>
    <w:rsid w:val="00A52F3D"/>
    <w:rsid w:val="00A74897"/>
    <w:rsid w:val="00AC5372"/>
    <w:rsid w:val="00B045AF"/>
    <w:rsid w:val="00B060AC"/>
    <w:rsid w:val="00B15216"/>
    <w:rsid w:val="00B84E0C"/>
    <w:rsid w:val="00BB1C97"/>
    <w:rsid w:val="00BD2233"/>
    <w:rsid w:val="00C00CB4"/>
    <w:rsid w:val="00C5626D"/>
    <w:rsid w:val="00C56D05"/>
    <w:rsid w:val="00C64785"/>
    <w:rsid w:val="00C81180"/>
    <w:rsid w:val="00C812DB"/>
    <w:rsid w:val="00C922B4"/>
    <w:rsid w:val="00C96021"/>
    <w:rsid w:val="00CA454D"/>
    <w:rsid w:val="00CA7B9A"/>
    <w:rsid w:val="00CD3921"/>
    <w:rsid w:val="00CE289E"/>
    <w:rsid w:val="00D03AC1"/>
    <w:rsid w:val="00D12D6B"/>
    <w:rsid w:val="00D16F3A"/>
    <w:rsid w:val="00D75C7B"/>
    <w:rsid w:val="00DC274F"/>
    <w:rsid w:val="00DC2CF0"/>
    <w:rsid w:val="00DD4B68"/>
    <w:rsid w:val="00DE1133"/>
    <w:rsid w:val="00DE2919"/>
    <w:rsid w:val="00DE56CD"/>
    <w:rsid w:val="00DE60C3"/>
    <w:rsid w:val="00E16179"/>
    <w:rsid w:val="00E47EC2"/>
    <w:rsid w:val="00E71B9C"/>
    <w:rsid w:val="00EE3E7C"/>
    <w:rsid w:val="00FD29B7"/>
    <w:rsid w:val="00FF56E7"/>
    <w:rsid w:val="138ED15F"/>
    <w:rsid w:val="1F00F43C"/>
    <w:rsid w:val="35508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0F43C"/>
  <w15:chartTrackingRefBased/>
  <w15:docId w15:val="{D9BA3F6C-3A5A-40E1-983F-9164C86F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morrisII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seph-morrisiii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93D96A-1CBA-9840-86CA-9C13DA94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Quan</dc:creator>
  <cp:keywords/>
  <dc:description/>
  <cp:lastModifiedBy>Joseph Morris</cp:lastModifiedBy>
  <cp:revision>9</cp:revision>
  <dcterms:created xsi:type="dcterms:W3CDTF">2020-03-02T15:03:00Z</dcterms:created>
  <dcterms:modified xsi:type="dcterms:W3CDTF">2020-03-02T15:58:00Z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