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222B7" w14:textId="4AA279B7" w:rsidR="00F74455" w:rsidRDefault="009A0B5E">
      <w:r>
        <w:t>Question 1:</w:t>
      </w:r>
    </w:p>
    <w:p w14:paraId="44C71BB4" w14:textId="6C297DFE" w:rsidR="009A0B5E" w:rsidRDefault="009A0B5E" w:rsidP="009A0B5E">
      <w:pPr>
        <w:pStyle w:val="ListParagraph"/>
        <w:numPr>
          <w:ilvl w:val="0"/>
          <w:numId w:val="1"/>
        </w:numPr>
      </w:pPr>
      <w:r>
        <w:t xml:space="preserve">Error, though this is something that </w:t>
      </w:r>
      <w:proofErr w:type="gramStart"/>
      <w:r>
        <w:t>is able to</w:t>
      </w:r>
      <w:proofErr w:type="gramEnd"/>
      <w:r>
        <w:t xml:space="preserve"> happen and gives meaningful data. I would set all -1 in this column to </w:t>
      </w:r>
      <w:proofErr w:type="spellStart"/>
      <w:r>
        <w:t>NaN</w:t>
      </w:r>
      <w:proofErr w:type="spellEnd"/>
      <w:r>
        <w:t>.</w:t>
      </w:r>
    </w:p>
    <w:p w14:paraId="6610F6F9" w14:textId="402327B0" w:rsidR="009A0B5E" w:rsidRDefault="009A0B5E" w:rsidP="009A0B5E">
      <w:pPr>
        <w:pStyle w:val="ListParagraph"/>
        <w:numPr>
          <w:ilvl w:val="0"/>
          <w:numId w:val="1"/>
        </w:numPr>
      </w:pPr>
      <w:r>
        <w:t>Genuine extreme, I would keep it in the dataset and note it as an outlier.</w:t>
      </w:r>
    </w:p>
    <w:p w14:paraId="1F738D5C" w14:textId="24CF2740" w:rsidR="009A0B5E" w:rsidRDefault="009A0B5E" w:rsidP="009A0B5E">
      <w:pPr>
        <w:pStyle w:val="ListParagraph"/>
        <w:numPr>
          <w:ilvl w:val="0"/>
          <w:numId w:val="1"/>
        </w:numPr>
      </w:pPr>
      <w:r>
        <w:t>Inconsistency, I would convert it to the format that every other row is in.</w:t>
      </w:r>
    </w:p>
    <w:p w14:paraId="33885165" w14:textId="332BB17C" w:rsidR="009A0B5E" w:rsidRDefault="009A0B5E" w:rsidP="009A0B5E">
      <w:pPr>
        <w:pStyle w:val="ListParagraph"/>
        <w:numPr>
          <w:ilvl w:val="0"/>
          <w:numId w:val="1"/>
        </w:numPr>
      </w:pPr>
      <w:r>
        <w:t>Contamination, I would drop the row.</w:t>
      </w:r>
    </w:p>
    <w:p w14:paraId="1B95BFE9" w14:textId="2B29C203" w:rsidR="009A0B5E" w:rsidRDefault="009A0B5E" w:rsidP="009A0B5E">
      <w:pPr>
        <w:pStyle w:val="ListParagraph"/>
        <w:numPr>
          <w:ilvl w:val="0"/>
          <w:numId w:val="1"/>
        </w:numPr>
      </w:pPr>
      <w:r>
        <w:t>Inconsistency, I would strip the strings and make them all lowercase.</w:t>
      </w:r>
    </w:p>
    <w:p w14:paraId="5E89E78B" w14:textId="24919EDD" w:rsidR="009A0B5E" w:rsidRDefault="009A0B5E" w:rsidP="009A0B5E">
      <w:pPr>
        <w:pStyle w:val="ListParagraph"/>
        <w:numPr>
          <w:ilvl w:val="0"/>
          <w:numId w:val="1"/>
        </w:numPr>
      </w:pPr>
      <w:r>
        <w:t>C and E, a z-score run on a numeric column won’t find them because they are in a different format than the rest of the data.</w:t>
      </w:r>
    </w:p>
    <w:p w14:paraId="6738173D" w14:textId="6E83E462" w:rsidR="009A0B5E" w:rsidRDefault="009A0B5E" w:rsidP="009A0B5E">
      <w:pPr>
        <w:pStyle w:val="ListParagraph"/>
        <w:numPr>
          <w:ilvl w:val="0"/>
          <w:numId w:val="1"/>
        </w:numPr>
      </w:pPr>
      <w:r>
        <w:t>If I ignore that and take out B simply because it is a large value compared to other rows, it could lead to missing out on important data that could inform future decisions.</w:t>
      </w:r>
    </w:p>
    <w:p w14:paraId="4DA98EF4" w14:textId="31165F45" w:rsidR="009A0B5E" w:rsidRDefault="009A0B5E" w:rsidP="009A0B5E">
      <w:r>
        <w:t>Question 2:</w:t>
      </w:r>
    </w:p>
    <w:p w14:paraId="50C37BBB" w14:textId="79A7C01D" w:rsidR="009A0B5E" w:rsidRDefault="009A0B5E" w:rsidP="009A0B5E">
      <w:pPr>
        <w:pStyle w:val="ListParagraph"/>
        <w:numPr>
          <w:ilvl w:val="0"/>
          <w:numId w:val="2"/>
        </w:numPr>
      </w:pPr>
      <w:r>
        <w:t>Yes, z = 3.611. The ceiling = 3.615. Z reached 0.999 of the ceiling.</w:t>
      </w:r>
    </w:p>
    <w:p w14:paraId="21A854A6" w14:textId="4FBA3A38" w:rsidR="009A0B5E" w:rsidRDefault="009A0B5E" w:rsidP="009A0B5E">
      <w:pPr>
        <w:pStyle w:val="ListParagraph"/>
        <w:numPr>
          <w:ilvl w:val="0"/>
          <w:numId w:val="2"/>
        </w:numPr>
      </w:pPr>
      <w:r>
        <w:t>Q1 = 14, Q2 = 15, IQR = 1. Fence 1 = 12.5, Fence 2 = 16.5. Only 100 falls outside of them.</w:t>
      </w:r>
    </w:p>
    <w:p w14:paraId="76FCB97F" w14:textId="3851B50D" w:rsidR="009A0B5E" w:rsidRDefault="009A0B5E" w:rsidP="009A0B5E">
      <w:pPr>
        <w:pStyle w:val="ListParagraph"/>
        <w:numPr>
          <w:ilvl w:val="0"/>
          <w:numId w:val="2"/>
        </w:numPr>
      </w:pPr>
      <w:r>
        <w:t xml:space="preserve">Median = 14, MAD = 1. For 100, M is 58.007 </w:t>
      </w:r>
      <w:r>
        <w:sym w:font="Wingdings" w:char="F0E0"/>
      </w:r>
      <w:r>
        <w:t xml:space="preserve"> It is flagged. </w:t>
      </w:r>
    </w:p>
    <w:p w14:paraId="390B2E0B" w14:textId="6AE5ACEC" w:rsidR="009A0B5E" w:rsidRDefault="009A0B5E" w:rsidP="009A0B5E">
      <w:pPr>
        <w:pStyle w:val="ListParagraph"/>
        <w:numPr>
          <w:ilvl w:val="0"/>
          <w:numId w:val="2"/>
        </w:numPr>
      </w:pPr>
      <w:r>
        <w:t>The rules cannot tell me what kind of outlier it is, because it is dependent on the situation, however we do know it is a genuine extreme.</w:t>
      </w:r>
    </w:p>
    <w:sectPr w:rsidR="009A0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20D74"/>
    <w:multiLevelType w:val="hybridMultilevel"/>
    <w:tmpl w:val="1A220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960AA"/>
    <w:multiLevelType w:val="hybridMultilevel"/>
    <w:tmpl w:val="FC7E31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300461">
    <w:abstractNumId w:val="1"/>
  </w:num>
  <w:num w:numId="2" w16cid:durableId="7722825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5E"/>
    <w:rsid w:val="00170935"/>
    <w:rsid w:val="003C738F"/>
    <w:rsid w:val="00601066"/>
    <w:rsid w:val="008C4D20"/>
    <w:rsid w:val="009A0B5E"/>
    <w:rsid w:val="00F7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D36EA"/>
  <w15:chartTrackingRefBased/>
  <w15:docId w15:val="{4DCFE055-89EE-3644-9D10-12728D09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Joseph</dc:creator>
  <cp:keywords/>
  <dc:description/>
  <cp:lastModifiedBy>Davis, Joseph</cp:lastModifiedBy>
  <cp:revision>1</cp:revision>
  <dcterms:created xsi:type="dcterms:W3CDTF">2026-10-03T16:27:00Z</dcterms:created>
  <dcterms:modified xsi:type="dcterms:W3CDTF">2026-10-03T16:53:00Z</dcterms:modified>
</cp:coreProperties>
</file>