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F106A4" w14:textId="519F2FF3" w:rsidR="001A2C7D" w:rsidRPr="008B7F3D" w:rsidRDefault="00EF3315" w:rsidP="001A2C7D">
      <w:pPr>
        <w:jc w:val="center"/>
        <w:rPr>
          <w:rFonts w:ascii="Cambria" w:hAnsi="Cambria" w:cstheme="minorHAnsi"/>
          <w:b/>
          <w:sz w:val="28"/>
        </w:rPr>
      </w:pPr>
      <w:r>
        <w:rPr>
          <w:noProof/>
        </w:rPr>
        <w:drawing>
          <wp:anchor distT="0" distB="0" distL="114300" distR="114300" simplePos="0" relativeHeight="251667456" behindDoc="0" locked="0" layoutInCell="1" allowOverlap="1" wp14:anchorId="1B698801" wp14:editId="0319BA66">
            <wp:simplePos x="0" y="0"/>
            <wp:positionH relativeFrom="column">
              <wp:posOffset>4572000</wp:posOffset>
            </wp:positionH>
            <wp:positionV relativeFrom="paragraph">
              <wp:posOffset>-409575</wp:posOffset>
            </wp:positionV>
            <wp:extent cx="2529840" cy="514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0592" cy="516536"/>
                    </a:xfrm>
                    <a:prstGeom prst="rect">
                      <a:avLst/>
                    </a:prstGeom>
                    <a:noFill/>
                    <a:ln>
                      <a:noFill/>
                    </a:ln>
                  </pic:spPr>
                </pic:pic>
              </a:graphicData>
            </a:graphic>
            <wp14:sizeRelH relativeFrom="page">
              <wp14:pctWidth>0</wp14:pctWidth>
            </wp14:sizeRelH>
            <wp14:sizeRelV relativeFrom="page">
              <wp14:pctHeight>0</wp14:pctHeight>
            </wp14:sizeRelV>
          </wp:anchor>
        </w:drawing>
      </w:r>
      <w:r w:rsidR="004B5308" w:rsidRPr="008B7F3D">
        <w:rPr>
          <w:rFonts w:ascii="Cambria" w:hAnsi="Cambria"/>
          <w:bCs/>
          <w:noProof/>
          <w:sz w:val="32"/>
          <w:szCs w:val="32"/>
        </w:rPr>
        <w:drawing>
          <wp:anchor distT="0" distB="0" distL="114300" distR="114300" simplePos="0" relativeHeight="251666432" behindDoc="0" locked="0" layoutInCell="1" allowOverlap="1" wp14:anchorId="706FFB80" wp14:editId="1E835749">
            <wp:simplePos x="0" y="0"/>
            <wp:positionH relativeFrom="column">
              <wp:posOffset>-384976</wp:posOffset>
            </wp:positionH>
            <wp:positionV relativeFrom="paragraph">
              <wp:posOffset>-369819</wp:posOffset>
            </wp:positionV>
            <wp:extent cx="2219325" cy="476885"/>
            <wp:effectExtent l="0" t="0" r="9525" b="0"/>
            <wp:wrapNone/>
            <wp:docPr id="1" name="Picture 1" descr="C:\Users\ras67\Box\BERD Branding\BERD-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s67\Box\BERD Branding\BERD-blu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9325" cy="476885"/>
                    </a:xfrm>
                    <a:prstGeom prst="rect">
                      <a:avLst/>
                    </a:prstGeom>
                    <a:noFill/>
                    <a:ln>
                      <a:noFill/>
                    </a:ln>
                  </pic:spPr>
                </pic:pic>
              </a:graphicData>
            </a:graphic>
            <wp14:sizeRelH relativeFrom="page">
              <wp14:pctWidth>0</wp14:pctWidth>
            </wp14:sizeRelH>
            <wp14:sizeRelV relativeFrom="page">
              <wp14:pctHeight>0</wp14:pctHeight>
            </wp14:sizeRelV>
          </wp:anchor>
        </w:drawing>
      </w:r>
      <w:r w:rsidR="001A2C7D" w:rsidRPr="008B7F3D">
        <w:rPr>
          <w:rFonts w:ascii="Cambria" w:hAnsi="Cambria" w:cstheme="minorHAnsi"/>
          <w:b/>
          <w:sz w:val="28"/>
        </w:rPr>
        <w:t>Statistical Analysis Plan (SAP)</w:t>
      </w:r>
      <w:r w:rsidR="004B5308" w:rsidRPr="004B5308">
        <w:rPr>
          <w:rFonts w:ascii="Cambria" w:hAnsi="Cambria"/>
          <w:bCs/>
          <w:noProof/>
          <w:sz w:val="32"/>
          <w:szCs w:val="32"/>
        </w:rPr>
        <w:t xml:space="preserve"> </w:t>
      </w:r>
    </w:p>
    <w:p w14:paraId="7E0DCF5C" w14:textId="2549E81C" w:rsidR="002420B7" w:rsidRPr="00E45337" w:rsidRDefault="00E45337" w:rsidP="001A2C7D">
      <w:pPr>
        <w:rPr>
          <w:rFonts w:ascii="Cambria" w:hAnsi="Cambria" w:cstheme="minorHAnsi"/>
          <w:i/>
        </w:rPr>
      </w:pPr>
      <w:r w:rsidRPr="00AE1A8C">
        <w:rPr>
          <w:rFonts w:ascii="Cambria" w:hAnsi="Cambria" w:cstheme="minorHAnsi"/>
          <w:i/>
        </w:rPr>
        <w:t xml:space="preserve">The creation of this template </w:t>
      </w:r>
      <w:r w:rsidR="00D011F5" w:rsidRPr="00AE1A8C">
        <w:rPr>
          <w:rFonts w:ascii="Cambria" w:hAnsi="Cambria" w:cstheme="minorHAnsi"/>
          <w:i/>
        </w:rPr>
        <w:t xml:space="preserve">for the Duke BERD Methods Core </w:t>
      </w:r>
      <w:r w:rsidRPr="00AE1A8C">
        <w:rPr>
          <w:rFonts w:ascii="Cambria" w:hAnsi="Cambria" w:cstheme="minorHAnsi"/>
          <w:i/>
        </w:rPr>
        <w:t>was made possible by Grant Number UL1TR002553 from the National Center for Advancing Translational Sciences (NCATS) of the National Institutes of Health (NIH), and NIH Roadmap for Medical Research.</w:t>
      </w:r>
      <w:r w:rsidRPr="00E45337">
        <w:rPr>
          <w:rFonts w:ascii="Cambria" w:hAnsi="Cambria" w:cstheme="minorHAnsi"/>
          <w:i/>
        </w:rPr>
        <w:t xml:space="preserve"> </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0"/>
        <w:gridCol w:w="1320"/>
        <w:gridCol w:w="360"/>
        <w:gridCol w:w="5520"/>
      </w:tblGrid>
      <w:tr w:rsidR="001A2C7D" w:rsidRPr="008B7F3D" w14:paraId="2838C8A3" w14:textId="77777777" w:rsidTr="000D6DF8">
        <w:tc>
          <w:tcPr>
            <w:tcW w:w="4200" w:type="dxa"/>
            <w:gridSpan w:val="2"/>
            <w:tcBorders>
              <w:top w:val="single" w:sz="18" w:space="0" w:color="auto"/>
            </w:tcBorders>
          </w:tcPr>
          <w:p w14:paraId="72D8F5CE" w14:textId="3FAEE144" w:rsidR="001A2C7D" w:rsidRPr="008B7F3D" w:rsidRDefault="001A2C7D" w:rsidP="007E2168">
            <w:pPr>
              <w:spacing w:line="360" w:lineRule="auto"/>
              <w:rPr>
                <w:rFonts w:ascii="Cambria" w:hAnsi="Cambria" w:cstheme="minorHAnsi"/>
                <w:b/>
              </w:rPr>
            </w:pPr>
          </w:p>
          <w:p w14:paraId="4CD74ECA" w14:textId="77777777" w:rsidR="001A2C7D" w:rsidRPr="00E63C8C" w:rsidRDefault="001A2C7D" w:rsidP="007E2168">
            <w:pPr>
              <w:spacing w:line="360" w:lineRule="auto"/>
              <w:rPr>
                <w:rFonts w:ascii="Cambria" w:hAnsi="Cambria" w:cstheme="minorHAnsi"/>
                <w:b/>
                <w:u w:val="single"/>
              </w:rPr>
            </w:pPr>
            <w:r w:rsidRPr="00E63C8C">
              <w:rPr>
                <w:rFonts w:ascii="Cambria" w:hAnsi="Cambria" w:cstheme="minorHAnsi"/>
                <w:b/>
                <w:u w:val="single"/>
              </w:rPr>
              <w:t>Title</w:t>
            </w:r>
          </w:p>
          <w:p w14:paraId="085AC392" w14:textId="6874F3C8" w:rsidR="00EF6C82" w:rsidRPr="008B7F3D" w:rsidRDefault="00EF6C82" w:rsidP="00800C0E">
            <w:pPr>
              <w:spacing w:line="360" w:lineRule="auto"/>
              <w:rPr>
                <w:rFonts w:ascii="Cambria" w:hAnsi="Cambria" w:cstheme="minorHAnsi"/>
                <w:b/>
              </w:rPr>
            </w:pPr>
          </w:p>
        </w:tc>
        <w:tc>
          <w:tcPr>
            <w:tcW w:w="5880" w:type="dxa"/>
            <w:gridSpan w:val="2"/>
            <w:tcBorders>
              <w:top w:val="single" w:sz="18" w:space="0" w:color="auto"/>
            </w:tcBorders>
          </w:tcPr>
          <w:p w14:paraId="1D0D6287" w14:textId="77777777" w:rsidR="001A2C7D" w:rsidRPr="008B7F3D" w:rsidRDefault="001A2C7D" w:rsidP="007E2168">
            <w:pPr>
              <w:spacing w:line="360" w:lineRule="auto"/>
              <w:rPr>
                <w:rFonts w:ascii="Cambria" w:hAnsi="Cambria" w:cstheme="minorHAnsi"/>
              </w:rPr>
            </w:pPr>
          </w:p>
          <w:p w14:paraId="71D18F77" w14:textId="77777777" w:rsidR="00800C0E" w:rsidRDefault="00800C0E" w:rsidP="00800C0E">
            <w:pPr>
              <w:spacing w:line="360" w:lineRule="auto"/>
              <w:rPr>
                <w:rFonts w:ascii="Cambria" w:hAnsi="Cambria" w:cstheme="minorHAnsi"/>
                <w:b/>
              </w:rPr>
            </w:pPr>
            <w:r w:rsidRPr="00EF6C82">
              <w:rPr>
                <w:rFonts w:ascii="Cambria" w:hAnsi="Cambria" w:cstheme="minorHAnsi"/>
                <w:b/>
              </w:rPr>
              <w:t>Relative Effectiveness of Social Media, Dating Apps, and Information Search Sites in Promoting HIV Self-testing: Observational Cohort Study</w:t>
            </w:r>
          </w:p>
          <w:p w14:paraId="25898825" w14:textId="5246665B" w:rsidR="001A2C7D" w:rsidRPr="008B7F3D" w:rsidRDefault="001A2C7D" w:rsidP="007E2168">
            <w:pPr>
              <w:spacing w:line="360" w:lineRule="auto"/>
              <w:rPr>
                <w:rFonts w:ascii="Cambria" w:hAnsi="Cambria" w:cstheme="minorHAnsi"/>
              </w:rPr>
            </w:pPr>
          </w:p>
        </w:tc>
      </w:tr>
      <w:tr w:rsidR="001A2C7D" w:rsidRPr="008B7F3D" w14:paraId="4586116F" w14:textId="77777777" w:rsidTr="000D6DF8">
        <w:tc>
          <w:tcPr>
            <w:tcW w:w="4200" w:type="dxa"/>
            <w:gridSpan w:val="2"/>
          </w:tcPr>
          <w:p w14:paraId="492B7A3C" w14:textId="77777777" w:rsidR="001A2C7D" w:rsidRPr="00D13A1E" w:rsidRDefault="001A2C7D" w:rsidP="007E2168">
            <w:pPr>
              <w:spacing w:line="360" w:lineRule="auto"/>
              <w:rPr>
                <w:rFonts w:ascii="Cambria" w:hAnsi="Cambria" w:cstheme="minorHAnsi"/>
                <w:b/>
                <w:u w:val="single"/>
              </w:rPr>
            </w:pPr>
            <w:r w:rsidRPr="00D13A1E">
              <w:rPr>
                <w:rFonts w:ascii="Cambria" w:hAnsi="Cambria" w:cstheme="minorHAnsi"/>
                <w:b/>
                <w:u w:val="single"/>
              </w:rPr>
              <w:t>CRU/Department/Division/Center</w:t>
            </w:r>
          </w:p>
          <w:p w14:paraId="2575DCD9" w14:textId="2A837728" w:rsidR="00D13A1E" w:rsidRPr="008B7F3D" w:rsidRDefault="00D13A1E" w:rsidP="00800C0E">
            <w:pPr>
              <w:spacing w:line="360" w:lineRule="auto"/>
              <w:rPr>
                <w:rFonts w:ascii="Cambria" w:hAnsi="Cambria" w:cstheme="minorHAnsi"/>
                <w:b/>
              </w:rPr>
            </w:pPr>
          </w:p>
        </w:tc>
        <w:tc>
          <w:tcPr>
            <w:tcW w:w="5880" w:type="dxa"/>
            <w:gridSpan w:val="2"/>
          </w:tcPr>
          <w:p w14:paraId="4D47A4DD" w14:textId="77777777" w:rsidR="00800C0E" w:rsidRDefault="00800C0E" w:rsidP="00800C0E">
            <w:pPr>
              <w:spacing w:line="360" w:lineRule="auto"/>
              <w:rPr>
                <w:rFonts w:ascii="Cambria" w:hAnsi="Cambria" w:cstheme="minorHAnsi"/>
                <w:b/>
              </w:rPr>
            </w:pPr>
            <w:r w:rsidRPr="00D13A1E">
              <w:rPr>
                <w:rFonts w:ascii="Cambria" w:hAnsi="Cambria" w:cstheme="minorHAnsi"/>
                <w:b/>
              </w:rPr>
              <w:t>Clinical Trials Network (CTN)</w:t>
            </w:r>
          </w:p>
          <w:p w14:paraId="35A63D2F" w14:textId="77777777" w:rsidR="001A2C7D" w:rsidRPr="008B7F3D" w:rsidRDefault="001A2C7D" w:rsidP="007E2168">
            <w:pPr>
              <w:spacing w:line="360" w:lineRule="auto"/>
              <w:rPr>
                <w:rFonts w:ascii="Cambria" w:hAnsi="Cambria" w:cstheme="minorHAnsi"/>
              </w:rPr>
            </w:pPr>
          </w:p>
        </w:tc>
      </w:tr>
      <w:tr w:rsidR="001A2C7D" w:rsidRPr="008B7F3D" w14:paraId="778B0AB3" w14:textId="77777777" w:rsidTr="000D6DF8">
        <w:tc>
          <w:tcPr>
            <w:tcW w:w="4200" w:type="dxa"/>
            <w:gridSpan w:val="2"/>
          </w:tcPr>
          <w:p w14:paraId="4335D83F" w14:textId="77777777" w:rsidR="001A2C7D" w:rsidRPr="00E63C8C" w:rsidRDefault="001A2C7D" w:rsidP="007E2168">
            <w:pPr>
              <w:spacing w:line="360" w:lineRule="auto"/>
              <w:rPr>
                <w:rFonts w:ascii="Cambria" w:hAnsi="Cambria" w:cstheme="minorHAnsi"/>
                <w:b/>
                <w:u w:val="single"/>
              </w:rPr>
            </w:pPr>
            <w:r w:rsidRPr="00E63C8C">
              <w:rPr>
                <w:rFonts w:ascii="Cambria" w:hAnsi="Cambria" w:cstheme="minorHAnsi"/>
                <w:b/>
                <w:u w:val="single"/>
              </w:rPr>
              <w:t>IRB Number</w:t>
            </w:r>
          </w:p>
          <w:p w14:paraId="4357B59A" w14:textId="2BD72822" w:rsidR="00E63C8C" w:rsidRPr="008B7F3D" w:rsidRDefault="00E63C8C" w:rsidP="00800C0E">
            <w:pPr>
              <w:spacing w:line="360" w:lineRule="auto"/>
              <w:rPr>
                <w:rFonts w:ascii="Cambria" w:hAnsi="Cambria" w:cstheme="minorHAnsi"/>
                <w:b/>
              </w:rPr>
            </w:pPr>
          </w:p>
        </w:tc>
        <w:tc>
          <w:tcPr>
            <w:tcW w:w="5880" w:type="dxa"/>
            <w:gridSpan w:val="2"/>
          </w:tcPr>
          <w:p w14:paraId="3DA2F9DF" w14:textId="77777777" w:rsidR="00800C0E" w:rsidRDefault="00800C0E" w:rsidP="00800C0E">
            <w:pPr>
              <w:spacing w:line="360" w:lineRule="auto"/>
              <w:rPr>
                <w:rFonts w:ascii="Cambria" w:hAnsi="Cambria" w:cstheme="minorHAnsi"/>
                <w:b/>
              </w:rPr>
            </w:pPr>
            <w:r w:rsidRPr="00E63C8C">
              <w:rPr>
                <w:rFonts w:ascii="Cambria" w:hAnsi="Cambria" w:cstheme="minorHAnsi"/>
                <w:b/>
              </w:rPr>
              <w:t>#18-001580</w:t>
            </w:r>
          </w:p>
          <w:p w14:paraId="16DEAC77" w14:textId="77777777" w:rsidR="001A2C7D" w:rsidRPr="008B7F3D" w:rsidRDefault="001A2C7D" w:rsidP="007E2168">
            <w:pPr>
              <w:spacing w:line="360" w:lineRule="auto"/>
              <w:rPr>
                <w:rFonts w:ascii="Cambria" w:hAnsi="Cambria" w:cstheme="minorHAnsi"/>
              </w:rPr>
            </w:pPr>
          </w:p>
        </w:tc>
      </w:tr>
      <w:tr w:rsidR="001A2C7D" w:rsidRPr="008B7F3D" w14:paraId="2C9F8B19" w14:textId="77777777" w:rsidTr="000D6DF8">
        <w:tc>
          <w:tcPr>
            <w:tcW w:w="4200" w:type="dxa"/>
            <w:gridSpan w:val="2"/>
          </w:tcPr>
          <w:p w14:paraId="2C265B15" w14:textId="77777777" w:rsidR="001A2C7D" w:rsidRPr="008B7F3D" w:rsidRDefault="001A2C7D" w:rsidP="007E2168">
            <w:pPr>
              <w:spacing w:line="360" w:lineRule="auto"/>
              <w:rPr>
                <w:rFonts w:ascii="Cambria" w:hAnsi="Cambria" w:cstheme="minorHAnsi"/>
                <w:b/>
              </w:rPr>
            </w:pPr>
            <w:r w:rsidRPr="008B7F3D">
              <w:rPr>
                <w:rFonts w:ascii="Cambria" w:hAnsi="Cambria" w:cstheme="minorHAnsi"/>
                <w:b/>
              </w:rPr>
              <w:t>Investigators:</w:t>
            </w:r>
          </w:p>
        </w:tc>
        <w:tc>
          <w:tcPr>
            <w:tcW w:w="5880" w:type="dxa"/>
            <w:gridSpan w:val="2"/>
          </w:tcPr>
          <w:p w14:paraId="5680F764" w14:textId="77777777" w:rsidR="001A2C7D" w:rsidRPr="008B7F3D" w:rsidRDefault="001A2C7D" w:rsidP="007E2168">
            <w:pPr>
              <w:spacing w:line="360" w:lineRule="auto"/>
              <w:rPr>
                <w:rFonts w:ascii="Cambria" w:hAnsi="Cambria" w:cstheme="minorHAnsi"/>
              </w:rPr>
            </w:pPr>
          </w:p>
        </w:tc>
      </w:tr>
      <w:tr w:rsidR="001A2C7D" w:rsidRPr="008B7F3D" w14:paraId="7E004903" w14:textId="77777777" w:rsidTr="000D6DF8">
        <w:tc>
          <w:tcPr>
            <w:tcW w:w="4200" w:type="dxa"/>
            <w:gridSpan w:val="2"/>
          </w:tcPr>
          <w:p w14:paraId="7FA81AC4" w14:textId="5CB91CE7" w:rsidR="00E63C8C" w:rsidRPr="00800C0E" w:rsidRDefault="00912097" w:rsidP="00800C0E">
            <w:pPr>
              <w:spacing w:line="360" w:lineRule="auto"/>
              <w:ind w:firstLine="250"/>
              <w:rPr>
                <w:rFonts w:ascii="Cambria" w:hAnsi="Cambria" w:cstheme="minorHAnsi"/>
                <w:b/>
                <w:u w:val="single"/>
              </w:rPr>
            </w:pPr>
            <w:r w:rsidRPr="00E63C8C">
              <w:rPr>
                <w:rFonts w:ascii="Cambria" w:hAnsi="Cambria" w:cstheme="minorHAnsi"/>
                <w:b/>
                <w:u w:val="single"/>
              </w:rPr>
              <w:t>Primary Investigato</w:t>
            </w:r>
            <w:r w:rsidR="00800C0E">
              <w:rPr>
                <w:rFonts w:ascii="Cambria" w:hAnsi="Cambria" w:cstheme="minorHAnsi"/>
                <w:b/>
                <w:u w:val="single"/>
              </w:rPr>
              <w:t>r</w:t>
            </w:r>
          </w:p>
        </w:tc>
        <w:tc>
          <w:tcPr>
            <w:tcW w:w="5880" w:type="dxa"/>
            <w:gridSpan w:val="2"/>
          </w:tcPr>
          <w:p w14:paraId="5635197F" w14:textId="77777777" w:rsidR="00800C0E" w:rsidRDefault="00800C0E" w:rsidP="00800C0E">
            <w:pPr>
              <w:spacing w:line="360" w:lineRule="auto"/>
              <w:rPr>
                <w:rFonts w:ascii="Cambria" w:hAnsi="Cambria" w:cstheme="minorHAnsi"/>
                <w:b/>
              </w:rPr>
            </w:pPr>
            <w:r w:rsidRPr="00E63C8C">
              <w:rPr>
                <w:rFonts w:ascii="Cambria" w:hAnsi="Cambria" w:cstheme="minorHAnsi"/>
                <w:b/>
              </w:rPr>
              <w:t>Jeffrey D. Klausner, M.D.</w:t>
            </w:r>
          </w:p>
          <w:p w14:paraId="6F17C57D" w14:textId="77777777" w:rsidR="001A2C7D" w:rsidRPr="008B7F3D" w:rsidRDefault="001A2C7D" w:rsidP="007E2168">
            <w:pPr>
              <w:spacing w:line="360" w:lineRule="auto"/>
              <w:rPr>
                <w:rFonts w:ascii="Cambria" w:hAnsi="Cambria" w:cstheme="minorHAnsi"/>
              </w:rPr>
            </w:pPr>
          </w:p>
        </w:tc>
      </w:tr>
      <w:tr w:rsidR="001A2C7D" w:rsidRPr="008B7F3D" w14:paraId="596AA2C5" w14:textId="77777777" w:rsidTr="000D6DF8">
        <w:tc>
          <w:tcPr>
            <w:tcW w:w="4200" w:type="dxa"/>
            <w:gridSpan w:val="2"/>
          </w:tcPr>
          <w:p w14:paraId="3B4CEA11" w14:textId="77777777" w:rsidR="001A2C7D" w:rsidRPr="00E63C8C" w:rsidRDefault="00912097" w:rsidP="007E2168">
            <w:pPr>
              <w:spacing w:line="360" w:lineRule="auto"/>
              <w:ind w:firstLine="250"/>
              <w:rPr>
                <w:rFonts w:ascii="Cambria" w:hAnsi="Cambria" w:cstheme="minorHAnsi"/>
                <w:b/>
                <w:u w:val="single"/>
              </w:rPr>
            </w:pPr>
            <w:r w:rsidRPr="00E63C8C">
              <w:rPr>
                <w:rFonts w:ascii="Cambria" w:hAnsi="Cambria" w:cstheme="minorHAnsi"/>
                <w:b/>
                <w:u w:val="single"/>
              </w:rPr>
              <w:t>Collaborative Lead</w:t>
            </w:r>
          </w:p>
          <w:p w14:paraId="6BFDFAFD" w14:textId="4BC0B783" w:rsidR="00E63C8C" w:rsidRPr="008B7F3D" w:rsidRDefault="00E63C8C" w:rsidP="007E2168">
            <w:pPr>
              <w:spacing w:line="360" w:lineRule="auto"/>
              <w:ind w:firstLine="250"/>
              <w:rPr>
                <w:rFonts w:ascii="Cambria" w:hAnsi="Cambria" w:cstheme="minorHAnsi"/>
                <w:b/>
              </w:rPr>
            </w:pPr>
          </w:p>
        </w:tc>
        <w:tc>
          <w:tcPr>
            <w:tcW w:w="5880" w:type="dxa"/>
            <w:gridSpan w:val="2"/>
          </w:tcPr>
          <w:p w14:paraId="0992A257" w14:textId="77777777" w:rsidR="001A2C7D" w:rsidRPr="008B7F3D" w:rsidRDefault="001A2C7D" w:rsidP="007E2168">
            <w:pPr>
              <w:spacing w:line="360" w:lineRule="auto"/>
              <w:rPr>
                <w:rFonts w:ascii="Cambria" w:hAnsi="Cambria" w:cstheme="minorHAnsi"/>
              </w:rPr>
            </w:pPr>
          </w:p>
        </w:tc>
      </w:tr>
      <w:tr w:rsidR="001A2C7D" w:rsidRPr="008B7F3D" w14:paraId="601A76B7" w14:textId="77777777" w:rsidTr="000D6DF8">
        <w:tc>
          <w:tcPr>
            <w:tcW w:w="4200" w:type="dxa"/>
            <w:gridSpan w:val="2"/>
          </w:tcPr>
          <w:p w14:paraId="6490ADB3" w14:textId="100BEFE4" w:rsidR="00D13A1E" w:rsidRPr="00D13A1E" w:rsidRDefault="001A2C7D" w:rsidP="00D13A1E">
            <w:pPr>
              <w:spacing w:line="360" w:lineRule="auto"/>
              <w:ind w:firstLine="250"/>
              <w:rPr>
                <w:rFonts w:ascii="Cambria" w:hAnsi="Cambria" w:cstheme="minorHAnsi"/>
                <w:b/>
                <w:u w:val="single"/>
              </w:rPr>
            </w:pPr>
            <w:r w:rsidRPr="00E63C8C">
              <w:rPr>
                <w:rFonts w:ascii="Cambria" w:hAnsi="Cambria" w:cstheme="minorHAnsi"/>
                <w:b/>
                <w:u w:val="single"/>
              </w:rPr>
              <w:t xml:space="preserve">Co-authors (if known) </w:t>
            </w:r>
          </w:p>
          <w:p w14:paraId="6AF33E20" w14:textId="10BC60FA" w:rsidR="00E63C8C" w:rsidRPr="00E63C8C" w:rsidRDefault="00E63C8C" w:rsidP="007E2168">
            <w:pPr>
              <w:spacing w:line="360" w:lineRule="auto"/>
              <w:ind w:firstLine="250"/>
              <w:rPr>
                <w:rFonts w:ascii="Cambria" w:hAnsi="Cambria" w:cstheme="minorHAnsi"/>
                <w:b/>
                <w:u w:val="single"/>
              </w:rPr>
            </w:pPr>
          </w:p>
        </w:tc>
        <w:tc>
          <w:tcPr>
            <w:tcW w:w="5880" w:type="dxa"/>
            <w:gridSpan w:val="2"/>
          </w:tcPr>
          <w:p w14:paraId="10A3344F" w14:textId="34FEC024" w:rsidR="001A2C7D" w:rsidRPr="008B7F3D" w:rsidRDefault="00800C0E" w:rsidP="007E2168">
            <w:pPr>
              <w:spacing w:line="360" w:lineRule="auto"/>
              <w:rPr>
                <w:rFonts w:ascii="Cambria" w:hAnsi="Cambria" w:cstheme="minorHAnsi"/>
              </w:rPr>
            </w:pPr>
            <w:proofErr w:type="spellStart"/>
            <w:r w:rsidRPr="00D13A1E">
              <w:rPr>
                <w:rFonts w:ascii="Cambria" w:hAnsi="Cambria" w:cstheme="minorHAnsi"/>
                <w:b/>
              </w:rPr>
              <w:t>Chrysovalantis</w:t>
            </w:r>
            <w:proofErr w:type="spellEnd"/>
            <w:r w:rsidRPr="00D13A1E">
              <w:rPr>
                <w:rFonts w:ascii="Cambria" w:hAnsi="Cambria" w:cstheme="minorHAnsi"/>
                <w:b/>
              </w:rPr>
              <w:t xml:space="preserve"> </w:t>
            </w:r>
            <w:proofErr w:type="spellStart"/>
            <w:r w:rsidRPr="00D13A1E">
              <w:rPr>
                <w:rFonts w:ascii="Cambria" w:hAnsi="Cambria" w:cstheme="minorHAnsi"/>
                <w:b/>
              </w:rPr>
              <w:t>Stafylis</w:t>
            </w:r>
            <w:proofErr w:type="spellEnd"/>
            <w:r>
              <w:rPr>
                <w:rFonts w:ascii="Cambria" w:hAnsi="Cambria" w:cstheme="minorHAnsi"/>
                <w:b/>
              </w:rPr>
              <w:t xml:space="preserve">, </w:t>
            </w:r>
            <w:r w:rsidRPr="00D13A1E">
              <w:rPr>
                <w:rFonts w:ascii="Cambria" w:hAnsi="Cambria" w:cstheme="minorHAnsi"/>
                <w:b/>
              </w:rPr>
              <w:t xml:space="preserve">Gabriella </w:t>
            </w:r>
            <w:proofErr w:type="spellStart"/>
            <w:r w:rsidRPr="00D13A1E">
              <w:rPr>
                <w:rFonts w:ascii="Cambria" w:hAnsi="Cambria" w:cstheme="minorHAnsi"/>
                <w:b/>
              </w:rPr>
              <w:t>Vavala</w:t>
            </w:r>
            <w:proofErr w:type="spellEnd"/>
            <w:r w:rsidRPr="00D13A1E">
              <w:rPr>
                <w:rFonts w:ascii="Cambria" w:hAnsi="Cambria" w:cstheme="minorHAnsi"/>
                <w:b/>
              </w:rPr>
              <w:t xml:space="preserve">, </w:t>
            </w:r>
            <w:proofErr w:type="spellStart"/>
            <w:r w:rsidRPr="00D13A1E">
              <w:rPr>
                <w:rFonts w:ascii="Cambria" w:hAnsi="Cambria" w:cstheme="minorHAnsi"/>
                <w:b/>
              </w:rPr>
              <w:t>Qiao</w:t>
            </w:r>
            <w:proofErr w:type="spellEnd"/>
            <w:r w:rsidRPr="00D13A1E">
              <w:rPr>
                <w:rFonts w:ascii="Cambria" w:hAnsi="Cambria" w:cstheme="minorHAnsi"/>
                <w:b/>
              </w:rPr>
              <w:t xml:space="preserve"> Wang, Bethany </w:t>
            </w:r>
            <w:proofErr w:type="spellStart"/>
            <w:r w:rsidRPr="00D13A1E">
              <w:rPr>
                <w:rFonts w:ascii="Cambria" w:hAnsi="Cambria" w:cstheme="minorHAnsi"/>
                <w:b/>
              </w:rPr>
              <w:t>McLeman</w:t>
            </w:r>
            <w:proofErr w:type="spellEnd"/>
            <w:r w:rsidRPr="00D13A1E">
              <w:rPr>
                <w:rFonts w:ascii="Cambria" w:hAnsi="Cambria" w:cstheme="minorHAnsi"/>
                <w:b/>
              </w:rPr>
              <w:t xml:space="preserve">, Shea M Lemley, Sean D </w:t>
            </w:r>
            <w:proofErr w:type="gramStart"/>
            <w:r w:rsidRPr="00D13A1E">
              <w:rPr>
                <w:rFonts w:ascii="Cambria" w:hAnsi="Cambria" w:cstheme="minorHAnsi"/>
                <w:b/>
              </w:rPr>
              <w:t>Young ,</w:t>
            </w:r>
            <w:proofErr w:type="gramEnd"/>
            <w:r w:rsidRPr="00D13A1E">
              <w:rPr>
                <w:rFonts w:ascii="Cambria" w:hAnsi="Cambria" w:cstheme="minorHAnsi"/>
                <w:b/>
              </w:rPr>
              <w:t xml:space="preserve"> </w:t>
            </w:r>
            <w:proofErr w:type="spellStart"/>
            <w:r w:rsidRPr="00D13A1E">
              <w:rPr>
                <w:rFonts w:ascii="Cambria" w:hAnsi="Cambria" w:cstheme="minorHAnsi"/>
                <w:b/>
              </w:rPr>
              <w:t>Haiyi</w:t>
            </w:r>
            <w:proofErr w:type="spellEnd"/>
            <w:r w:rsidRPr="00D13A1E">
              <w:rPr>
                <w:rFonts w:ascii="Cambria" w:hAnsi="Cambria" w:cstheme="minorHAnsi"/>
                <w:b/>
              </w:rPr>
              <w:t xml:space="preserve"> </w:t>
            </w:r>
            <w:proofErr w:type="spellStart"/>
            <w:r w:rsidRPr="00D13A1E">
              <w:rPr>
                <w:rFonts w:ascii="Cambria" w:hAnsi="Cambria" w:cstheme="minorHAnsi"/>
                <w:b/>
              </w:rPr>
              <w:t>Xie</w:t>
            </w:r>
            <w:proofErr w:type="spellEnd"/>
            <w:r w:rsidRPr="00D13A1E">
              <w:rPr>
                <w:rFonts w:ascii="Cambria" w:hAnsi="Cambria" w:cstheme="minorHAnsi"/>
                <w:b/>
              </w:rPr>
              <w:t xml:space="preserve">, Abigail G Matthews, Neal Oden, Leslie </w:t>
            </w:r>
            <w:proofErr w:type="spellStart"/>
            <w:r w:rsidRPr="00D13A1E">
              <w:rPr>
                <w:rFonts w:ascii="Cambria" w:hAnsi="Cambria" w:cstheme="minorHAnsi"/>
                <w:b/>
              </w:rPr>
              <w:t>Revoredo</w:t>
            </w:r>
            <w:proofErr w:type="spellEnd"/>
            <w:r w:rsidRPr="00D13A1E">
              <w:rPr>
                <w:rFonts w:ascii="Cambria" w:hAnsi="Cambria" w:cstheme="minorHAnsi"/>
                <w:b/>
              </w:rPr>
              <w:t xml:space="preserve">, </w:t>
            </w:r>
            <w:proofErr w:type="spellStart"/>
            <w:r w:rsidRPr="00D13A1E">
              <w:rPr>
                <w:rFonts w:ascii="Cambria" w:hAnsi="Cambria" w:cstheme="minorHAnsi"/>
                <w:b/>
              </w:rPr>
              <w:t>Dikla</w:t>
            </w:r>
            <w:proofErr w:type="spellEnd"/>
            <w:r w:rsidRPr="00D13A1E">
              <w:rPr>
                <w:rFonts w:ascii="Cambria" w:hAnsi="Cambria" w:cstheme="minorHAnsi"/>
                <w:b/>
              </w:rPr>
              <w:t xml:space="preserve"> </w:t>
            </w:r>
            <w:proofErr w:type="spellStart"/>
            <w:r w:rsidRPr="00D13A1E">
              <w:rPr>
                <w:rFonts w:ascii="Cambria" w:hAnsi="Cambria" w:cstheme="minorHAnsi"/>
                <w:b/>
              </w:rPr>
              <w:t>Shmueli</w:t>
            </w:r>
            <w:proofErr w:type="spellEnd"/>
            <w:r w:rsidRPr="00D13A1E">
              <w:rPr>
                <w:rFonts w:ascii="Cambria" w:hAnsi="Cambria" w:cstheme="minorHAnsi"/>
                <w:b/>
              </w:rPr>
              <w:t xml:space="preserve">-Blumberg, Emily G </w:t>
            </w:r>
            <w:proofErr w:type="spellStart"/>
            <w:r w:rsidRPr="00D13A1E">
              <w:rPr>
                <w:rFonts w:ascii="Cambria" w:hAnsi="Cambria" w:cstheme="minorHAnsi"/>
                <w:b/>
              </w:rPr>
              <w:t>Hichborn</w:t>
            </w:r>
            <w:proofErr w:type="spellEnd"/>
            <w:r w:rsidRPr="00D13A1E">
              <w:rPr>
                <w:rFonts w:ascii="Cambria" w:hAnsi="Cambria" w:cstheme="minorHAnsi"/>
                <w:b/>
              </w:rPr>
              <w:t xml:space="preserve">, Erin </w:t>
            </w:r>
            <w:proofErr w:type="spellStart"/>
            <w:r w:rsidRPr="00D13A1E">
              <w:rPr>
                <w:rFonts w:ascii="Cambria" w:hAnsi="Cambria" w:cstheme="minorHAnsi"/>
                <w:b/>
              </w:rPr>
              <w:t>McKelle</w:t>
            </w:r>
            <w:proofErr w:type="spellEnd"/>
            <w:r w:rsidRPr="00D13A1E">
              <w:rPr>
                <w:rFonts w:ascii="Cambria" w:hAnsi="Cambria" w:cstheme="minorHAnsi"/>
                <w:b/>
              </w:rPr>
              <w:t xml:space="preserve">, </w:t>
            </w:r>
            <w:proofErr w:type="spellStart"/>
            <w:r w:rsidRPr="00D13A1E">
              <w:rPr>
                <w:rFonts w:ascii="Cambria" w:hAnsi="Cambria" w:cstheme="minorHAnsi"/>
                <w:b/>
              </w:rPr>
              <w:t>Landhing</w:t>
            </w:r>
            <w:proofErr w:type="spellEnd"/>
            <w:r w:rsidRPr="00D13A1E">
              <w:rPr>
                <w:rFonts w:ascii="Cambria" w:hAnsi="Cambria" w:cstheme="minorHAnsi"/>
                <w:b/>
              </w:rPr>
              <w:t xml:space="preserve"> M Moran, Petra Jacobs, Lisa A </w:t>
            </w:r>
            <w:proofErr w:type="spellStart"/>
            <w:r w:rsidRPr="00D13A1E">
              <w:rPr>
                <w:rFonts w:ascii="Cambria" w:hAnsi="Cambria" w:cstheme="minorHAnsi"/>
                <w:b/>
              </w:rPr>
              <w:t>Marsch</w:t>
            </w:r>
            <w:proofErr w:type="spellEnd"/>
          </w:p>
        </w:tc>
      </w:tr>
      <w:tr w:rsidR="001A2C7D" w:rsidRPr="008B7F3D" w14:paraId="3FD741AB" w14:textId="77777777" w:rsidTr="000D6DF8">
        <w:tc>
          <w:tcPr>
            <w:tcW w:w="4200" w:type="dxa"/>
            <w:gridSpan w:val="2"/>
          </w:tcPr>
          <w:p w14:paraId="72493746" w14:textId="77777777" w:rsidR="001A2C7D" w:rsidRPr="008B7F3D" w:rsidRDefault="006401E4" w:rsidP="007E2168">
            <w:pPr>
              <w:spacing w:line="360" w:lineRule="auto"/>
              <w:rPr>
                <w:rFonts w:ascii="Cambria" w:hAnsi="Cambria" w:cstheme="minorHAnsi"/>
                <w:b/>
              </w:rPr>
            </w:pPr>
            <w:r>
              <w:rPr>
                <w:rFonts w:ascii="Cambria" w:hAnsi="Cambria" w:cstheme="minorHAnsi"/>
                <w:b/>
              </w:rPr>
              <w:t xml:space="preserve">Analysis </w:t>
            </w:r>
            <w:r w:rsidR="001A2C7D" w:rsidRPr="008B7F3D">
              <w:rPr>
                <w:rFonts w:ascii="Cambria" w:hAnsi="Cambria" w:cstheme="minorHAnsi"/>
                <w:b/>
              </w:rPr>
              <w:t>Biostatistician(s)</w:t>
            </w:r>
          </w:p>
        </w:tc>
        <w:tc>
          <w:tcPr>
            <w:tcW w:w="5880" w:type="dxa"/>
            <w:gridSpan w:val="2"/>
          </w:tcPr>
          <w:p w14:paraId="7DDA6EBD" w14:textId="77777777" w:rsidR="001A2C7D" w:rsidRPr="008B7F3D" w:rsidRDefault="001A2C7D" w:rsidP="007E2168">
            <w:pPr>
              <w:spacing w:line="360" w:lineRule="auto"/>
              <w:rPr>
                <w:rFonts w:ascii="Cambria" w:hAnsi="Cambria" w:cstheme="minorHAnsi"/>
              </w:rPr>
            </w:pPr>
          </w:p>
        </w:tc>
      </w:tr>
      <w:tr w:rsidR="001A2C7D" w:rsidRPr="008B7F3D" w14:paraId="621DA657" w14:textId="77777777" w:rsidTr="000D6DF8">
        <w:tc>
          <w:tcPr>
            <w:tcW w:w="4200" w:type="dxa"/>
            <w:gridSpan w:val="2"/>
          </w:tcPr>
          <w:p w14:paraId="3FFF2473" w14:textId="77777777" w:rsidR="001A2C7D" w:rsidRPr="008B7F3D" w:rsidRDefault="00080D72" w:rsidP="007E2168">
            <w:pPr>
              <w:spacing w:line="360" w:lineRule="auto"/>
              <w:rPr>
                <w:rFonts w:ascii="Cambria" w:hAnsi="Cambria" w:cstheme="minorHAnsi"/>
                <w:b/>
              </w:rPr>
            </w:pPr>
            <w:r>
              <w:rPr>
                <w:rFonts w:ascii="Cambria" w:hAnsi="Cambria" w:cstheme="minorHAnsi"/>
                <w:b/>
              </w:rPr>
              <w:t>Biostatistics Supervisor</w:t>
            </w:r>
          </w:p>
        </w:tc>
        <w:tc>
          <w:tcPr>
            <w:tcW w:w="5880" w:type="dxa"/>
            <w:gridSpan w:val="2"/>
          </w:tcPr>
          <w:p w14:paraId="3A2615C3" w14:textId="77777777" w:rsidR="001A2C7D" w:rsidRPr="008B7F3D" w:rsidRDefault="001A2C7D" w:rsidP="007E2168">
            <w:pPr>
              <w:spacing w:line="360" w:lineRule="auto"/>
              <w:rPr>
                <w:rFonts w:ascii="Cambria" w:hAnsi="Cambria" w:cstheme="minorHAnsi"/>
              </w:rPr>
            </w:pPr>
          </w:p>
        </w:tc>
      </w:tr>
      <w:tr w:rsidR="00080D72" w:rsidRPr="008B7F3D" w14:paraId="6A7BE9E7" w14:textId="77777777" w:rsidTr="000D6DF8">
        <w:tc>
          <w:tcPr>
            <w:tcW w:w="4200" w:type="dxa"/>
            <w:gridSpan w:val="2"/>
          </w:tcPr>
          <w:p w14:paraId="268342E8" w14:textId="77777777" w:rsidR="00080D72" w:rsidRDefault="00080D72" w:rsidP="007E2168">
            <w:pPr>
              <w:spacing w:line="360" w:lineRule="auto"/>
              <w:rPr>
                <w:rFonts w:ascii="Cambria" w:hAnsi="Cambria" w:cstheme="minorHAnsi"/>
                <w:b/>
              </w:rPr>
            </w:pPr>
            <w:r>
              <w:rPr>
                <w:rFonts w:ascii="Cambria" w:hAnsi="Cambria" w:cstheme="minorHAnsi"/>
                <w:b/>
              </w:rPr>
              <w:t>Lead Biostatistician</w:t>
            </w:r>
          </w:p>
        </w:tc>
        <w:tc>
          <w:tcPr>
            <w:tcW w:w="5880" w:type="dxa"/>
            <w:gridSpan w:val="2"/>
          </w:tcPr>
          <w:p w14:paraId="14AA75F5" w14:textId="77777777" w:rsidR="00080D72" w:rsidRPr="008B7F3D" w:rsidRDefault="00080D72" w:rsidP="007E2168">
            <w:pPr>
              <w:spacing w:line="360" w:lineRule="auto"/>
              <w:rPr>
                <w:rFonts w:ascii="Cambria" w:hAnsi="Cambria" w:cstheme="minorHAnsi"/>
              </w:rPr>
            </w:pPr>
          </w:p>
        </w:tc>
      </w:tr>
      <w:tr w:rsidR="006401E4" w:rsidRPr="008B7F3D" w14:paraId="4FAF58BE" w14:textId="77777777" w:rsidTr="000D6DF8">
        <w:tc>
          <w:tcPr>
            <w:tcW w:w="4200" w:type="dxa"/>
            <w:gridSpan w:val="2"/>
          </w:tcPr>
          <w:p w14:paraId="2EC94213" w14:textId="77777777" w:rsidR="006401E4" w:rsidRPr="008B7F3D" w:rsidRDefault="006401E4" w:rsidP="007E2168">
            <w:pPr>
              <w:spacing w:line="360" w:lineRule="auto"/>
              <w:rPr>
                <w:rFonts w:ascii="Cambria" w:hAnsi="Cambria" w:cstheme="minorHAnsi"/>
                <w:b/>
              </w:rPr>
            </w:pPr>
            <w:r>
              <w:rPr>
                <w:rFonts w:ascii="Cambria" w:hAnsi="Cambria" w:cstheme="minorHAnsi"/>
                <w:b/>
              </w:rPr>
              <w:t xml:space="preserve">Subject Matter Expert </w:t>
            </w:r>
          </w:p>
        </w:tc>
        <w:tc>
          <w:tcPr>
            <w:tcW w:w="5880" w:type="dxa"/>
            <w:gridSpan w:val="2"/>
          </w:tcPr>
          <w:p w14:paraId="79F88FBE" w14:textId="77777777" w:rsidR="006401E4" w:rsidRPr="008B7F3D" w:rsidRDefault="006401E4" w:rsidP="007E2168">
            <w:pPr>
              <w:spacing w:line="360" w:lineRule="auto"/>
              <w:rPr>
                <w:rFonts w:ascii="Cambria" w:hAnsi="Cambria" w:cstheme="minorHAnsi"/>
              </w:rPr>
            </w:pPr>
          </w:p>
        </w:tc>
      </w:tr>
      <w:tr w:rsidR="001A2C7D" w:rsidRPr="008B7F3D" w14:paraId="71BA9DE7" w14:textId="77777777" w:rsidTr="000D6DF8">
        <w:tc>
          <w:tcPr>
            <w:tcW w:w="4200" w:type="dxa"/>
            <w:gridSpan w:val="2"/>
          </w:tcPr>
          <w:p w14:paraId="14EC6072" w14:textId="77777777" w:rsidR="001A2C7D" w:rsidRPr="008B7F3D" w:rsidRDefault="001A2C7D" w:rsidP="007E2168">
            <w:pPr>
              <w:spacing w:line="360" w:lineRule="auto"/>
              <w:rPr>
                <w:rFonts w:ascii="Cambria" w:hAnsi="Cambria" w:cstheme="minorHAnsi"/>
                <w:b/>
              </w:rPr>
            </w:pPr>
            <w:r w:rsidRPr="008B7F3D">
              <w:rPr>
                <w:rFonts w:ascii="Cambria" w:hAnsi="Cambria" w:cstheme="minorHAnsi"/>
                <w:b/>
              </w:rPr>
              <w:t>Original Creation Date</w:t>
            </w:r>
          </w:p>
        </w:tc>
        <w:tc>
          <w:tcPr>
            <w:tcW w:w="5880" w:type="dxa"/>
            <w:gridSpan w:val="2"/>
          </w:tcPr>
          <w:p w14:paraId="4B3CACB6" w14:textId="77777777" w:rsidR="001A2C7D" w:rsidRPr="008B7F3D" w:rsidRDefault="001A2C7D" w:rsidP="007E2168">
            <w:pPr>
              <w:spacing w:line="360" w:lineRule="auto"/>
              <w:rPr>
                <w:rFonts w:ascii="Cambria" w:hAnsi="Cambria" w:cstheme="minorHAnsi"/>
              </w:rPr>
            </w:pPr>
          </w:p>
        </w:tc>
      </w:tr>
      <w:tr w:rsidR="00B75FA1" w:rsidRPr="008B7F3D" w14:paraId="3558D4A8" w14:textId="77777777" w:rsidTr="000D6DF8">
        <w:tc>
          <w:tcPr>
            <w:tcW w:w="4200" w:type="dxa"/>
            <w:gridSpan w:val="2"/>
          </w:tcPr>
          <w:p w14:paraId="1F489451" w14:textId="77777777" w:rsidR="00B75FA1" w:rsidRPr="008B7F3D" w:rsidRDefault="00B75FA1" w:rsidP="007E2168">
            <w:pPr>
              <w:spacing w:line="360" w:lineRule="auto"/>
              <w:rPr>
                <w:rFonts w:ascii="Cambria" w:hAnsi="Cambria" w:cstheme="minorHAnsi"/>
                <w:b/>
              </w:rPr>
            </w:pPr>
            <w:r w:rsidRPr="008B7F3D">
              <w:rPr>
                <w:rFonts w:ascii="Cambria" w:hAnsi="Cambria" w:cstheme="minorHAnsi"/>
                <w:b/>
              </w:rPr>
              <w:t>Version Date</w:t>
            </w:r>
          </w:p>
        </w:tc>
        <w:tc>
          <w:tcPr>
            <w:tcW w:w="5880" w:type="dxa"/>
            <w:gridSpan w:val="2"/>
          </w:tcPr>
          <w:p w14:paraId="3E6EA265" w14:textId="77777777" w:rsidR="00B75FA1" w:rsidRPr="008B7F3D" w:rsidRDefault="00B75FA1" w:rsidP="007E2168">
            <w:pPr>
              <w:spacing w:line="360" w:lineRule="auto"/>
              <w:rPr>
                <w:rFonts w:ascii="Cambria" w:hAnsi="Cambria" w:cstheme="minorHAnsi"/>
              </w:rPr>
            </w:pPr>
          </w:p>
        </w:tc>
      </w:tr>
      <w:tr w:rsidR="001A2C7D" w:rsidRPr="008B7F3D" w14:paraId="2827D730" w14:textId="77777777" w:rsidTr="000D6DF8">
        <w:tc>
          <w:tcPr>
            <w:tcW w:w="4200" w:type="dxa"/>
            <w:gridSpan w:val="2"/>
          </w:tcPr>
          <w:p w14:paraId="2BE31450" w14:textId="77777777" w:rsidR="001A2C7D" w:rsidRPr="008B7F3D" w:rsidRDefault="001A2C7D" w:rsidP="007E2168">
            <w:pPr>
              <w:spacing w:line="360" w:lineRule="auto"/>
              <w:rPr>
                <w:rFonts w:ascii="Cambria" w:hAnsi="Cambria" w:cstheme="minorHAnsi"/>
                <w:b/>
              </w:rPr>
            </w:pPr>
            <w:r w:rsidRPr="008B7F3D">
              <w:rPr>
                <w:rFonts w:ascii="Cambria" w:hAnsi="Cambria" w:cstheme="minorHAnsi"/>
                <w:b/>
              </w:rPr>
              <w:t>Project Folder Location</w:t>
            </w:r>
          </w:p>
        </w:tc>
        <w:tc>
          <w:tcPr>
            <w:tcW w:w="5880" w:type="dxa"/>
            <w:gridSpan w:val="2"/>
          </w:tcPr>
          <w:p w14:paraId="418F0E64" w14:textId="77777777" w:rsidR="001A2C7D" w:rsidRPr="008B7F3D" w:rsidRDefault="001A2C7D" w:rsidP="007E2168">
            <w:pPr>
              <w:spacing w:line="360" w:lineRule="auto"/>
              <w:rPr>
                <w:rFonts w:ascii="Cambria" w:hAnsi="Cambria" w:cstheme="minorHAnsi"/>
              </w:rPr>
            </w:pPr>
          </w:p>
        </w:tc>
      </w:tr>
      <w:tr w:rsidR="001A2C7D" w:rsidRPr="008B7F3D" w14:paraId="5F6FB7AA" w14:textId="77777777" w:rsidTr="000D6DF8">
        <w:tc>
          <w:tcPr>
            <w:tcW w:w="4200" w:type="dxa"/>
            <w:gridSpan w:val="2"/>
          </w:tcPr>
          <w:p w14:paraId="1B772382" w14:textId="621C6694" w:rsidR="001A2C7D" w:rsidRPr="008B7F3D" w:rsidRDefault="001A2C7D" w:rsidP="007E2168">
            <w:pPr>
              <w:spacing w:line="360" w:lineRule="auto"/>
              <w:rPr>
                <w:rFonts w:ascii="Cambria" w:hAnsi="Cambria" w:cstheme="minorHAnsi"/>
                <w:b/>
              </w:rPr>
            </w:pPr>
            <w:r w:rsidRPr="008B7F3D">
              <w:rPr>
                <w:rFonts w:ascii="Cambria" w:hAnsi="Cambria" w:cstheme="minorHAnsi"/>
                <w:b/>
              </w:rPr>
              <w:t>Project Goal(s)</w:t>
            </w:r>
            <w:r w:rsidR="001544F1">
              <w:rPr>
                <w:rFonts w:ascii="Cambria" w:hAnsi="Cambria" w:cstheme="minorHAnsi"/>
                <w:b/>
              </w:rPr>
              <w:t xml:space="preserve">: The project goal is to compare the relative effectiveness of </w:t>
            </w:r>
            <w:r w:rsidR="00807BA0">
              <w:rPr>
                <w:rFonts w:ascii="Cambria" w:hAnsi="Cambria" w:cstheme="minorHAnsi"/>
                <w:b/>
              </w:rPr>
              <w:t>different social media and information sites to promote HIV self-testing.</w:t>
            </w:r>
          </w:p>
        </w:tc>
        <w:tc>
          <w:tcPr>
            <w:tcW w:w="5880" w:type="dxa"/>
            <w:gridSpan w:val="2"/>
          </w:tcPr>
          <w:p w14:paraId="4499E840" w14:textId="0D72AEA5" w:rsidR="001A2C7D" w:rsidRPr="008B7F3D" w:rsidRDefault="001A2C7D" w:rsidP="007E2168">
            <w:pPr>
              <w:spacing w:line="360" w:lineRule="auto"/>
              <w:rPr>
                <w:rFonts w:ascii="Cambria" w:hAnsi="Cambria" w:cstheme="minorHAnsi"/>
                <w:i/>
              </w:rPr>
            </w:pPr>
            <w:r w:rsidRPr="008B7F3D">
              <w:rPr>
                <w:rFonts w:ascii="Cambria" w:hAnsi="Cambria" w:cstheme="minorHAnsi"/>
                <w:i/>
                <w:color w:val="FF0000"/>
              </w:rPr>
              <w:t>.</w:t>
            </w:r>
            <w:r w:rsidRPr="008B7F3D">
              <w:rPr>
                <w:rFonts w:ascii="Cambria" w:hAnsi="Cambria" w:cstheme="minorHAnsi"/>
                <w:i/>
              </w:rPr>
              <w:t xml:space="preserve"> </w:t>
            </w:r>
          </w:p>
        </w:tc>
      </w:tr>
      <w:tr w:rsidR="001A2C7D" w:rsidRPr="008B7F3D" w14:paraId="5F40DD32" w14:textId="77777777" w:rsidTr="000D6DF8">
        <w:tc>
          <w:tcPr>
            <w:tcW w:w="4200" w:type="dxa"/>
            <w:gridSpan w:val="2"/>
          </w:tcPr>
          <w:p w14:paraId="5BE5DB7C" w14:textId="76982A0F" w:rsidR="001544F1" w:rsidRPr="008B7F3D" w:rsidRDefault="001A2C7D" w:rsidP="007E2168">
            <w:pPr>
              <w:spacing w:line="360" w:lineRule="auto"/>
              <w:rPr>
                <w:rFonts w:ascii="Cambria" w:hAnsi="Cambria" w:cstheme="minorHAnsi"/>
                <w:b/>
              </w:rPr>
            </w:pPr>
            <w:r w:rsidRPr="008B7F3D">
              <w:rPr>
                <w:rFonts w:ascii="Cambria" w:hAnsi="Cambria" w:cstheme="minorHAnsi"/>
                <w:b/>
              </w:rPr>
              <w:t>Submission Deadline(s)</w:t>
            </w:r>
            <w:r w:rsidR="00807BA0">
              <w:rPr>
                <w:rFonts w:ascii="Cambria" w:hAnsi="Cambria" w:cstheme="minorHAnsi"/>
                <w:b/>
              </w:rPr>
              <w:t>:</w:t>
            </w:r>
            <w:r w:rsidR="001544F1">
              <w:rPr>
                <w:rFonts w:ascii="Cambria" w:hAnsi="Cambria" w:cstheme="minorHAnsi"/>
                <w:b/>
              </w:rPr>
              <w:t xml:space="preserve"> 1/20/26</w:t>
            </w:r>
          </w:p>
        </w:tc>
        <w:tc>
          <w:tcPr>
            <w:tcW w:w="5880" w:type="dxa"/>
            <w:gridSpan w:val="2"/>
          </w:tcPr>
          <w:p w14:paraId="1C21FF03" w14:textId="5D74454E" w:rsidR="001A2C7D" w:rsidRPr="008B7F3D" w:rsidRDefault="001A2C7D" w:rsidP="007E2168">
            <w:pPr>
              <w:spacing w:line="360" w:lineRule="auto"/>
              <w:rPr>
                <w:rFonts w:ascii="Cambria" w:hAnsi="Cambria" w:cstheme="minorHAnsi"/>
                <w:i/>
              </w:rPr>
            </w:pPr>
          </w:p>
        </w:tc>
      </w:tr>
      <w:tr w:rsidR="001A2C7D" w:rsidRPr="008B7F3D" w14:paraId="508E9FC1" w14:textId="77777777" w:rsidTr="000D6DF8">
        <w:tc>
          <w:tcPr>
            <w:tcW w:w="4200" w:type="dxa"/>
            <w:gridSpan w:val="2"/>
            <w:tcBorders>
              <w:bottom w:val="single" w:sz="18" w:space="0" w:color="auto"/>
            </w:tcBorders>
          </w:tcPr>
          <w:p w14:paraId="5672AF77" w14:textId="77777777" w:rsidR="001A2C7D" w:rsidRPr="008B7F3D" w:rsidRDefault="001A2C7D" w:rsidP="007E2168">
            <w:pPr>
              <w:spacing w:line="360" w:lineRule="auto"/>
              <w:rPr>
                <w:rFonts w:ascii="Cambria" w:hAnsi="Cambria" w:cstheme="minorHAnsi"/>
                <w:b/>
              </w:rPr>
            </w:pPr>
            <w:r w:rsidRPr="008B7F3D">
              <w:rPr>
                <w:rFonts w:ascii="Cambria" w:hAnsi="Cambria" w:cstheme="minorHAnsi"/>
                <w:b/>
              </w:rPr>
              <w:lastRenderedPageBreak/>
              <w:t>Effort Estimate (optional)</w:t>
            </w:r>
          </w:p>
        </w:tc>
        <w:tc>
          <w:tcPr>
            <w:tcW w:w="5880" w:type="dxa"/>
            <w:gridSpan w:val="2"/>
            <w:tcBorders>
              <w:bottom w:val="single" w:sz="18" w:space="0" w:color="auto"/>
            </w:tcBorders>
          </w:tcPr>
          <w:p w14:paraId="08C23C14" w14:textId="77777777" w:rsidR="001A2C7D" w:rsidRPr="008B7F3D" w:rsidRDefault="001A2C7D" w:rsidP="007E2168">
            <w:pPr>
              <w:spacing w:line="360" w:lineRule="auto"/>
              <w:rPr>
                <w:rFonts w:ascii="Cambria" w:hAnsi="Cambria" w:cstheme="minorHAnsi"/>
              </w:rPr>
            </w:pPr>
          </w:p>
          <w:p w14:paraId="1E87888F" w14:textId="77777777" w:rsidR="001A2C7D" w:rsidRPr="008B7F3D" w:rsidRDefault="001A2C7D" w:rsidP="007E2168">
            <w:pPr>
              <w:spacing w:line="360" w:lineRule="auto"/>
              <w:rPr>
                <w:rFonts w:ascii="Cambria" w:hAnsi="Cambria" w:cstheme="minorHAnsi"/>
              </w:rPr>
            </w:pPr>
          </w:p>
        </w:tc>
      </w:tr>
      <w:tr w:rsidR="001A2C7D" w:rsidRPr="008B7F3D" w14:paraId="5D31F6B2" w14:textId="77777777" w:rsidTr="000D6DF8">
        <w:tc>
          <w:tcPr>
            <w:tcW w:w="2880" w:type="dxa"/>
            <w:tcBorders>
              <w:top w:val="single" w:sz="18" w:space="0" w:color="auto"/>
              <w:bottom w:val="single" w:sz="18" w:space="0" w:color="auto"/>
            </w:tcBorders>
          </w:tcPr>
          <w:p w14:paraId="0A9385BC" w14:textId="77777777" w:rsidR="001A2C7D" w:rsidRPr="008B7F3D" w:rsidRDefault="001A2C7D" w:rsidP="007E2168">
            <w:pPr>
              <w:rPr>
                <w:rFonts w:ascii="Cambria" w:hAnsi="Cambria" w:cstheme="minorHAnsi"/>
                <w:b/>
              </w:rPr>
            </w:pPr>
          </w:p>
          <w:p w14:paraId="587E2FDF" w14:textId="77777777" w:rsidR="001A2C7D" w:rsidRPr="008B7F3D" w:rsidRDefault="001A2C7D" w:rsidP="007E2168">
            <w:pPr>
              <w:rPr>
                <w:rFonts w:ascii="Cambria" w:hAnsi="Cambria" w:cstheme="minorHAnsi"/>
                <w:b/>
              </w:rPr>
            </w:pPr>
            <w:r w:rsidRPr="008B7F3D">
              <w:rPr>
                <w:rFonts w:ascii="Cambria" w:hAnsi="Cambria" w:cstheme="minorHAnsi"/>
                <w:b/>
              </w:rPr>
              <w:t>Investigator Agreement</w:t>
            </w:r>
          </w:p>
        </w:tc>
        <w:tc>
          <w:tcPr>
            <w:tcW w:w="7200" w:type="dxa"/>
            <w:gridSpan w:val="3"/>
            <w:tcBorders>
              <w:top w:val="single" w:sz="18" w:space="0" w:color="auto"/>
              <w:bottom w:val="single" w:sz="18" w:space="0" w:color="auto"/>
            </w:tcBorders>
          </w:tcPr>
          <w:p w14:paraId="7BFF6F26" w14:textId="77777777" w:rsidR="001A2C7D" w:rsidRPr="008B7F3D" w:rsidRDefault="001A2C7D" w:rsidP="007E2168">
            <w:pPr>
              <w:ind w:left="240" w:hanging="240"/>
              <w:rPr>
                <w:rFonts w:ascii="Cambria" w:hAnsi="Cambria" w:cstheme="minorHAnsi"/>
              </w:rPr>
            </w:pPr>
          </w:p>
          <w:p w14:paraId="11580FA6" w14:textId="1471D044" w:rsidR="001A2C7D" w:rsidRPr="008B7F3D" w:rsidRDefault="007B081C" w:rsidP="007E2168">
            <w:pPr>
              <w:ind w:left="240" w:hanging="240"/>
              <w:rPr>
                <w:rFonts w:ascii="Cambria" w:hAnsi="Cambria" w:cstheme="minorHAnsi"/>
              </w:rPr>
            </w:pPr>
            <w:sdt>
              <w:sdtPr>
                <w:rPr>
                  <w:rFonts w:ascii="Cambria" w:hAnsi="Cambria" w:cstheme="minorHAnsi"/>
                </w:rPr>
                <w:id w:val="980197844"/>
                <w14:checkbox>
                  <w14:checked w14:val="0"/>
                  <w14:checkedState w14:val="2612" w14:font="MS Gothic"/>
                  <w14:uncheckedState w14:val="2610" w14:font="MS Gothic"/>
                </w14:checkbox>
              </w:sdtPr>
              <w:sdtContent>
                <w:r w:rsidR="000F3AA1">
                  <w:rPr>
                    <w:rFonts w:ascii="MS Gothic" w:eastAsia="MS Gothic" w:hAnsi="MS Gothic" w:cstheme="minorHAnsi" w:hint="eastAsia"/>
                  </w:rPr>
                  <w:t>☐</w:t>
                </w:r>
              </w:sdtContent>
            </w:sdt>
            <w:r w:rsidR="001A2C7D" w:rsidRPr="008B7F3D">
              <w:rPr>
                <w:rFonts w:ascii="Cambria" w:hAnsi="Cambria" w:cstheme="minorHAnsi"/>
              </w:rPr>
              <w:t xml:space="preserve"> All statistical analyses included in an abstract or manuscript should reflect the work of the biostatistician(s) listed on this SAP. No changes or additional analyses should be made to the results or findings without discussing with the project biostatistician(s). </w:t>
            </w:r>
          </w:p>
          <w:p w14:paraId="7A5D1D1B" w14:textId="4464699F" w:rsidR="000D6DF8" w:rsidRPr="008B7F3D" w:rsidRDefault="007B081C" w:rsidP="000D6DF8">
            <w:pPr>
              <w:ind w:left="240" w:hanging="240"/>
              <w:rPr>
                <w:rFonts w:ascii="Cambria" w:hAnsi="Cambria" w:cstheme="minorHAnsi"/>
              </w:rPr>
            </w:pPr>
            <w:sdt>
              <w:sdtPr>
                <w:rPr>
                  <w:rFonts w:ascii="Cambria" w:hAnsi="Cambria" w:cstheme="minorHAnsi"/>
                </w:rPr>
                <w:id w:val="-1848242337"/>
                <w14:checkbox>
                  <w14:checked w14:val="0"/>
                  <w14:checkedState w14:val="2612" w14:font="MS Gothic"/>
                  <w14:uncheckedState w14:val="2610" w14:font="MS Gothic"/>
                </w14:checkbox>
              </w:sdtPr>
              <w:sdtContent>
                <w:r w:rsidR="000F3AA1">
                  <w:rPr>
                    <w:rFonts w:ascii="MS Gothic" w:eastAsia="MS Gothic" w:hAnsi="MS Gothic" w:cstheme="minorHAnsi" w:hint="eastAsia"/>
                  </w:rPr>
                  <w:t>☐</w:t>
                </w:r>
              </w:sdtContent>
            </w:sdt>
            <w:r w:rsidR="001A2C7D" w:rsidRPr="008B7F3D">
              <w:rPr>
                <w:rFonts w:ascii="Cambria" w:hAnsi="Cambria" w:cstheme="minorHAnsi"/>
              </w:rPr>
              <w:t xml:space="preserve"> All biostatisticians on this SAP should be given sufficient time to review the full presentation, abstract, manuscript, or grant and be included as co</w:t>
            </w:r>
            <w:r w:rsidR="0086072A" w:rsidRPr="008B7F3D">
              <w:rPr>
                <w:rFonts w:ascii="Cambria" w:hAnsi="Cambria" w:cstheme="minorHAnsi"/>
              </w:rPr>
              <w:t>-</w:t>
            </w:r>
            <w:r w:rsidR="001A2C7D" w:rsidRPr="008B7F3D">
              <w:rPr>
                <w:rFonts w:ascii="Cambria" w:hAnsi="Cambria" w:cstheme="minorHAnsi"/>
              </w:rPr>
              <w:t>authors on any abstract or manuscript resulting from the analyses.</w:t>
            </w:r>
            <w:r w:rsidR="000D6DF8" w:rsidRPr="008B7F3D">
              <w:rPr>
                <w:rFonts w:ascii="Cambria" w:hAnsi="Cambria" w:cstheme="minorHAnsi"/>
              </w:rPr>
              <w:t xml:space="preserve"> </w:t>
            </w:r>
          </w:p>
          <w:p w14:paraId="613291CA" w14:textId="6D105C9F" w:rsidR="000D6DF8" w:rsidRPr="008B7F3D" w:rsidRDefault="007B081C" w:rsidP="007E2168">
            <w:pPr>
              <w:ind w:left="240" w:hanging="240"/>
              <w:rPr>
                <w:rFonts w:ascii="Cambria" w:hAnsi="Cambria" w:cstheme="minorHAnsi"/>
              </w:rPr>
            </w:pPr>
            <w:sdt>
              <w:sdtPr>
                <w:rPr>
                  <w:rFonts w:ascii="Cambria" w:hAnsi="Cambria" w:cstheme="minorHAnsi"/>
                </w:rPr>
                <w:id w:val="197590544"/>
                <w14:checkbox>
                  <w14:checked w14:val="0"/>
                  <w14:checkedState w14:val="2612" w14:font="MS Gothic"/>
                  <w14:uncheckedState w14:val="2610" w14:font="MS Gothic"/>
                </w14:checkbox>
              </w:sdtPr>
              <w:sdtContent>
                <w:r w:rsidR="000F3AA1">
                  <w:rPr>
                    <w:rFonts w:ascii="MS Gothic" w:eastAsia="MS Gothic" w:hAnsi="MS Gothic" w:cstheme="minorHAnsi" w:hint="eastAsia"/>
                  </w:rPr>
                  <w:t>☐</w:t>
                </w:r>
              </w:sdtContent>
            </w:sdt>
            <w:r w:rsidR="000D6DF8" w:rsidRPr="008B7F3D">
              <w:rPr>
                <w:rFonts w:ascii="Cambria" w:hAnsi="Cambria" w:cstheme="minorHAnsi"/>
              </w:rPr>
              <w:t xml:space="preserve"> If substantial additional analysis is necessary or the aims of the project change, a new SAP will need to be developed. </w:t>
            </w:r>
          </w:p>
          <w:p w14:paraId="6C0FCB52" w14:textId="08CADCD6" w:rsidR="001A2C7D" w:rsidRPr="008B7F3D" w:rsidRDefault="007B081C" w:rsidP="007E2168">
            <w:pPr>
              <w:ind w:left="240" w:hanging="240"/>
              <w:rPr>
                <w:rFonts w:ascii="Cambria" w:hAnsi="Cambria" w:cstheme="minorHAnsi"/>
              </w:rPr>
            </w:pPr>
            <w:sdt>
              <w:sdtPr>
                <w:rPr>
                  <w:rFonts w:ascii="Cambria" w:hAnsi="Cambria" w:cstheme="minorHAnsi"/>
                </w:rPr>
                <w:id w:val="210698917"/>
                <w14:checkbox>
                  <w14:checked w14:val="0"/>
                  <w14:checkedState w14:val="2612" w14:font="MS Gothic"/>
                  <w14:uncheckedState w14:val="2610" w14:font="MS Gothic"/>
                </w14:checkbox>
              </w:sdtPr>
              <w:sdtContent>
                <w:r w:rsidR="000F3AA1">
                  <w:rPr>
                    <w:rFonts w:ascii="MS Gothic" w:eastAsia="MS Gothic" w:hAnsi="MS Gothic" w:cstheme="minorHAnsi" w:hint="eastAsia"/>
                  </w:rPr>
                  <w:t>☐</w:t>
                </w:r>
              </w:sdtContent>
            </w:sdt>
            <w:r w:rsidR="001A2C7D" w:rsidRPr="008B7F3D">
              <w:rPr>
                <w:rFonts w:ascii="Cambria" w:hAnsi="Cambria" w:cstheme="minorHAnsi"/>
              </w:rPr>
              <w:t xml:space="preserve"> Publications resulting from this SAP are supported in part by the Duke CTSA and must cite grant number UL1TR002553 and be submitted to PubMed Central.</w:t>
            </w:r>
          </w:p>
          <w:p w14:paraId="34F7F9EF" w14:textId="214AE3F1" w:rsidR="0086072A" w:rsidRPr="008B7F3D" w:rsidRDefault="007B081C" w:rsidP="007E2168">
            <w:pPr>
              <w:ind w:left="240" w:hanging="240"/>
              <w:rPr>
                <w:rFonts w:ascii="Cambria" w:hAnsi="Cambria" w:cstheme="minorHAnsi"/>
              </w:rPr>
            </w:pPr>
            <w:sdt>
              <w:sdtPr>
                <w:rPr>
                  <w:rFonts w:ascii="Cambria" w:hAnsi="Cambria" w:cstheme="minorHAnsi"/>
                </w:rPr>
                <w:id w:val="1023751411"/>
                <w14:checkbox>
                  <w14:checked w14:val="0"/>
                  <w14:checkedState w14:val="2612" w14:font="MS Gothic"/>
                  <w14:uncheckedState w14:val="2610" w14:font="MS Gothic"/>
                </w14:checkbox>
              </w:sdtPr>
              <w:sdtContent>
                <w:r w:rsidR="000F3AA1">
                  <w:rPr>
                    <w:rFonts w:ascii="MS Gothic" w:eastAsia="MS Gothic" w:hAnsi="MS Gothic" w:cstheme="minorHAnsi" w:hint="eastAsia"/>
                  </w:rPr>
                  <w:t>☐</w:t>
                </w:r>
              </w:sdtContent>
            </w:sdt>
            <w:r w:rsidR="0086072A" w:rsidRPr="008B7F3D">
              <w:rPr>
                <w:rFonts w:ascii="Cambria" w:hAnsi="Cambria" w:cstheme="minorHAnsi"/>
              </w:rPr>
              <w:t>I have reviewed the SAP and understand that any changes must be documented.</w:t>
            </w:r>
          </w:p>
          <w:p w14:paraId="283C0417" w14:textId="77777777" w:rsidR="001A2C7D" w:rsidRPr="008B7F3D" w:rsidRDefault="001A2C7D" w:rsidP="007E2168">
            <w:pPr>
              <w:ind w:left="240" w:hanging="240"/>
              <w:rPr>
                <w:rFonts w:ascii="Cambria" w:hAnsi="Cambria" w:cstheme="minorHAnsi"/>
              </w:rPr>
            </w:pPr>
          </w:p>
          <w:p w14:paraId="2175BE06" w14:textId="1F2E1799" w:rsidR="001A2C7D" w:rsidRPr="008B7F3D" w:rsidRDefault="001A2C7D" w:rsidP="007E2168">
            <w:pPr>
              <w:ind w:left="240" w:hanging="240"/>
              <w:rPr>
                <w:rFonts w:ascii="Cambria" w:hAnsi="Cambria" w:cstheme="minorHAnsi"/>
              </w:rPr>
            </w:pPr>
            <w:r w:rsidRPr="008B7F3D">
              <w:rPr>
                <w:rFonts w:ascii="Cambria" w:hAnsi="Cambria" w:cstheme="minorHAnsi"/>
                <w:i/>
              </w:rPr>
              <w:t>Acknowledged by:</w:t>
            </w:r>
            <w:r w:rsidRPr="008B7F3D">
              <w:rPr>
                <w:rFonts w:ascii="Cambria" w:hAnsi="Cambria" w:cstheme="minorHAnsi"/>
              </w:rPr>
              <w:t xml:space="preserve"> </w:t>
            </w:r>
            <w:sdt>
              <w:sdtPr>
                <w:rPr>
                  <w:rFonts w:ascii="Cambria" w:hAnsi="Cambria" w:cstheme="minorHAnsi"/>
                </w:rPr>
                <w:alias w:val="Enter name"/>
                <w:tag w:val="Enter name"/>
                <w:id w:val="990825688"/>
                <w:placeholder>
                  <w:docPart w:val="3BB5BE0E7E8549B9B332CCA51BCD546A"/>
                </w:placeholder>
                <w:showingPlcHdr/>
              </w:sdtPr>
              <w:sdtContent>
                <w:r w:rsidR="000F3AA1" w:rsidRPr="004C3653">
                  <w:rPr>
                    <w:rStyle w:val="PlaceholderText"/>
                    <w:rFonts w:ascii="Arial" w:hAnsi="Arial" w:cs="Arial"/>
                  </w:rPr>
                  <w:t>Click or tap here to enter text.</w:t>
                </w:r>
              </w:sdtContent>
            </w:sdt>
          </w:p>
          <w:p w14:paraId="3D07B396" w14:textId="6C9B96E9" w:rsidR="001A2C7D" w:rsidRPr="008B7F3D" w:rsidRDefault="001A2C7D" w:rsidP="007E2168">
            <w:pPr>
              <w:ind w:left="240" w:hanging="240"/>
              <w:rPr>
                <w:rFonts w:ascii="Cambria" w:hAnsi="Cambria" w:cstheme="minorHAnsi"/>
              </w:rPr>
            </w:pPr>
            <w:r w:rsidRPr="008B7F3D">
              <w:rPr>
                <w:rFonts w:ascii="Cambria" w:hAnsi="Cambria" w:cstheme="minorHAnsi"/>
                <w:i/>
              </w:rPr>
              <w:t>Date:</w:t>
            </w:r>
            <w:r w:rsidRPr="008B7F3D">
              <w:rPr>
                <w:rFonts w:ascii="Cambria" w:hAnsi="Cambria" w:cstheme="minorHAnsi"/>
              </w:rPr>
              <w:t xml:space="preserve"> </w:t>
            </w:r>
            <w:sdt>
              <w:sdtPr>
                <w:rPr>
                  <w:rFonts w:ascii="Cambria" w:hAnsi="Cambria" w:cstheme="minorHAnsi"/>
                </w:rPr>
                <w:alias w:val="Enter date"/>
                <w:tag w:val="Enter date"/>
                <w:id w:val="-749337960"/>
                <w:placeholder>
                  <w:docPart w:val="C0E655892A1F43448D61641ECEF9222F"/>
                </w:placeholder>
                <w:showingPlcHdr/>
                <w:date w:fullDate="2026-01-20T00:00:00Z">
                  <w:dateFormat w:val="MMMM d, yyyy"/>
                  <w:lid w:val="en-US"/>
                  <w:storeMappedDataAs w:val="dateTime"/>
                  <w:calendar w:val="gregorian"/>
                </w:date>
              </w:sdtPr>
              <w:sdtContent>
                <w:r w:rsidR="000F3AA1" w:rsidRPr="004C3653">
                  <w:rPr>
                    <w:rStyle w:val="PlaceholderText"/>
                    <w:rFonts w:ascii="Arial" w:hAnsi="Arial" w:cs="Arial"/>
                  </w:rPr>
                  <w:t>Click or tap to enter a date.</w:t>
                </w:r>
              </w:sdtContent>
            </w:sdt>
          </w:p>
          <w:p w14:paraId="6B815F4D" w14:textId="77777777" w:rsidR="001A2C7D" w:rsidRPr="008B7F3D" w:rsidRDefault="001A2C7D" w:rsidP="007E2168">
            <w:pPr>
              <w:ind w:left="240" w:hanging="240"/>
              <w:rPr>
                <w:rFonts w:ascii="Cambria" w:hAnsi="Cambria" w:cstheme="minorHAnsi"/>
              </w:rPr>
            </w:pPr>
          </w:p>
        </w:tc>
      </w:tr>
      <w:tr w:rsidR="001A2C7D" w:rsidRPr="008B7F3D" w14:paraId="4874F849" w14:textId="77777777" w:rsidTr="000D6DF8">
        <w:tc>
          <w:tcPr>
            <w:tcW w:w="2880" w:type="dxa"/>
            <w:tcBorders>
              <w:top w:val="single" w:sz="18" w:space="0" w:color="auto"/>
              <w:bottom w:val="single" w:sz="18" w:space="0" w:color="auto"/>
            </w:tcBorders>
          </w:tcPr>
          <w:p w14:paraId="60D1EFE4" w14:textId="77777777" w:rsidR="001A2C7D" w:rsidRPr="008B7F3D" w:rsidRDefault="001A2C7D" w:rsidP="007E2168">
            <w:pPr>
              <w:rPr>
                <w:rFonts w:ascii="Cambria" w:hAnsi="Cambria" w:cstheme="minorHAnsi"/>
                <w:b/>
              </w:rPr>
            </w:pPr>
          </w:p>
          <w:p w14:paraId="70ECE6E0" w14:textId="77777777" w:rsidR="001A2C7D" w:rsidRPr="008B7F3D" w:rsidRDefault="001A2C7D" w:rsidP="007E2168">
            <w:pPr>
              <w:rPr>
                <w:rFonts w:ascii="Cambria" w:hAnsi="Cambria" w:cstheme="minorHAnsi"/>
                <w:b/>
              </w:rPr>
            </w:pPr>
            <w:r w:rsidRPr="008B7F3D">
              <w:rPr>
                <w:rFonts w:ascii="Cambria" w:hAnsi="Cambria" w:cstheme="minorHAnsi"/>
                <w:b/>
              </w:rPr>
              <w:t>Activity Log</w:t>
            </w:r>
          </w:p>
          <w:p w14:paraId="4B62128A" w14:textId="77777777" w:rsidR="001A2C7D" w:rsidRPr="008B7F3D" w:rsidRDefault="001A2C7D" w:rsidP="007E2168">
            <w:pPr>
              <w:rPr>
                <w:rFonts w:ascii="Cambria" w:hAnsi="Cambria" w:cstheme="minorHAnsi"/>
                <w:b/>
              </w:rPr>
            </w:pPr>
          </w:p>
        </w:tc>
        <w:tc>
          <w:tcPr>
            <w:tcW w:w="7200" w:type="dxa"/>
            <w:gridSpan w:val="3"/>
            <w:tcBorders>
              <w:top w:val="single" w:sz="18" w:space="0" w:color="auto"/>
              <w:bottom w:val="single" w:sz="18" w:space="0" w:color="auto"/>
            </w:tcBorders>
          </w:tcPr>
          <w:p w14:paraId="57722B69" w14:textId="77777777" w:rsidR="001A2C7D" w:rsidRDefault="006854D5" w:rsidP="00334B1F">
            <w:pPr>
              <w:rPr>
                <w:rFonts w:ascii="Cambria" w:hAnsi="Cambria" w:cstheme="minorHAnsi"/>
                <w:i/>
                <w:color w:val="000000" w:themeColor="text1"/>
              </w:rPr>
            </w:pPr>
            <w:r>
              <w:rPr>
                <w:rFonts w:ascii="Cambria" w:hAnsi="Cambria" w:cstheme="minorHAnsi"/>
                <w:i/>
                <w:color w:val="000000" w:themeColor="text1"/>
              </w:rPr>
              <w:t>The paper had done a third wave of promotion and enrolling users for Twitter, Yahoo, and Honest. However, because of the Covid-19 pandemic, no participants enrolled and there were no HIV self-testing kits that were ordered. Therefore, the paper excluded Wave 3 from the analysis.</w:t>
            </w:r>
          </w:p>
          <w:p w14:paraId="3BF5839F" w14:textId="77777777" w:rsidR="006854D5" w:rsidRDefault="006854D5" w:rsidP="00334B1F">
            <w:pPr>
              <w:rPr>
                <w:rFonts w:ascii="Cambria" w:hAnsi="Cambria" w:cstheme="minorHAnsi"/>
                <w:i/>
                <w:color w:val="000000" w:themeColor="text1"/>
              </w:rPr>
            </w:pPr>
          </w:p>
          <w:p w14:paraId="28866F9F" w14:textId="2038E709" w:rsidR="006854D5" w:rsidRPr="007B081C" w:rsidRDefault="006854D5" w:rsidP="00334B1F">
            <w:pPr>
              <w:rPr>
                <w:rFonts w:ascii="Cambria" w:hAnsi="Cambria" w:cstheme="minorHAnsi"/>
                <w:i/>
                <w:color w:val="000000" w:themeColor="text1"/>
              </w:rPr>
            </w:pPr>
            <w:r>
              <w:rPr>
                <w:rFonts w:ascii="Cambria" w:hAnsi="Cambria" w:cstheme="minorHAnsi"/>
                <w:i/>
                <w:color w:val="000000" w:themeColor="text1"/>
              </w:rPr>
              <w:t xml:space="preserve">Also, </w:t>
            </w:r>
            <w:r w:rsidR="001102C2">
              <w:rPr>
                <w:rFonts w:ascii="Cambria" w:hAnsi="Cambria" w:cstheme="minorHAnsi"/>
                <w:i/>
                <w:color w:val="000000" w:themeColor="text1"/>
              </w:rPr>
              <w:t>the Appendix A states that because Wave 1 recruited at a lower rate, there were some modifications. Specifically, the statistical analysis that is based on pooling rates across waves won’t be done since Wave 1 and 2 had a differing recruiting rate. Further, the comparison of the platform rates will be done within the waves, not comparing pooled column rates.</w:t>
            </w:r>
          </w:p>
        </w:tc>
      </w:tr>
      <w:tr w:rsidR="00494EA6" w:rsidRPr="008B7F3D" w14:paraId="4B9A6077" w14:textId="77777777" w:rsidTr="00494EA6">
        <w:tc>
          <w:tcPr>
            <w:tcW w:w="2880" w:type="dxa"/>
            <w:tcBorders>
              <w:top w:val="single" w:sz="18" w:space="0" w:color="auto"/>
            </w:tcBorders>
          </w:tcPr>
          <w:p w14:paraId="4A65D3F9" w14:textId="77777777" w:rsidR="00494EA6" w:rsidRPr="008B7F3D" w:rsidRDefault="00494EA6" w:rsidP="007E2168">
            <w:pPr>
              <w:rPr>
                <w:rFonts w:ascii="Cambria" w:hAnsi="Cambria" w:cstheme="minorHAnsi"/>
                <w:b/>
              </w:rPr>
            </w:pPr>
            <w:r w:rsidRPr="008B7F3D">
              <w:rPr>
                <w:rFonts w:ascii="Cambria" w:hAnsi="Cambria" w:cstheme="minorHAnsi"/>
                <w:b/>
              </w:rPr>
              <w:t>Acronyms</w:t>
            </w:r>
          </w:p>
        </w:tc>
        <w:tc>
          <w:tcPr>
            <w:tcW w:w="1680" w:type="dxa"/>
            <w:gridSpan w:val="2"/>
            <w:tcBorders>
              <w:top w:val="single" w:sz="18" w:space="0" w:color="auto"/>
            </w:tcBorders>
          </w:tcPr>
          <w:p w14:paraId="3F81CDED" w14:textId="3646D7E1" w:rsidR="00494EA6" w:rsidRPr="00F347CF" w:rsidRDefault="00D13A1E" w:rsidP="007E2168">
            <w:pPr>
              <w:rPr>
                <w:rFonts w:ascii="Cambria" w:hAnsi="Cambria" w:cstheme="minorHAnsi"/>
                <w:i/>
                <w:color w:val="000000" w:themeColor="text1"/>
              </w:rPr>
            </w:pPr>
            <w:proofErr w:type="spellStart"/>
            <w:r w:rsidRPr="00F347CF">
              <w:rPr>
                <w:rFonts w:ascii="Cambria" w:hAnsi="Cambria" w:cstheme="minorHAnsi"/>
                <w:i/>
                <w:color w:val="000000" w:themeColor="text1"/>
              </w:rPr>
              <w:t>PrEP</w:t>
            </w:r>
            <w:proofErr w:type="spellEnd"/>
          </w:p>
        </w:tc>
        <w:tc>
          <w:tcPr>
            <w:tcW w:w="5520" w:type="dxa"/>
            <w:tcBorders>
              <w:top w:val="single" w:sz="18" w:space="0" w:color="auto"/>
            </w:tcBorders>
          </w:tcPr>
          <w:p w14:paraId="71C5C819" w14:textId="6A57EBE8" w:rsidR="00494EA6" w:rsidRPr="00F347CF" w:rsidRDefault="00D13A1E" w:rsidP="00494EA6">
            <w:pPr>
              <w:ind w:left="130"/>
              <w:rPr>
                <w:rFonts w:ascii="Cambria" w:hAnsi="Cambria" w:cstheme="minorHAnsi"/>
                <w:i/>
                <w:color w:val="000000" w:themeColor="text1"/>
              </w:rPr>
            </w:pPr>
            <w:r w:rsidRPr="00F347CF">
              <w:rPr>
                <w:rFonts w:ascii="Cambria" w:hAnsi="Cambria" w:cstheme="minorHAnsi"/>
                <w:i/>
                <w:color w:val="000000" w:themeColor="text1"/>
              </w:rPr>
              <w:t>Pre-exposure prophylaxis</w:t>
            </w:r>
          </w:p>
        </w:tc>
      </w:tr>
      <w:tr w:rsidR="00494EA6" w:rsidRPr="008B7F3D" w14:paraId="036A318A" w14:textId="77777777" w:rsidTr="00494EA6">
        <w:tc>
          <w:tcPr>
            <w:tcW w:w="2880" w:type="dxa"/>
          </w:tcPr>
          <w:p w14:paraId="7C7398F5" w14:textId="77777777" w:rsidR="00494EA6" w:rsidRPr="008B7F3D" w:rsidRDefault="00494EA6" w:rsidP="00494EA6">
            <w:pPr>
              <w:rPr>
                <w:rFonts w:ascii="Cambria" w:hAnsi="Cambria" w:cstheme="minorHAnsi"/>
                <w:b/>
              </w:rPr>
            </w:pPr>
          </w:p>
        </w:tc>
        <w:tc>
          <w:tcPr>
            <w:tcW w:w="1680" w:type="dxa"/>
            <w:gridSpan w:val="2"/>
          </w:tcPr>
          <w:p w14:paraId="79BFE623" w14:textId="00A3ED65" w:rsidR="00494EA6" w:rsidRPr="00F347CF" w:rsidRDefault="00D13A1E" w:rsidP="00494EA6">
            <w:pPr>
              <w:rPr>
                <w:rFonts w:ascii="Cambria" w:hAnsi="Cambria" w:cstheme="minorHAnsi"/>
                <w:i/>
                <w:color w:val="000000" w:themeColor="text1"/>
              </w:rPr>
            </w:pPr>
            <w:r w:rsidRPr="00F347CF">
              <w:rPr>
                <w:rFonts w:ascii="Cambria" w:hAnsi="Cambria" w:cstheme="minorHAnsi"/>
                <w:i/>
                <w:color w:val="000000" w:themeColor="text1"/>
              </w:rPr>
              <w:t>MSM</w:t>
            </w:r>
          </w:p>
        </w:tc>
        <w:tc>
          <w:tcPr>
            <w:tcW w:w="5520" w:type="dxa"/>
          </w:tcPr>
          <w:p w14:paraId="51ECC5B9" w14:textId="155F5BC1" w:rsidR="00494EA6" w:rsidRPr="00F347CF" w:rsidRDefault="00D13A1E" w:rsidP="00494EA6">
            <w:pPr>
              <w:ind w:left="130"/>
              <w:rPr>
                <w:rFonts w:ascii="Cambria" w:hAnsi="Cambria" w:cstheme="minorHAnsi"/>
                <w:i/>
                <w:color w:val="000000" w:themeColor="text1"/>
              </w:rPr>
            </w:pPr>
            <w:r w:rsidRPr="00F347CF">
              <w:rPr>
                <w:rFonts w:ascii="Cambria" w:hAnsi="Cambria" w:cstheme="minorHAnsi"/>
                <w:i/>
                <w:color w:val="000000" w:themeColor="text1"/>
              </w:rPr>
              <w:t xml:space="preserve">Men Who Have Sex </w:t>
            </w:r>
            <w:proofErr w:type="gramStart"/>
            <w:r w:rsidRPr="00F347CF">
              <w:rPr>
                <w:rFonts w:ascii="Cambria" w:hAnsi="Cambria" w:cstheme="minorHAnsi"/>
                <w:i/>
                <w:color w:val="000000" w:themeColor="text1"/>
              </w:rPr>
              <w:t>With</w:t>
            </w:r>
            <w:proofErr w:type="gramEnd"/>
            <w:r w:rsidRPr="00F347CF">
              <w:rPr>
                <w:rFonts w:ascii="Cambria" w:hAnsi="Cambria" w:cstheme="minorHAnsi"/>
                <w:i/>
                <w:color w:val="000000" w:themeColor="text1"/>
              </w:rPr>
              <w:t xml:space="preserve"> Men</w:t>
            </w:r>
          </w:p>
        </w:tc>
      </w:tr>
      <w:tr w:rsidR="00494EA6" w:rsidRPr="008B7F3D" w14:paraId="6F13FEE9" w14:textId="77777777" w:rsidTr="00494EA6">
        <w:tc>
          <w:tcPr>
            <w:tcW w:w="2880" w:type="dxa"/>
            <w:tcBorders>
              <w:bottom w:val="single" w:sz="18" w:space="0" w:color="auto"/>
            </w:tcBorders>
          </w:tcPr>
          <w:p w14:paraId="1BFB1AC1" w14:textId="77777777" w:rsidR="00494EA6" w:rsidRPr="008B7F3D" w:rsidRDefault="00494EA6" w:rsidP="00494EA6">
            <w:pPr>
              <w:rPr>
                <w:rFonts w:ascii="Cambria" w:hAnsi="Cambria" w:cstheme="minorHAnsi"/>
                <w:b/>
              </w:rPr>
            </w:pPr>
          </w:p>
        </w:tc>
        <w:tc>
          <w:tcPr>
            <w:tcW w:w="1680" w:type="dxa"/>
            <w:gridSpan w:val="2"/>
            <w:tcBorders>
              <w:bottom w:val="single" w:sz="18" w:space="0" w:color="auto"/>
            </w:tcBorders>
          </w:tcPr>
          <w:p w14:paraId="0B3E2A9E" w14:textId="1E4D68BB" w:rsidR="00494EA6" w:rsidRPr="00F347CF" w:rsidRDefault="00EF6C82" w:rsidP="00494EA6">
            <w:pPr>
              <w:rPr>
                <w:rFonts w:ascii="Cambria" w:hAnsi="Cambria" w:cstheme="minorHAnsi"/>
                <w:i/>
                <w:color w:val="000000" w:themeColor="text1"/>
              </w:rPr>
            </w:pPr>
            <w:r w:rsidRPr="00F347CF">
              <w:rPr>
                <w:rFonts w:ascii="Cambria" w:hAnsi="Cambria" w:cstheme="minorHAnsi"/>
                <w:i/>
                <w:color w:val="000000" w:themeColor="text1"/>
              </w:rPr>
              <w:t>HIV</w:t>
            </w:r>
          </w:p>
        </w:tc>
        <w:tc>
          <w:tcPr>
            <w:tcW w:w="5520" w:type="dxa"/>
            <w:tcBorders>
              <w:bottom w:val="single" w:sz="18" w:space="0" w:color="auto"/>
            </w:tcBorders>
          </w:tcPr>
          <w:p w14:paraId="6AF5B455" w14:textId="04235A62" w:rsidR="00494EA6" w:rsidRPr="00F347CF" w:rsidRDefault="00EF6C82" w:rsidP="00494EA6">
            <w:pPr>
              <w:ind w:left="130"/>
              <w:rPr>
                <w:rFonts w:ascii="Cambria" w:hAnsi="Cambria" w:cstheme="minorHAnsi"/>
                <w:i/>
                <w:color w:val="000000" w:themeColor="text1"/>
              </w:rPr>
            </w:pPr>
            <w:r w:rsidRPr="00F347CF">
              <w:rPr>
                <w:rFonts w:ascii="Cambria" w:hAnsi="Cambria" w:cstheme="minorHAnsi"/>
                <w:i/>
                <w:color w:val="000000" w:themeColor="text1"/>
              </w:rPr>
              <w:t>Human Immunodeficiency Virus</w:t>
            </w:r>
          </w:p>
        </w:tc>
      </w:tr>
    </w:tbl>
    <w:p w14:paraId="6D272F59" w14:textId="77777777" w:rsidR="001A2C7D" w:rsidRPr="008B7F3D" w:rsidRDefault="001A2C7D" w:rsidP="001A2C7D">
      <w:pPr>
        <w:pStyle w:val="NoSpacing"/>
        <w:jc w:val="center"/>
        <w:rPr>
          <w:rFonts w:ascii="Cambria" w:hAnsi="Cambria" w:cstheme="minorHAnsi"/>
        </w:rPr>
      </w:pPr>
    </w:p>
    <w:p w14:paraId="1350492B"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Study Overview</w:t>
      </w:r>
    </w:p>
    <w:p w14:paraId="1CA3D5D3" w14:textId="32E369FC" w:rsidR="00B456D8" w:rsidRDefault="001A2C7D" w:rsidP="001A2C7D">
      <w:pPr>
        <w:rPr>
          <w:rFonts w:ascii="Cambria" w:hAnsi="Cambria" w:cstheme="minorHAnsi"/>
        </w:rPr>
      </w:pPr>
      <w:r w:rsidRPr="008B7F3D">
        <w:rPr>
          <w:rFonts w:ascii="Cambria" w:hAnsi="Cambria" w:cstheme="minorHAnsi"/>
        </w:rPr>
        <w:t>Background/Introduction:</w:t>
      </w:r>
      <w:r w:rsidR="00EF6C82">
        <w:rPr>
          <w:rFonts w:ascii="Cambria" w:hAnsi="Cambria" w:cstheme="minorHAnsi"/>
        </w:rPr>
        <w:t xml:space="preserve"> </w:t>
      </w:r>
      <w:r w:rsidR="00B456D8">
        <w:rPr>
          <w:rFonts w:ascii="Cambria" w:hAnsi="Cambria" w:cstheme="minorHAnsi"/>
        </w:rPr>
        <w:t>It’s important to spread awareness about HIV self-testing because individuals that are sexually active should know whether they have HIV or not. And in the 21</w:t>
      </w:r>
      <w:r w:rsidR="00B456D8" w:rsidRPr="00B456D8">
        <w:rPr>
          <w:rFonts w:ascii="Cambria" w:hAnsi="Cambria" w:cstheme="minorHAnsi"/>
          <w:vertAlign w:val="superscript"/>
        </w:rPr>
        <w:t>st</w:t>
      </w:r>
      <w:r w:rsidR="00B456D8">
        <w:rPr>
          <w:rFonts w:ascii="Cambria" w:hAnsi="Cambria" w:cstheme="minorHAnsi"/>
        </w:rPr>
        <w:t xml:space="preserve"> century, it’s important to use the internet to spread news. S</w:t>
      </w:r>
      <w:r w:rsidR="00EF6C82">
        <w:rPr>
          <w:rFonts w:ascii="Cambria" w:hAnsi="Cambria" w:cstheme="minorHAnsi"/>
        </w:rPr>
        <w:t>ocial media, such as dating apps or search sites have been used in the past to reach people at high risk for HIV infection. But it’s not clear which platform is the best and most efficient at promoting home HIV self-testing because the users of each of the platforms have different characteristics that may impact their willingness for HIV testing.</w:t>
      </w:r>
    </w:p>
    <w:p w14:paraId="3148BD8C"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lastRenderedPageBreak/>
        <w:t>Study Aims</w:t>
      </w:r>
    </w:p>
    <w:p w14:paraId="13223E1E" w14:textId="14AA1926" w:rsidR="00BD3F70" w:rsidRDefault="00EF6C82" w:rsidP="001A2C7D">
      <w:pPr>
        <w:autoSpaceDE w:val="0"/>
        <w:autoSpaceDN w:val="0"/>
        <w:adjustRightInd w:val="0"/>
        <w:rPr>
          <w:rFonts w:ascii="Cambria" w:hAnsi="Cambria" w:cstheme="minorHAnsi"/>
        </w:rPr>
      </w:pPr>
      <w:r>
        <w:rPr>
          <w:rFonts w:ascii="Cambria" w:hAnsi="Cambria" w:cstheme="minorHAnsi"/>
        </w:rPr>
        <w:t>This study aims to compare the relative effectiveness of social media, dating apps, and search sites for promoting HIV self-testing in minority men who have sex with men at increased risk of an HIV infection.</w:t>
      </w:r>
      <w:r w:rsidR="00BD3F70">
        <w:rPr>
          <w:rFonts w:ascii="Cambria" w:hAnsi="Cambria" w:cstheme="minorHAnsi"/>
        </w:rPr>
        <w:t xml:space="preserve"> There is one primary aim, six secondary aims, and one exploratory aim.</w:t>
      </w:r>
    </w:p>
    <w:p w14:paraId="5C93903C" w14:textId="241127F0" w:rsidR="00BD3F70" w:rsidRDefault="00BD3F70" w:rsidP="001A2C7D">
      <w:pPr>
        <w:autoSpaceDE w:val="0"/>
        <w:autoSpaceDN w:val="0"/>
        <w:adjustRightInd w:val="0"/>
        <w:rPr>
          <w:rFonts w:ascii="Cambria" w:hAnsi="Cambria" w:cstheme="minorHAnsi"/>
        </w:rPr>
      </w:pPr>
    </w:p>
    <w:p w14:paraId="4135E95F" w14:textId="521C9C9B" w:rsidR="00BD3F70" w:rsidRDefault="00BD3F70" w:rsidP="001A2C7D">
      <w:pPr>
        <w:autoSpaceDE w:val="0"/>
        <w:autoSpaceDN w:val="0"/>
        <w:adjustRightInd w:val="0"/>
        <w:rPr>
          <w:rFonts w:ascii="Cambria" w:hAnsi="Cambria" w:cstheme="minorHAnsi"/>
        </w:rPr>
      </w:pPr>
      <w:r>
        <w:rPr>
          <w:rFonts w:ascii="Cambria" w:hAnsi="Cambria" w:cstheme="minorHAnsi"/>
        </w:rPr>
        <w:t>Primary Aim: The primary aim is to evaluate which platform is the most effective for getting higher number of HIV self-testing kits ordered per day during their respective waves.</w:t>
      </w:r>
    </w:p>
    <w:p w14:paraId="00EFFA7C" w14:textId="11691654" w:rsidR="00BD3F70" w:rsidRDefault="00BD3F70" w:rsidP="001A2C7D">
      <w:pPr>
        <w:autoSpaceDE w:val="0"/>
        <w:autoSpaceDN w:val="0"/>
        <w:adjustRightInd w:val="0"/>
        <w:rPr>
          <w:rFonts w:ascii="Cambria" w:hAnsi="Cambria" w:cstheme="minorHAnsi"/>
        </w:rPr>
      </w:pPr>
    </w:p>
    <w:p w14:paraId="078A5F99" w14:textId="7173866C" w:rsidR="00BD3F70" w:rsidRDefault="00BD3F70" w:rsidP="001A2C7D">
      <w:pPr>
        <w:autoSpaceDE w:val="0"/>
        <w:autoSpaceDN w:val="0"/>
        <w:adjustRightInd w:val="0"/>
        <w:rPr>
          <w:rFonts w:ascii="Cambria" w:hAnsi="Cambria" w:cstheme="minorHAnsi"/>
        </w:rPr>
      </w:pPr>
      <w:r>
        <w:rPr>
          <w:rFonts w:ascii="Cambria" w:hAnsi="Cambria" w:cstheme="minorHAnsi"/>
        </w:rPr>
        <w:t xml:space="preserve">Secondary Aims: The secondary aim evaluates these six things below with HIV self-test kit ordering. </w:t>
      </w:r>
    </w:p>
    <w:p w14:paraId="77F8E287" w14:textId="2F0C21AD" w:rsidR="00BD3F70" w:rsidRDefault="00BD3F70" w:rsidP="001A2C7D">
      <w:pPr>
        <w:autoSpaceDE w:val="0"/>
        <w:autoSpaceDN w:val="0"/>
        <w:adjustRightInd w:val="0"/>
        <w:rPr>
          <w:rFonts w:ascii="Cambria" w:hAnsi="Cambria" w:cstheme="minorHAnsi"/>
        </w:rPr>
      </w:pPr>
      <w:r>
        <w:rPr>
          <w:rFonts w:ascii="Cambria" w:hAnsi="Cambria" w:cstheme="minorHAnsi"/>
        </w:rPr>
        <w:t>1. Substance Use</w:t>
      </w:r>
    </w:p>
    <w:p w14:paraId="4DE51678" w14:textId="2BADB05E" w:rsidR="00BD3F70" w:rsidRDefault="00BD3F70" w:rsidP="001A2C7D">
      <w:pPr>
        <w:autoSpaceDE w:val="0"/>
        <w:autoSpaceDN w:val="0"/>
        <w:adjustRightInd w:val="0"/>
        <w:rPr>
          <w:rFonts w:ascii="Cambria" w:hAnsi="Cambria" w:cstheme="minorHAnsi"/>
        </w:rPr>
      </w:pPr>
      <w:r>
        <w:rPr>
          <w:rFonts w:ascii="Cambria" w:hAnsi="Cambria" w:cstheme="minorHAnsi"/>
        </w:rPr>
        <w:t>2. Stage of change for HIV testing that is based on transtheoretical model</w:t>
      </w:r>
    </w:p>
    <w:p w14:paraId="4153C444" w14:textId="290ABFE0" w:rsidR="00BD3F70" w:rsidRDefault="00BD3F70" w:rsidP="001A2C7D">
      <w:pPr>
        <w:autoSpaceDE w:val="0"/>
        <w:autoSpaceDN w:val="0"/>
        <w:adjustRightInd w:val="0"/>
        <w:rPr>
          <w:rFonts w:ascii="Cambria" w:hAnsi="Cambria" w:cstheme="minorHAnsi"/>
        </w:rPr>
      </w:pPr>
      <w:r>
        <w:rPr>
          <w:rFonts w:ascii="Cambria" w:hAnsi="Cambria" w:cstheme="minorHAnsi"/>
        </w:rPr>
        <w:t>3. Attitudes towards HIV testing and treatment</w:t>
      </w:r>
    </w:p>
    <w:p w14:paraId="1C6FCC58" w14:textId="3D5003C2" w:rsidR="00BD3F70" w:rsidRDefault="00BD3F70" w:rsidP="001A2C7D">
      <w:pPr>
        <w:autoSpaceDE w:val="0"/>
        <w:autoSpaceDN w:val="0"/>
        <w:adjustRightInd w:val="0"/>
        <w:rPr>
          <w:rFonts w:ascii="Cambria" w:hAnsi="Cambria" w:cstheme="minorHAnsi"/>
        </w:rPr>
      </w:pPr>
      <w:r>
        <w:rPr>
          <w:rFonts w:ascii="Cambria" w:hAnsi="Cambria" w:cstheme="minorHAnsi"/>
        </w:rPr>
        <w:t>4. HIV-related stigma</w:t>
      </w:r>
    </w:p>
    <w:p w14:paraId="41ACFBAC" w14:textId="694EE48E" w:rsidR="00BD3F70" w:rsidRDefault="00BD3F70" w:rsidP="001A2C7D">
      <w:pPr>
        <w:autoSpaceDE w:val="0"/>
        <w:autoSpaceDN w:val="0"/>
        <w:adjustRightInd w:val="0"/>
        <w:rPr>
          <w:rFonts w:ascii="Cambria" w:hAnsi="Cambria" w:cstheme="minorHAnsi"/>
        </w:rPr>
      </w:pPr>
      <w:r>
        <w:rPr>
          <w:rFonts w:ascii="Cambria" w:hAnsi="Cambria" w:cstheme="minorHAnsi"/>
        </w:rPr>
        <w:t>5. Medical Mistrust</w:t>
      </w:r>
    </w:p>
    <w:p w14:paraId="12A30DB4" w14:textId="4303A8B7" w:rsidR="00BD3F70" w:rsidRDefault="00BD3F70" w:rsidP="001A2C7D">
      <w:pPr>
        <w:autoSpaceDE w:val="0"/>
        <w:autoSpaceDN w:val="0"/>
        <w:adjustRightInd w:val="0"/>
        <w:rPr>
          <w:rFonts w:ascii="Cambria" w:hAnsi="Cambria" w:cstheme="minorHAnsi"/>
        </w:rPr>
      </w:pPr>
      <w:r>
        <w:rPr>
          <w:rFonts w:ascii="Cambria" w:hAnsi="Cambria" w:cstheme="minorHAnsi"/>
        </w:rPr>
        <w:t xml:space="preserve">6. Opinions about </w:t>
      </w:r>
      <w:proofErr w:type="spellStart"/>
      <w:r>
        <w:rPr>
          <w:rFonts w:ascii="Cambria" w:hAnsi="Cambria" w:cstheme="minorHAnsi"/>
        </w:rPr>
        <w:t>PrEP</w:t>
      </w:r>
      <w:proofErr w:type="spellEnd"/>
      <w:r>
        <w:rPr>
          <w:rFonts w:ascii="Cambria" w:hAnsi="Cambria" w:cstheme="minorHAnsi"/>
        </w:rPr>
        <w:t xml:space="preserve"> measures</w:t>
      </w:r>
    </w:p>
    <w:p w14:paraId="37798205" w14:textId="4B7DC0C6" w:rsidR="00BD3F70" w:rsidRDefault="00BD3F70" w:rsidP="001A2C7D">
      <w:pPr>
        <w:autoSpaceDE w:val="0"/>
        <w:autoSpaceDN w:val="0"/>
        <w:adjustRightInd w:val="0"/>
        <w:rPr>
          <w:rFonts w:ascii="Cambria" w:hAnsi="Cambria" w:cstheme="minorHAnsi"/>
        </w:rPr>
      </w:pPr>
    </w:p>
    <w:p w14:paraId="3259464B" w14:textId="714A93A6" w:rsidR="00BD3F70" w:rsidRPr="008B7F3D" w:rsidRDefault="00BD3F70" w:rsidP="001A2C7D">
      <w:pPr>
        <w:autoSpaceDE w:val="0"/>
        <w:autoSpaceDN w:val="0"/>
        <w:adjustRightInd w:val="0"/>
        <w:rPr>
          <w:rFonts w:ascii="Cambria" w:hAnsi="Cambria" w:cstheme="minorHAnsi"/>
        </w:rPr>
      </w:pPr>
      <w:r>
        <w:rPr>
          <w:rFonts w:ascii="Cambria" w:hAnsi="Cambria" w:cstheme="minorHAnsi"/>
        </w:rPr>
        <w:t>Exploratory Aim: The paper recorded the advertisement metrics for each of their campaigns in order to evaluate the differences in the reach and the cost.</w:t>
      </w:r>
    </w:p>
    <w:p w14:paraId="60F17757" w14:textId="7BAFA246" w:rsidR="001A2C7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Study Hypotheses</w:t>
      </w:r>
    </w:p>
    <w:p w14:paraId="01C318C1" w14:textId="77777777" w:rsidR="00192F53" w:rsidRDefault="0007769A" w:rsidP="0007769A">
      <w:pPr>
        <w:rPr>
          <w:rFonts w:ascii="Cambria" w:hAnsi="Cambria" w:cstheme="minorHAnsi"/>
        </w:rPr>
      </w:pPr>
      <w:r>
        <w:rPr>
          <w:rFonts w:ascii="Cambria" w:hAnsi="Cambria" w:cstheme="minorHAnsi"/>
        </w:rPr>
        <w:t>The primary question was to evaluate the statistical difference in the HIV self-testing kit rates by platform type by utilizing a Poisson regression model.</w:t>
      </w:r>
    </w:p>
    <w:p w14:paraId="76A0119C" w14:textId="77777777" w:rsidR="00192F53" w:rsidRDefault="00192F53" w:rsidP="0007769A">
      <w:pPr>
        <w:rPr>
          <w:rFonts w:ascii="Cambria" w:hAnsi="Cambria" w:cstheme="minorHAnsi"/>
        </w:rPr>
      </w:pPr>
    </w:p>
    <w:p w14:paraId="1BF1602D" w14:textId="074F7E18" w:rsidR="0007769A" w:rsidRDefault="00192F53" w:rsidP="0007769A">
      <w:pPr>
        <w:rPr>
          <w:rFonts w:ascii="Cambria" w:hAnsi="Cambria" w:cstheme="minorHAnsi"/>
        </w:rPr>
      </w:pPr>
      <w:r>
        <w:rPr>
          <w:rFonts w:ascii="Cambria" w:hAnsi="Cambria" w:cstheme="minorHAnsi"/>
        </w:rPr>
        <w:t>For the hypotheses below, s</w:t>
      </w:r>
      <w:r w:rsidR="00257ECA">
        <w:rPr>
          <w:rFonts w:ascii="Cambria" w:hAnsi="Cambria" w:cstheme="minorHAnsi"/>
        </w:rPr>
        <w:t>pecifically, pairwise contrasts between platforms for each wave will be done to evaluate whether there is a statistically significant difference across the different platforms.</w:t>
      </w:r>
    </w:p>
    <w:p w14:paraId="1013A2AD" w14:textId="5C5478D3" w:rsidR="00415720" w:rsidRDefault="00415720" w:rsidP="0007769A">
      <w:pPr>
        <w:rPr>
          <w:rFonts w:ascii="Cambria" w:hAnsi="Cambria" w:cstheme="minorHAnsi"/>
        </w:rPr>
      </w:pPr>
    </w:p>
    <w:p w14:paraId="463B0E05" w14:textId="77777777" w:rsidR="001A2C7D" w:rsidRPr="008B7F3D" w:rsidRDefault="001A2C7D" w:rsidP="001A2C7D">
      <w:pPr>
        <w:pStyle w:val="Heading2"/>
        <w:keepLines/>
        <w:numPr>
          <w:ilvl w:val="2"/>
          <w:numId w:val="35"/>
        </w:numPr>
        <w:spacing w:before="200" w:after="0" w:line="276" w:lineRule="auto"/>
        <w:rPr>
          <w:rFonts w:ascii="Cambria" w:hAnsi="Cambria" w:cstheme="minorHAnsi"/>
          <w:lang w:val="en-US"/>
        </w:rPr>
      </w:pPr>
      <w:r w:rsidRPr="008B7F3D">
        <w:rPr>
          <w:rFonts w:ascii="Cambria" w:hAnsi="Cambria" w:cstheme="minorHAnsi"/>
          <w:lang w:val="en-US"/>
        </w:rPr>
        <w:t>Primary Hypotheses</w:t>
      </w:r>
    </w:p>
    <w:p w14:paraId="2885E862" w14:textId="77777777" w:rsidR="001102C2" w:rsidRDefault="001102C2" w:rsidP="001102C2">
      <w:pPr>
        <w:rPr>
          <w:rFonts w:ascii="Cambria" w:hAnsi="Cambria" w:cstheme="minorHAnsi"/>
        </w:rPr>
      </w:pPr>
      <w:r>
        <w:rPr>
          <w:rFonts w:ascii="Cambria" w:hAnsi="Cambria" w:cstheme="minorHAnsi"/>
        </w:rPr>
        <w:t>Null Hypothesis: There is no difference in effectiveness between platforms for orders of HIV self-testing kit rates.</w:t>
      </w:r>
    </w:p>
    <w:p w14:paraId="3430CBE6" w14:textId="77777777" w:rsidR="001102C2" w:rsidRPr="0007769A" w:rsidRDefault="001102C2" w:rsidP="001102C2">
      <w:r>
        <w:rPr>
          <w:rFonts w:ascii="Cambria" w:hAnsi="Cambria" w:cstheme="minorHAnsi"/>
        </w:rPr>
        <w:t>Alternative Hypothesis: There is a difference in effectiveness between platforms for orders of HIV self-testing kit rates.</w:t>
      </w:r>
    </w:p>
    <w:p w14:paraId="0E4FDAB4" w14:textId="77777777" w:rsidR="001102C2" w:rsidRPr="008B7F3D" w:rsidRDefault="001102C2" w:rsidP="001A2C7D">
      <w:pPr>
        <w:autoSpaceDE w:val="0"/>
        <w:autoSpaceDN w:val="0"/>
        <w:adjustRightInd w:val="0"/>
        <w:rPr>
          <w:rFonts w:ascii="Cambria" w:hAnsi="Cambria" w:cstheme="minorHAnsi"/>
          <w:i/>
        </w:rPr>
      </w:pPr>
    </w:p>
    <w:p w14:paraId="79508FD7" w14:textId="1BBC438C" w:rsidR="00257ECA" w:rsidRPr="00257ECA" w:rsidRDefault="001A2C7D" w:rsidP="00257ECA">
      <w:pPr>
        <w:pStyle w:val="Heading2"/>
        <w:keepLines/>
        <w:numPr>
          <w:ilvl w:val="2"/>
          <w:numId w:val="35"/>
        </w:numPr>
        <w:spacing w:before="200" w:after="0" w:line="276" w:lineRule="auto"/>
        <w:rPr>
          <w:rFonts w:ascii="Cambria" w:hAnsi="Cambria" w:cstheme="minorHAnsi"/>
          <w:lang w:val="en-US"/>
        </w:rPr>
      </w:pPr>
      <w:r w:rsidRPr="008B7F3D">
        <w:rPr>
          <w:rFonts w:ascii="Cambria" w:hAnsi="Cambria" w:cstheme="minorHAnsi"/>
          <w:lang w:val="en-US"/>
        </w:rPr>
        <w:t>Secondary Hypotheses</w:t>
      </w:r>
    </w:p>
    <w:p w14:paraId="72BDCFAF" w14:textId="7EBFE9FE" w:rsidR="001102C2" w:rsidRDefault="001102C2" w:rsidP="001A2C7D">
      <w:pPr>
        <w:autoSpaceDE w:val="0"/>
        <w:autoSpaceDN w:val="0"/>
        <w:adjustRightInd w:val="0"/>
        <w:rPr>
          <w:rFonts w:ascii="Cambria" w:hAnsi="Cambria" w:cstheme="minorHAnsi"/>
        </w:rPr>
      </w:pPr>
      <w:r>
        <w:rPr>
          <w:rFonts w:ascii="Cambria" w:hAnsi="Cambria" w:cstheme="minorHAnsi"/>
        </w:rPr>
        <w:t>Null Hypothesis:</w:t>
      </w:r>
      <w:r w:rsidR="00257ECA">
        <w:rPr>
          <w:rFonts w:ascii="Cambria" w:hAnsi="Cambria" w:cstheme="minorHAnsi"/>
        </w:rPr>
        <w:t xml:space="preserve"> There is no association of HIV testing kit orders and factors that could possibly affect the ordering of a test kit.</w:t>
      </w:r>
    </w:p>
    <w:p w14:paraId="528C1BB7" w14:textId="20780CD5" w:rsidR="001102C2" w:rsidRDefault="001102C2" w:rsidP="001A2C7D">
      <w:pPr>
        <w:autoSpaceDE w:val="0"/>
        <w:autoSpaceDN w:val="0"/>
        <w:adjustRightInd w:val="0"/>
        <w:rPr>
          <w:rFonts w:ascii="Cambria" w:hAnsi="Cambria" w:cstheme="minorHAnsi"/>
        </w:rPr>
      </w:pPr>
      <w:r>
        <w:rPr>
          <w:rFonts w:ascii="Cambria" w:hAnsi="Cambria" w:cstheme="minorHAnsi"/>
        </w:rPr>
        <w:t>Alternative Hypothesis:</w:t>
      </w:r>
      <w:r w:rsidR="00257ECA">
        <w:rPr>
          <w:rFonts w:ascii="Cambria" w:hAnsi="Cambria" w:cstheme="minorHAnsi"/>
        </w:rPr>
        <w:t xml:space="preserve"> </w:t>
      </w:r>
      <w:r w:rsidR="00257ECA">
        <w:rPr>
          <w:rFonts w:ascii="Cambria" w:hAnsi="Cambria" w:cstheme="minorHAnsi"/>
        </w:rPr>
        <w:t xml:space="preserve">There is </w:t>
      </w:r>
      <w:r w:rsidR="00257ECA">
        <w:rPr>
          <w:rFonts w:ascii="Cambria" w:hAnsi="Cambria" w:cstheme="minorHAnsi"/>
        </w:rPr>
        <w:t>an</w:t>
      </w:r>
      <w:r w:rsidR="00257ECA">
        <w:rPr>
          <w:rFonts w:ascii="Cambria" w:hAnsi="Cambria" w:cstheme="minorHAnsi"/>
        </w:rPr>
        <w:t xml:space="preserve"> association of HIV testing kit orders and factors that could possibly affect the ordering of a test kit.</w:t>
      </w:r>
    </w:p>
    <w:p w14:paraId="3890F8FB" w14:textId="2CAC9877" w:rsidR="00257ECA" w:rsidRDefault="00257ECA" w:rsidP="001A2C7D">
      <w:pPr>
        <w:autoSpaceDE w:val="0"/>
        <w:autoSpaceDN w:val="0"/>
        <w:adjustRightInd w:val="0"/>
        <w:rPr>
          <w:rFonts w:ascii="Cambria" w:hAnsi="Cambria" w:cstheme="minorHAnsi"/>
        </w:rPr>
      </w:pPr>
    </w:p>
    <w:p w14:paraId="7461DA8E" w14:textId="3ECBD140" w:rsidR="00257ECA" w:rsidRDefault="00257ECA" w:rsidP="001A2C7D">
      <w:pPr>
        <w:autoSpaceDE w:val="0"/>
        <w:autoSpaceDN w:val="0"/>
        <w:adjustRightInd w:val="0"/>
        <w:rPr>
          <w:rFonts w:ascii="Cambria" w:hAnsi="Cambria" w:cstheme="minorHAnsi"/>
        </w:rPr>
      </w:pPr>
      <w:r>
        <w:rPr>
          <w:rFonts w:ascii="Cambria" w:hAnsi="Cambria" w:cstheme="minorHAnsi"/>
        </w:rPr>
        <w:t>The hypotheses will be done 6 times with each of these factors.</w:t>
      </w:r>
    </w:p>
    <w:p w14:paraId="7DF262C8" w14:textId="77777777" w:rsidR="00257ECA" w:rsidRDefault="00257ECA" w:rsidP="00257ECA">
      <w:pPr>
        <w:autoSpaceDE w:val="0"/>
        <w:autoSpaceDN w:val="0"/>
        <w:adjustRightInd w:val="0"/>
        <w:rPr>
          <w:rFonts w:ascii="Cambria" w:hAnsi="Cambria" w:cstheme="minorHAnsi"/>
        </w:rPr>
      </w:pPr>
      <w:r>
        <w:rPr>
          <w:rFonts w:ascii="Cambria" w:hAnsi="Cambria" w:cstheme="minorHAnsi"/>
        </w:rPr>
        <w:t>1. Substance Use</w:t>
      </w:r>
    </w:p>
    <w:p w14:paraId="56C491CF" w14:textId="77777777" w:rsidR="00257ECA" w:rsidRDefault="00257ECA" w:rsidP="00257ECA">
      <w:pPr>
        <w:autoSpaceDE w:val="0"/>
        <w:autoSpaceDN w:val="0"/>
        <w:adjustRightInd w:val="0"/>
        <w:rPr>
          <w:rFonts w:ascii="Cambria" w:hAnsi="Cambria" w:cstheme="minorHAnsi"/>
        </w:rPr>
      </w:pPr>
      <w:r>
        <w:rPr>
          <w:rFonts w:ascii="Cambria" w:hAnsi="Cambria" w:cstheme="minorHAnsi"/>
        </w:rPr>
        <w:t>2. Stage of change for HIV testing that is based on transtheoretical model</w:t>
      </w:r>
    </w:p>
    <w:p w14:paraId="4E1A957B" w14:textId="77777777" w:rsidR="00257ECA" w:rsidRDefault="00257ECA" w:rsidP="00257ECA">
      <w:pPr>
        <w:autoSpaceDE w:val="0"/>
        <w:autoSpaceDN w:val="0"/>
        <w:adjustRightInd w:val="0"/>
        <w:rPr>
          <w:rFonts w:ascii="Cambria" w:hAnsi="Cambria" w:cstheme="minorHAnsi"/>
        </w:rPr>
      </w:pPr>
      <w:r>
        <w:rPr>
          <w:rFonts w:ascii="Cambria" w:hAnsi="Cambria" w:cstheme="minorHAnsi"/>
        </w:rPr>
        <w:t>3. Attitudes towards HIV testing and treatment</w:t>
      </w:r>
    </w:p>
    <w:p w14:paraId="6CE55D02" w14:textId="77777777" w:rsidR="00257ECA" w:rsidRDefault="00257ECA" w:rsidP="00257ECA">
      <w:pPr>
        <w:autoSpaceDE w:val="0"/>
        <w:autoSpaceDN w:val="0"/>
        <w:adjustRightInd w:val="0"/>
        <w:rPr>
          <w:rFonts w:ascii="Cambria" w:hAnsi="Cambria" w:cstheme="minorHAnsi"/>
        </w:rPr>
      </w:pPr>
      <w:r>
        <w:rPr>
          <w:rFonts w:ascii="Cambria" w:hAnsi="Cambria" w:cstheme="minorHAnsi"/>
        </w:rPr>
        <w:t>4. HIV-related stigma</w:t>
      </w:r>
    </w:p>
    <w:p w14:paraId="362E00F3" w14:textId="77777777" w:rsidR="00257ECA" w:rsidRDefault="00257ECA" w:rsidP="00257ECA">
      <w:pPr>
        <w:autoSpaceDE w:val="0"/>
        <w:autoSpaceDN w:val="0"/>
        <w:adjustRightInd w:val="0"/>
        <w:rPr>
          <w:rFonts w:ascii="Cambria" w:hAnsi="Cambria" w:cstheme="minorHAnsi"/>
        </w:rPr>
      </w:pPr>
      <w:r>
        <w:rPr>
          <w:rFonts w:ascii="Cambria" w:hAnsi="Cambria" w:cstheme="minorHAnsi"/>
        </w:rPr>
        <w:t>5. Medical Mistrust</w:t>
      </w:r>
    </w:p>
    <w:p w14:paraId="1DE7416C" w14:textId="77777777" w:rsidR="00257ECA" w:rsidRDefault="00257ECA" w:rsidP="00257ECA">
      <w:pPr>
        <w:autoSpaceDE w:val="0"/>
        <w:autoSpaceDN w:val="0"/>
        <w:adjustRightInd w:val="0"/>
        <w:rPr>
          <w:rFonts w:ascii="Cambria" w:hAnsi="Cambria" w:cstheme="minorHAnsi"/>
        </w:rPr>
      </w:pPr>
      <w:r>
        <w:rPr>
          <w:rFonts w:ascii="Cambria" w:hAnsi="Cambria" w:cstheme="minorHAnsi"/>
        </w:rPr>
        <w:t xml:space="preserve">6. Opinions about </w:t>
      </w:r>
      <w:proofErr w:type="spellStart"/>
      <w:r>
        <w:rPr>
          <w:rFonts w:ascii="Cambria" w:hAnsi="Cambria" w:cstheme="minorHAnsi"/>
        </w:rPr>
        <w:t>PrEP</w:t>
      </w:r>
      <w:proofErr w:type="spellEnd"/>
      <w:r>
        <w:rPr>
          <w:rFonts w:ascii="Cambria" w:hAnsi="Cambria" w:cstheme="minorHAnsi"/>
        </w:rPr>
        <w:t xml:space="preserve"> measures</w:t>
      </w:r>
    </w:p>
    <w:p w14:paraId="2C276249" w14:textId="77777777" w:rsidR="00257ECA" w:rsidRPr="008B7F3D" w:rsidRDefault="00257ECA" w:rsidP="001A2C7D">
      <w:pPr>
        <w:autoSpaceDE w:val="0"/>
        <w:autoSpaceDN w:val="0"/>
        <w:adjustRightInd w:val="0"/>
        <w:rPr>
          <w:rFonts w:ascii="Cambria" w:hAnsi="Cambria" w:cstheme="minorHAnsi"/>
        </w:rPr>
      </w:pPr>
    </w:p>
    <w:p w14:paraId="6F44A35D"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lastRenderedPageBreak/>
        <w:t>Study Population</w:t>
      </w:r>
    </w:p>
    <w:p w14:paraId="373C112F"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Inclusion Criteria</w:t>
      </w:r>
    </w:p>
    <w:p w14:paraId="166C0F38" w14:textId="6CE04DB8" w:rsidR="001A2C7D" w:rsidRDefault="00B456D8" w:rsidP="001A2C7D">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Have clicked on one of the study-specific advertisements posted on the platforms/ websites described in this protocol</w:t>
      </w:r>
    </w:p>
    <w:p w14:paraId="5261AF01" w14:textId="3249F167" w:rsidR="00D13A1E" w:rsidRDefault="00B456D8" w:rsidP="001A2C7D">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Have been biologically born male (cis-gender man), per participant self-report</w:t>
      </w:r>
    </w:p>
    <w:p w14:paraId="63C3FF13" w14:textId="5913D18C" w:rsidR="00A83063" w:rsidRPr="00A83063" w:rsidRDefault="00B456D8" w:rsidP="00A83063">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 xml:space="preserve">Report </w:t>
      </w:r>
      <w:proofErr w:type="spellStart"/>
      <w:r w:rsidRPr="00B456D8">
        <w:rPr>
          <w:rFonts w:ascii="Cambria" w:hAnsi="Cambria" w:cstheme="minorHAnsi"/>
        </w:rPr>
        <w:t>condomless</w:t>
      </w:r>
      <w:proofErr w:type="spellEnd"/>
      <w:r w:rsidRPr="00B456D8">
        <w:rPr>
          <w:rFonts w:ascii="Cambria" w:hAnsi="Cambria" w:cstheme="minorHAnsi"/>
        </w:rPr>
        <w:t xml:space="preserve"> anal intercourse and more than one male sex partner in the 90 days prior to the date of the screening questionnaire</w:t>
      </w:r>
    </w:p>
    <w:p w14:paraId="34A87F09" w14:textId="54C75385" w:rsidR="00D13A1E" w:rsidRDefault="00B456D8" w:rsidP="00A83063">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Be between the ages of 18-30 years old, inclusive</w:t>
      </w:r>
    </w:p>
    <w:p w14:paraId="7DDBF1ED" w14:textId="032422AC" w:rsidR="00B456D8" w:rsidRDefault="00B456D8" w:rsidP="00A83063">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Self-identify as Latino and/or Black/African American</w:t>
      </w:r>
    </w:p>
    <w:p w14:paraId="1C52D084" w14:textId="630B004C" w:rsidR="00B456D8" w:rsidRDefault="00B456D8" w:rsidP="00A83063">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 xml:space="preserve">Not currently on </w:t>
      </w:r>
      <w:proofErr w:type="spellStart"/>
      <w:r w:rsidRPr="00B456D8">
        <w:rPr>
          <w:rFonts w:ascii="Cambria" w:hAnsi="Cambria" w:cstheme="minorHAnsi"/>
        </w:rPr>
        <w:t>PrEP</w:t>
      </w:r>
      <w:proofErr w:type="spellEnd"/>
      <w:r w:rsidRPr="00B456D8">
        <w:rPr>
          <w:rFonts w:ascii="Cambria" w:hAnsi="Cambria" w:cstheme="minorHAnsi"/>
        </w:rPr>
        <w:t xml:space="preserve"> and haven’t taken </w:t>
      </w:r>
      <w:proofErr w:type="spellStart"/>
      <w:r w:rsidRPr="00B456D8">
        <w:rPr>
          <w:rFonts w:ascii="Cambria" w:hAnsi="Cambria" w:cstheme="minorHAnsi"/>
        </w:rPr>
        <w:t>PrEP</w:t>
      </w:r>
      <w:proofErr w:type="spellEnd"/>
      <w:r w:rsidRPr="00B456D8">
        <w:rPr>
          <w:rFonts w:ascii="Cambria" w:hAnsi="Cambria" w:cstheme="minorHAnsi"/>
        </w:rPr>
        <w:t xml:space="preserve"> in the last six months prior to the date of the screening questionnaire (per participant self-report)</w:t>
      </w:r>
    </w:p>
    <w:p w14:paraId="38175A72" w14:textId="45C17143" w:rsidR="00B456D8" w:rsidRDefault="00B456D8" w:rsidP="00A83063">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Have not tested for HIV in the last 3 months prior to the date of the screening questionnaire (per participant self-report)</w:t>
      </w:r>
    </w:p>
    <w:p w14:paraId="2922F454" w14:textId="68080CC0" w:rsidR="00B456D8" w:rsidRDefault="00B456D8" w:rsidP="00A83063">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Have a Facebook account (for identity validation to reduce duplicate attempts at enrollment)</w:t>
      </w:r>
    </w:p>
    <w:p w14:paraId="17DDFEBD" w14:textId="360B4611" w:rsidR="00B456D8" w:rsidRPr="00A83063" w:rsidRDefault="00B456D8" w:rsidP="00A83063">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Be willing to provide contact information (phone number, email) to the study team.</w:t>
      </w:r>
    </w:p>
    <w:p w14:paraId="4A909456"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Exclusion Criteria</w:t>
      </w:r>
    </w:p>
    <w:p w14:paraId="3309BDDF" w14:textId="1D946B08" w:rsidR="00B456D8" w:rsidRDefault="00B456D8" w:rsidP="001A2C7D">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Are unwilling or unable to provide informed consent</w:t>
      </w:r>
    </w:p>
    <w:p w14:paraId="61DACC80" w14:textId="0C49CDC4" w:rsidR="00B456D8" w:rsidRDefault="00B456D8" w:rsidP="001A2C7D">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Are unwilling to provide contact information (phone number, email address)</w:t>
      </w:r>
    </w:p>
    <w:p w14:paraId="06677CD9" w14:textId="16B6DDDB" w:rsidR="00B456D8" w:rsidRDefault="00B456D8" w:rsidP="001A2C7D">
      <w:pPr>
        <w:pStyle w:val="ListParagraph"/>
        <w:numPr>
          <w:ilvl w:val="0"/>
          <w:numId w:val="36"/>
        </w:numPr>
        <w:autoSpaceDE w:val="0"/>
        <w:autoSpaceDN w:val="0"/>
        <w:adjustRightInd w:val="0"/>
        <w:spacing w:after="0" w:line="240" w:lineRule="auto"/>
        <w:rPr>
          <w:rFonts w:ascii="Cambria" w:hAnsi="Cambria" w:cstheme="minorHAnsi"/>
        </w:rPr>
      </w:pPr>
      <w:r w:rsidRPr="00B456D8">
        <w:rPr>
          <w:rFonts w:ascii="Cambria" w:hAnsi="Cambria" w:cstheme="minorHAnsi"/>
        </w:rPr>
        <w:t>Report having a preliminary positive or positive HIV result in a test completed less than 30 days prior to the date of screening or report being currently under treatment for HIV infection.</w:t>
      </w:r>
    </w:p>
    <w:p w14:paraId="15F5612F" w14:textId="28FA9942" w:rsidR="00A83063" w:rsidRDefault="00A83063" w:rsidP="001A2C7D">
      <w:pPr>
        <w:pStyle w:val="ListParagraph"/>
        <w:numPr>
          <w:ilvl w:val="0"/>
          <w:numId w:val="36"/>
        </w:numPr>
        <w:autoSpaceDE w:val="0"/>
        <w:autoSpaceDN w:val="0"/>
        <w:adjustRightInd w:val="0"/>
        <w:spacing w:after="0" w:line="240" w:lineRule="auto"/>
        <w:rPr>
          <w:rFonts w:ascii="Cambria" w:hAnsi="Cambria" w:cstheme="minorHAnsi"/>
        </w:rPr>
      </w:pPr>
      <w:r>
        <w:rPr>
          <w:rFonts w:ascii="Cambria" w:hAnsi="Cambria" w:cstheme="minorHAnsi"/>
        </w:rPr>
        <w:t>If they tested for HIV in the last 90 days</w:t>
      </w:r>
    </w:p>
    <w:p w14:paraId="30D64913" w14:textId="32C0E533" w:rsidR="00A83063" w:rsidRPr="008B7F3D" w:rsidRDefault="00A83063" w:rsidP="001A2C7D">
      <w:pPr>
        <w:pStyle w:val="ListParagraph"/>
        <w:numPr>
          <w:ilvl w:val="0"/>
          <w:numId w:val="36"/>
        </w:numPr>
        <w:autoSpaceDE w:val="0"/>
        <w:autoSpaceDN w:val="0"/>
        <w:adjustRightInd w:val="0"/>
        <w:spacing w:after="0" w:line="240" w:lineRule="auto"/>
        <w:rPr>
          <w:rFonts w:ascii="Cambria" w:hAnsi="Cambria" w:cstheme="minorHAnsi"/>
        </w:rPr>
      </w:pPr>
      <w:r>
        <w:rPr>
          <w:rFonts w:ascii="Cambria" w:hAnsi="Cambria" w:cstheme="minorHAnsi"/>
        </w:rPr>
        <w:t xml:space="preserve">If they were taking </w:t>
      </w:r>
      <w:proofErr w:type="spellStart"/>
      <w:r>
        <w:rPr>
          <w:rFonts w:ascii="Cambria" w:hAnsi="Cambria" w:cstheme="minorHAnsi"/>
        </w:rPr>
        <w:t>PrEP</w:t>
      </w:r>
      <w:proofErr w:type="spellEnd"/>
      <w:r>
        <w:rPr>
          <w:rFonts w:ascii="Cambria" w:hAnsi="Cambria" w:cstheme="minorHAnsi"/>
        </w:rPr>
        <w:t xml:space="preserve"> in the present or any time during the last 6 months before enrolling</w:t>
      </w:r>
    </w:p>
    <w:p w14:paraId="796B1DDE"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Data Acquisition</w:t>
      </w:r>
    </w:p>
    <w:p w14:paraId="1D65CB75" w14:textId="77777777" w:rsidR="001A2C7D" w:rsidRPr="008B7F3D" w:rsidRDefault="001A2C7D" w:rsidP="001A2C7D">
      <w:pPr>
        <w:autoSpaceDE w:val="0"/>
        <w:autoSpaceDN w:val="0"/>
        <w:adjustRightInd w:val="0"/>
        <w:rPr>
          <w:rFonts w:ascii="Cambria" w:hAnsi="Cambria" w:cstheme="minorHAnsi"/>
          <w:i/>
        </w:rPr>
      </w:pPr>
      <w:r w:rsidRPr="008B7F3D">
        <w:rPr>
          <w:rFonts w:ascii="Cambria" w:hAnsi="Cambria" w:cstheme="minorHAnsi"/>
          <w:i/>
        </w:rPr>
        <w:t>Fill in all relevant information:</w:t>
      </w:r>
    </w:p>
    <w:tbl>
      <w:tblPr>
        <w:tblStyle w:val="TableGrid"/>
        <w:tblW w:w="0" w:type="auto"/>
        <w:tblLook w:val="04A0" w:firstRow="1" w:lastRow="0" w:firstColumn="1" w:lastColumn="0" w:noHBand="0" w:noVBand="1"/>
      </w:tblPr>
      <w:tblGrid>
        <w:gridCol w:w="4315"/>
        <w:gridCol w:w="5035"/>
      </w:tblGrid>
      <w:tr w:rsidR="00123E3D" w:rsidRPr="008B7F3D" w14:paraId="5966F442" w14:textId="77777777" w:rsidTr="007E2168">
        <w:tc>
          <w:tcPr>
            <w:tcW w:w="4315" w:type="dxa"/>
          </w:tcPr>
          <w:p w14:paraId="653AFA14" w14:textId="77777777" w:rsidR="00123E3D" w:rsidRPr="008B7F3D" w:rsidRDefault="00123E3D" w:rsidP="00844DF6">
            <w:pPr>
              <w:autoSpaceDE w:val="0"/>
              <w:autoSpaceDN w:val="0"/>
              <w:adjustRightInd w:val="0"/>
              <w:rPr>
                <w:rFonts w:ascii="Cambria" w:hAnsi="Cambria" w:cstheme="minorHAnsi"/>
              </w:rPr>
            </w:pPr>
            <w:r w:rsidRPr="008B7F3D">
              <w:rPr>
                <w:rFonts w:ascii="Cambria" w:hAnsi="Cambria" w:cstheme="minorHAnsi"/>
              </w:rPr>
              <w:t xml:space="preserve">Study </w:t>
            </w:r>
            <w:r w:rsidR="00844DF6" w:rsidRPr="008B7F3D">
              <w:rPr>
                <w:rFonts w:ascii="Cambria" w:hAnsi="Cambria" w:cstheme="minorHAnsi"/>
              </w:rPr>
              <w:t>design</w:t>
            </w:r>
          </w:p>
        </w:tc>
        <w:tc>
          <w:tcPr>
            <w:tcW w:w="5035" w:type="dxa"/>
          </w:tcPr>
          <w:p w14:paraId="2298C269" w14:textId="702F30EA" w:rsidR="00123E3D" w:rsidRPr="008B7F3D" w:rsidRDefault="00BD3F70" w:rsidP="007E2168">
            <w:pPr>
              <w:autoSpaceDE w:val="0"/>
              <w:autoSpaceDN w:val="0"/>
              <w:adjustRightInd w:val="0"/>
              <w:rPr>
                <w:rFonts w:ascii="Cambria" w:hAnsi="Cambria" w:cstheme="minorHAnsi"/>
              </w:rPr>
            </w:pPr>
            <w:r>
              <w:rPr>
                <w:rFonts w:ascii="Cambria" w:hAnsi="Cambria" w:cstheme="minorHAnsi"/>
              </w:rPr>
              <w:t>This paper is a longitudinal observational cohort study</w:t>
            </w:r>
          </w:p>
        </w:tc>
      </w:tr>
      <w:tr w:rsidR="001A2C7D" w:rsidRPr="008B7F3D" w14:paraId="5215807F" w14:textId="77777777" w:rsidTr="007E2168">
        <w:tc>
          <w:tcPr>
            <w:tcW w:w="4315" w:type="dxa"/>
          </w:tcPr>
          <w:p w14:paraId="5DB57811" w14:textId="77777777" w:rsidR="001A2C7D" w:rsidRPr="008B7F3D" w:rsidRDefault="001A2C7D" w:rsidP="007E2168">
            <w:pPr>
              <w:autoSpaceDE w:val="0"/>
              <w:autoSpaceDN w:val="0"/>
              <w:adjustRightInd w:val="0"/>
              <w:rPr>
                <w:rFonts w:ascii="Cambria" w:hAnsi="Cambria" w:cstheme="minorHAnsi"/>
              </w:rPr>
            </w:pPr>
            <w:r w:rsidRPr="008B7F3D">
              <w:rPr>
                <w:rFonts w:ascii="Cambria" w:hAnsi="Cambria" w:cstheme="minorHAnsi"/>
              </w:rPr>
              <w:t>Data source/how the data were collected</w:t>
            </w:r>
          </w:p>
        </w:tc>
        <w:tc>
          <w:tcPr>
            <w:tcW w:w="5035" w:type="dxa"/>
          </w:tcPr>
          <w:p w14:paraId="15CC1A31" w14:textId="5323FFBF" w:rsidR="001A2C7D" w:rsidRPr="008B7F3D" w:rsidRDefault="001A2C7D" w:rsidP="007E2168">
            <w:pPr>
              <w:autoSpaceDE w:val="0"/>
              <w:autoSpaceDN w:val="0"/>
              <w:adjustRightInd w:val="0"/>
              <w:rPr>
                <w:rFonts w:ascii="Cambria" w:hAnsi="Cambria" w:cstheme="minorHAnsi"/>
              </w:rPr>
            </w:pPr>
          </w:p>
        </w:tc>
      </w:tr>
      <w:tr w:rsidR="001A2C7D" w:rsidRPr="008B7F3D" w14:paraId="5DCE9EB4" w14:textId="77777777" w:rsidTr="007E2168">
        <w:tc>
          <w:tcPr>
            <w:tcW w:w="4315" w:type="dxa"/>
          </w:tcPr>
          <w:p w14:paraId="1DEF78E8" w14:textId="77777777" w:rsidR="001A2C7D" w:rsidRPr="008B7F3D" w:rsidRDefault="001A2C7D" w:rsidP="007E2168">
            <w:pPr>
              <w:autoSpaceDE w:val="0"/>
              <w:autoSpaceDN w:val="0"/>
              <w:adjustRightInd w:val="0"/>
              <w:rPr>
                <w:rFonts w:ascii="Cambria" w:hAnsi="Cambria" w:cstheme="minorHAnsi"/>
              </w:rPr>
            </w:pPr>
            <w:r w:rsidRPr="008B7F3D">
              <w:rPr>
                <w:rFonts w:ascii="Cambria" w:hAnsi="Cambria" w:cstheme="minorHAnsi"/>
              </w:rPr>
              <w:t>Contact information for team member responsible for data collection/acquisition</w:t>
            </w:r>
          </w:p>
        </w:tc>
        <w:tc>
          <w:tcPr>
            <w:tcW w:w="5035" w:type="dxa"/>
          </w:tcPr>
          <w:p w14:paraId="06FE1DEC" w14:textId="2717243F" w:rsidR="001A2C7D" w:rsidRPr="008B7F3D" w:rsidRDefault="001A2C7D" w:rsidP="007E2168">
            <w:pPr>
              <w:autoSpaceDE w:val="0"/>
              <w:autoSpaceDN w:val="0"/>
              <w:adjustRightInd w:val="0"/>
              <w:rPr>
                <w:rFonts w:ascii="Cambria" w:hAnsi="Cambria" w:cstheme="minorHAnsi"/>
              </w:rPr>
            </w:pPr>
          </w:p>
        </w:tc>
      </w:tr>
      <w:tr w:rsidR="001A2C7D" w:rsidRPr="008B7F3D" w14:paraId="7C153AD1" w14:textId="77777777" w:rsidTr="007E2168">
        <w:tc>
          <w:tcPr>
            <w:tcW w:w="4315" w:type="dxa"/>
          </w:tcPr>
          <w:p w14:paraId="5AAB5387" w14:textId="77777777" w:rsidR="001A2C7D" w:rsidRPr="008B7F3D" w:rsidRDefault="001A2C7D" w:rsidP="007E2168">
            <w:pPr>
              <w:autoSpaceDE w:val="0"/>
              <w:autoSpaceDN w:val="0"/>
              <w:adjustRightInd w:val="0"/>
              <w:rPr>
                <w:rFonts w:ascii="Cambria" w:hAnsi="Cambria" w:cstheme="minorHAnsi"/>
              </w:rPr>
            </w:pPr>
            <w:r w:rsidRPr="008B7F3D">
              <w:rPr>
                <w:rFonts w:ascii="Cambria" w:hAnsi="Cambria" w:cstheme="minorHAnsi"/>
              </w:rPr>
              <w:t>Date or version (if downloaded, provide date)</w:t>
            </w:r>
          </w:p>
        </w:tc>
        <w:tc>
          <w:tcPr>
            <w:tcW w:w="5035" w:type="dxa"/>
          </w:tcPr>
          <w:p w14:paraId="79B050B5" w14:textId="5F84CAB6" w:rsidR="001A2C7D" w:rsidRPr="008B7F3D" w:rsidRDefault="001A2C7D" w:rsidP="007E2168">
            <w:pPr>
              <w:autoSpaceDE w:val="0"/>
              <w:autoSpaceDN w:val="0"/>
              <w:adjustRightInd w:val="0"/>
              <w:rPr>
                <w:rFonts w:ascii="Cambria" w:hAnsi="Cambria" w:cstheme="minorHAnsi"/>
              </w:rPr>
            </w:pPr>
          </w:p>
        </w:tc>
      </w:tr>
      <w:tr w:rsidR="001A2C7D" w:rsidRPr="008B7F3D" w14:paraId="3139E0A9" w14:textId="77777777" w:rsidTr="007E2168">
        <w:tc>
          <w:tcPr>
            <w:tcW w:w="4315" w:type="dxa"/>
          </w:tcPr>
          <w:p w14:paraId="557E68EC" w14:textId="77777777" w:rsidR="001A2C7D" w:rsidRPr="008B7F3D" w:rsidRDefault="001A2C7D" w:rsidP="007E2168">
            <w:pPr>
              <w:autoSpaceDE w:val="0"/>
              <w:autoSpaceDN w:val="0"/>
              <w:adjustRightInd w:val="0"/>
              <w:rPr>
                <w:rFonts w:ascii="Cambria" w:hAnsi="Cambria" w:cstheme="minorHAnsi"/>
              </w:rPr>
            </w:pPr>
            <w:r w:rsidRPr="008B7F3D">
              <w:rPr>
                <w:rFonts w:ascii="Cambria" w:hAnsi="Cambria" w:cstheme="minorHAnsi"/>
              </w:rPr>
              <w:t>Data transfer method and date</w:t>
            </w:r>
          </w:p>
        </w:tc>
        <w:tc>
          <w:tcPr>
            <w:tcW w:w="5035" w:type="dxa"/>
          </w:tcPr>
          <w:p w14:paraId="6D8C0F75" w14:textId="4C496CB0" w:rsidR="001A2C7D" w:rsidRPr="008B7F3D" w:rsidRDefault="001A2C7D" w:rsidP="007E2168">
            <w:pPr>
              <w:autoSpaceDE w:val="0"/>
              <w:autoSpaceDN w:val="0"/>
              <w:adjustRightInd w:val="0"/>
              <w:rPr>
                <w:rFonts w:ascii="Cambria" w:hAnsi="Cambria" w:cstheme="minorHAnsi"/>
              </w:rPr>
            </w:pPr>
          </w:p>
        </w:tc>
      </w:tr>
      <w:tr w:rsidR="001A2C7D" w:rsidRPr="008B7F3D" w14:paraId="411348B8" w14:textId="77777777" w:rsidTr="007E2168">
        <w:tc>
          <w:tcPr>
            <w:tcW w:w="4315" w:type="dxa"/>
          </w:tcPr>
          <w:p w14:paraId="146C6F44" w14:textId="77777777" w:rsidR="001A2C7D" w:rsidRPr="008B7F3D" w:rsidRDefault="001A2C7D" w:rsidP="007E2168">
            <w:pPr>
              <w:autoSpaceDE w:val="0"/>
              <w:autoSpaceDN w:val="0"/>
              <w:adjustRightInd w:val="0"/>
              <w:rPr>
                <w:rFonts w:ascii="Cambria" w:hAnsi="Cambria" w:cstheme="minorHAnsi"/>
              </w:rPr>
            </w:pPr>
            <w:r w:rsidRPr="008B7F3D">
              <w:rPr>
                <w:rFonts w:ascii="Cambria" w:hAnsi="Cambria" w:cstheme="minorHAnsi"/>
              </w:rPr>
              <w:t>Where dataset is stored</w:t>
            </w:r>
          </w:p>
        </w:tc>
        <w:tc>
          <w:tcPr>
            <w:tcW w:w="5035" w:type="dxa"/>
          </w:tcPr>
          <w:p w14:paraId="1EF53C34" w14:textId="08628146" w:rsidR="001A2C7D" w:rsidRPr="008B7F3D" w:rsidRDefault="001A2C7D" w:rsidP="007E2168">
            <w:pPr>
              <w:autoSpaceDE w:val="0"/>
              <w:autoSpaceDN w:val="0"/>
              <w:adjustRightInd w:val="0"/>
              <w:rPr>
                <w:rFonts w:ascii="Cambria" w:hAnsi="Cambria" w:cstheme="minorHAnsi"/>
              </w:rPr>
            </w:pPr>
          </w:p>
        </w:tc>
      </w:tr>
    </w:tbl>
    <w:p w14:paraId="1BD98CAB" w14:textId="5A1C3C0B" w:rsidR="001A2C7D" w:rsidRPr="008B7F3D" w:rsidRDefault="001A2C7D" w:rsidP="001A2C7D">
      <w:pPr>
        <w:autoSpaceDE w:val="0"/>
        <w:autoSpaceDN w:val="0"/>
        <w:adjustRightInd w:val="0"/>
        <w:rPr>
          <w:rFonts w:ascii="Cambria" w:hAnsi="Cambria" w:cstheme="minorHAnsi"/>
          <w:color w:val="FF0000"/>
        </w:rPr>
      </w:pPr>
      <w:r w:rsidRPr="008B7F3D">
        <w:rPr>
          <w:rFonts w:ascii="Cambria" w:hAnsi="Cambria" w:cstheme="minorHAnsi"/>
        </w:rPr>
        <w:t>Notes:</w:t>
      </w:r>
      <w:r w:rsidR="00B96CB3">
        <w:rPr>
          <w:rFonts w:ascii="Cambria" w:hAnsi="Cambria" w:cstheme="minorHAnsi"/>
        </w:rPr>
        <w:t xml:space="preserve"> No other notes to talk about</w:t>
      </w:r>
    </w:p>
    <w:p w14:paraId="03F63D17" w14:textId="77777777" w:rsidR="001A2C7D" w:rsidRPr="008B7F3D" w:rsidRDefault="001A2C7D" w:rsidP="001A2C7D">
      <w:pPr>
        <w:autoSpaceDE w:val="0"/>
        <w:autoSpaceDN w:val="0"/>
        <w:adjustRightInd w:val="0"/>
        <w:rPr>
          <w:rFonts w:ascii="Cambria" w:hAnsi="Cambria" w:cstheme="minorHAnsi"/>
        </w:rPr>
      </w:pPr>
    </w:p>
    <w:p w14:paraId="18923AFA" w14:textId="77777777" w:rsidR="001A2C7D" w:rsidRPr="008B7F3D" w:rsidRDefault="001A2C7D" w:rsidP="001A2C7D">
      <w:pPr>
        <w:autoSpaceDE w:val="0"/>
        <w:autoSpaceDN w:val="0"/>
        <w:adjustRightInd w:val="0"/>
        <w:rPr>
          <w:rFonts w:ascii="Cambria" w:hAnsi="Cambria" w:cstheme="minorHAnsi"/>
        </w:rPr>
      </w:pPr>
      <w:r w:rsidRPr="008B7F3D">
        <w:rPr>
          <w:rFonts w:ascii="Cambria" w:hAnsi="Cambria" w:cstheme="minorHAnsi"/>
        </w:rPr>
        <w:t>Description:</w:t>
      </w:r>
    </w:p>
    <w:p w14:paraId="3CED5553" w14:textId="5255EC40" w:rsidR="001A2C7D" w:rsidRPr="008B7F3D" w:rsidRDefault="00B96CB3" w:rsidP="001A2C7D">
      <w:pPr>
        <w:autoSpaceDE w:val="0"/>
        <w:autoSpaceDN w:val="0"/>
        <w:adjustRightInd w:val="0"/>
        <w:rPr>
          <w:rFonts w:ascii="Cambria" w:hAnsi="Cambria" w:cstheme="minorHAnsi"/>
        </w:rPr>
      </w:pPr>
      <w:r>
        <w:rPr>
          <w:rFonts w:ascii="Cambria" w:hAnsi="Cambria" w:cstheme="minorHAnsi"/>
        </w:rPr>
        <w:t>The dataset includes information on the participant’s basic demographic information, HIV self-testing order outcomes, and other related variables from the survey on the online sites</w:t>
      </w:r>
    </w:p>
    <w:p w14:paraId="77EF1615" w14:textId="77777777" w:rsidR="001A2C7D" w:rsidRPr="008B7F3D" w:rsidRDefault="001A2C7D" w:rsidP="001A2C7D">
      <w:pPr>
        <w:autoSpaceDE w:val="0"/>
        <w:autoSpaceDN w:val="0"/>
        <w:adjustRightInd w:val="0"/>
        <w:rPr>
          <w:rFonts w:ascii="Cambria" w:hAnsi="Cambria" w:cstheme="minorHAnsi"/>
        </w:rPr>
      </w:pPr>
    </w:p>
    <w:p w14:paraId="2A2F2807"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Outcomes, Exposures, and Additional Variables of Interest</w:t>
      </w:r>
    </w:p>
    <w:p w14:paraId="289E4C28" w14:textId="47FA335F" w:rsidR="001A2C7D" w:rsidRPr="00FB5770" w:rsidRDefault="001A2C7D" w:rsidP="00FB5770">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Primary Outcome(s)</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1670"/>
        <w:gridCol w:w="2520"/>
        <w:gridCol w:w="2947"/>
      </w:tblGrid>
      <w:tr w:rsidR="001A2C7D" w:rsidRPr="008B7F3D" w14:paraId="2C277CCC" w14:textId="77777777" w:rsidTr="007E2168">
        <w:trPr>
          <w:trHeight w:val="432"/>
        </w:trPr>
        <w:tc>
          <w:tcPr>
            <w:tcW w:w="2088" w:type="dxa"/>
          </w:tcPr>
          <w:p w14:paraId="5BDC6F33"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Outcome</w:t>
            </w:r>
          </w:p>
        </w:tc>
        <w:tc>
          <w:tcPr>
            <w:tcW w:w="1670" w:type="dxa"/>
          </w:tcPr>
          <w:p w14:paraId="32A2DB1C"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Description</w:t>
            </w:r>
          </w:p>
        </w:tc>
        <w:tc>
          <w:tcPr>
            <w:tcW w:w="2520" w:type="dxa"/>
          </w:tcPr>
          <w:p w14:paraId="2CBC8402"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 xml:space="preserve">Variables and Source </w:t>
            </w:r>
          </w:p>
        </w:tc>
        <w:tc>
          <w:tcPr>
            <w:tcW w:w="2947" w:type="dxa"/>
          </w:tcPr>
          <w:p w14:paraId="57211B77"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Specifications</w:t>
            </w:r>
          </w:p>
        </w:tc>
      </w:tr>
      <w:tr w:rsidR="001A2C7D" w:rsidRPr="008B7F3D" w14:paraId="3564EA8F" w14:textId="77777777" w:rsidTr="007E2168">
        <w:trPr>
          <w:trHeight w:val="432"/>
        </w:trPr>
        <w:tc>
          <w:tcPr>
            <w:tcW w:w="2088" w:type="dxa"/>
          </w:tcPr>
          <w:p w14:paraId="01EB6C6A" w14:textId="4334A0D7" w:rsidR="001A2C7D" w:rsidRPr="008B7F3D" w:rsidRDefault="0007769A" w:rsidP="007E2168">
            <w:pPr>
              <w:rPr>
                <w:rFonts w:ascii="Cambria" w:hAnsi="Cambria" w:cstheme="minorHAnsi"/>
              </w:rPr>
            </w:pPr>
            <w:r>
              <w:rPr>
                <w:rFonts w:ascii="Cambria" w:hAnsi="Cambria" w:cstheme="minorHAnsi"/>
              </w:rPr>
              <w:t xml:space="preserve">Number of HIV self-test kits ordered per day </w:t>
            </w:r>
            <w:r>
              <w:rPr>
                <w:rFonts w:ascii="Cambria" w:hAnsi="Cambria" w:cstheme="minorHAnsi"/>
              </w:rPr>
              <w:lastRenderedPageBreak/>
              <w:t>through each platform</w:t>
            </w:r>
          </w:p>
        </w:tc>
        <w:tc>
          <w:tcPr>
            <w:tcW w:w="1670" w:type="dxa"/>
          </w:tcPr>
          <w:p w14:paraId="3FAACADE" w14:textId="76044DD3" w:rsidR="001A2C7D" w:rsidRPr="008B7F3D" w:rsidRDefault="00AB18A9" w:rsidP="007E2168">
            <w:pPr>
              <w:rPr>
                <w:rFonts w:ascii="Cambria" w:hAnsi="Cambria" w:cstheme="minorHAnsi"/>
              </w:rPr>
            </w:pPr>
            <w:r>
              <w:rPr>
                <w:rFonts w:ascii="Cambria" w:hAnsi="Cambria" w:cstheme="minorHAnsi"/>
              </w:rPr>
              <w:lastRenderedPageBreak/>
              <w:t xml:space="preserve">Whether a participant ordered a </w:t>
            </w:r>
            <w:r>
              <w:rPr>
                <w:rFonts w:ascii="Cambria" w:hAnsi="Cambria" w:cstheme="minorHAnsi"/>
              </w:rPr>
              <w:lastRenderedPageBreak/>
              <w:t>self-testing HIV kit after finding this survey on a platform</w:t>
            </w:r>
          </w:p>
        </w:tc>
        <w:tc>
          <w:tcPr>
            <w:tcW w:w="2520" w:type="dxa"/>
          </w:tcPr>
          <w:p w14:paraId="695B4EF8" w14:textId="77777777" w:rsidR="00815CCD" w:rsidRDefault="00815CCD" w:rsidP="00815CCD">
            <w:pPr>
              <w:rPr>
                <w:rFonts w:ascii="Calibri" w:hAnsi="Calibri" w:cs="Calibri"/>
                <w:color w:val="000000"/>
              </w:rPr>
            </w:pPr>
            <w:proofErr w:type="spellStart"/>
            <w:r>
              <w:rPr>
                <w:rFonts w:ascii="Calibri" w:hAnsi="Calibri" w:cs="Calibri"/>
                <w:color w:val="000000"/>
              </w:rPr>
              <w:lastRenderedPageBreak/>
              <w:t>ora_redeemed</w:t>
            </w:r>
            <w:proofErr w:type="spellEnd"/>
          </w:p>
          <w:p w14:paraId="16356E83" w14:textId="44878BF2" w:rsidR="001A2C7D" w:rsidRPr="008B7F3D" w:rsidRDefault="001A2C7D" w:rsidP="007E2168">
            <w:pPr>
              <w:autoSpaceDE w:val="0"/>
              <w:autoSpaceDN w:val="0"/>
              <w:adjustRightInd w:val="0"/>
              <w:rPr>
                <w:rFonts w:ascii="Cambria" w:hAnsi="Cambria" w:cstheme="minorHAnsi"/>
                <w:shd w:val="clear" w:color="auto" w:fill="FFFFFF"/>
              </w:rPr>
            </w:pPr>
          </w:p>
        </w:tc>
        <w:tc>
          <w:tcPr>
            <w:tcW w:w="2947" w:type="dxa"/>
          </w:tcPr>
          <w:p w14:paraId="3B795C79" w14:textId="77777777" w:rsidR="00815CCD" w:rsidRDefault="00815CCD" w:rsidP="00815CCD">
            <w:pPr>
              <w:rPr>
                <w:rFonts w:ascii="Calibri" w:hAnsi="Calibri" w:cs="Calibri"/>
                <w:color w:val="000000"/>
              </w:rPr>
            </w:pPr>
            <w:r>
              <w:rPr>
                <w:rFonts w:ascii="Calibri" w:hAnsi="Calibri" w:cs="Calibri"/>
                <w:color w:val="000000"/>
              </w:rPr>
              <w:t>Yes; No; Over 60 days</w:t>
            </w:r>
          </w:p>
          <w:p w14:paraId="1ADD4320" w14:textId="63A37A03" w:rsidR="001A2C7D" w:rsidRPr="008B7F3D" w:rsidRDefault="001A2C7D" w:rsidP="007E2168">
            <w:pPr>
              <w:rPr>
                <w:rFonts w:ascii="Cambria" w:hAnsi="Cambria" w:cstheme="minorHAnsi"/>
              </w:rPr>
            </w:pPr>
          </w:p>
        </w:tc>
      </w:tr>
      <w:tr w:rsidR="001A2C7D" w:rsidRPr="008B7F3D" w14:paraId="0A377051" w14:textId="77777777" w:rsidTr="007E2168">
        <w:trPr>
          <w:trHeight w:val="432"/>
        </w:trPr>
        <w:tc>
          <w:tcPr>
            <w:tcW w:w="2088" w:type="dxa"/>
          </w:tcPr>
          <w:p w14:paraId="7B8731CF" w14:textId="77777777" w:rsidR="001A2C7D" w:rsidRPr="008B7F3D" w:rsidRDefault="001A2C7D" w:rsidP="007E2168">
            <w:pPr>
              <w:rPr>
                <w:rFonts w:ascii="Cambria" w:hAnsi="Cambria" w:cstheme="minorHAnsi"/>
              </w:rPr>
            </w:pPr>
          </w:p>
        </w:tc>
        <w:tc>
          <w:tcPr>
            <w:tcW w:w="1670" w:type="dxa"/>
          </w:tcPr>
          <w:p w14:paraId="0C8EC571" w14:textId="77777777" w:rsidR="001A2C7D" w:rsidRPr="008B7F3D" w:rsidRDefault="001A2C7D" w:rsidP="007E2168">
            <w:pPr>
              <w:rPr>
                <w:rFonts w:ascii="Cambria" w:hAnsi="Cambria" w:cstheme="minorHAnsi"/>
              </w:rPr>
            </w:pPr>
          </w:p>
        </w:tc>
        <w:tc>
          <w:tcPr>
            <w:tcW w:w="2520" w:type="dxa"/>
          </w:tcPr>
          <w:p w14:paraId="5C39419D" w14:textId="77777777" w:rsidR="001A2C7D" w:rsidRPr="008B7F3D" w:rsidRDefault="001A2C7D" w:rsidP="007E2168">
            <w:pPr>
              <w:autoSpaceDE w:val="0"/>
              <w:autoSpaceDN w:val="0"/>
              <w:adjustRightInd w:val="0"/>
              <w:rPr>
                <w:rFonts w:ascii="Cambria" w:hAnsi="Cambria" w:cstheme="minorHAnsi"/>
                <w:shd w:val="clear" w:color="auto" w:fill="FFFFFF"/>
              </w:rPr>
            </w:pPr>
          </w:p>
        </w:tc>
        <w:tc>
          <w:tcPr>
            <w:tcW w:w="2947" w:type="dxa"/>
          </w:tcPr>
          <w:p w14:paraId="1B96FB67" w14:textId="77777777" w:rsidR="001A2C7D" w:rsidRPr="008B7F3D" w:rsidRDefault="001A2C7D" w:rsidP="007E2168">
            <w:pPr>
              <w:rPr>
                <w:rFonts w:ascii="Cambria" w:hAnsi="Cambria" w:cstheme="minorHAnsi"/>
              </w:rPr>
            </w:pPr>
          </w:p>
        </w:tc>
      </w:tr>
    </w:tbl>
    <w:p w14:paraId="0BDC9B5C" w14:textId="77777777" w:rsidR="001A2C7D" w:rsidRPr="008B7F3D" w:rsidRDefault="001A2C7D" w:rsidP="001A2C7D">
      <w:pPr>
        <w:autoSpaceDE w:val="0"/>
        <w:autoSpaceDN w:val="0"/>
        <w:adjustRightInd w:val="0"/>
        <w:rPr>
          <w:rFonts w:ascii="Cambria" w:hAnsi="Cambria" w:cstheme="minorHAnsi"/>
          <w:i/>
        </w:rPr>
      </w:pPr>
    </w:p>
    <w:p w14:paraId="2940DA49"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Secondary Outcome(s)</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1718"/>
        <w:gridCol w:w="2481"/>
        <w:gridCol w:w="2910"/>
      </w:tblGrid>
      <w:tr w:rsidR="001A2C7D" w:rsidRPr="008B7F3D" w14:paraId="6D1BCEF8" w14:textId="77777777" w:rsidTr="007E2168">
        <w:trPr>
          <w:trHeight w:val="432"/>
        </w:trPr>
        <w:tc>
          <w:tcPr>
            <w:tcW w:w="2088" w:type="dxa"/>
          </w:tcPr>
          <w:p w14:paraId="3802EF66"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Outcome</w:t>
            </w:r>
          </w:p>
        </w:tc>
        <w:tc>
          <w:tcPr>
            <w:tcW w:w="1670" w:type="dxa"/>
          </w:tcPr>
          <w:p w14:paraId="63A6DD77"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Description</w:t>
            </w:r>
          </w:p>
        </w:tc>
        <w:tc>
          <w:tcPr>
            <w:tcW w:w="2520" w:type="dxa"/>
          </w:tcPr>
          <w:p w14:paraId="138B0E07"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 xml:space="preserve">Variables and Source </w:t>
            </w:r>
          </w:p>
        </w:tc>
        <w:tc>
          <w:tcPr>
            <w:tcW w:w="2947" w:type="dxa"/>
          </w:tcPr>
          <w:p w14:paraId="58A5D651"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Specifications</w:t>
            </w:r>
          </w:p>
        </w:tc>
      </w:tr>
      <w:tr w:rsidR="001A2C7D" w:rsidRPr="008B7F3D" w14:paraId="2E214F8E" w14:textId="77777777" w:rsidTr="007E2168">
        <w:trPr>
          <w:trHeight w:val="432"/>
        </w:trPr>
        <w:tc>
          <w:tcPr>
            <w:tcW w:w="2088" w:type="dxa"/>
          </w:tcPr>
          <w:p w14:paraId="5EDFEF5C" w14:textId="0BDC2A8F" w:rsidR="001A2C7D" w:rsidRPr="008B7F3D" w:rsidRDefault="0007769A" w:rsidP="007E2168">
            <w:pPr>
              <w:rPr>
                <w:rFonts w:ascii="Cambria" w:hAnsi="Cambria" w:cstheme="minorHAnsi"/>
              </w:rPr>
            </w:pPr>
            <w:r>
              <w:rPr>
                <w:rFonts w:ascii="Cambria" w:hAnsi="Cambria" w:cstheme="minorHAnsi"/>
              </w:rPr>
              <w:t xml:space="preserve">Association of </w:t>
            </w:r>
            <w:r w:rsidR="00AB18A9">
              <w:rPr>
                <w:rFonts w:ascii="Cambria" w:hAnsi="Cambria" w:cstheme="minorHAnsi"/>
              </w:rPr>
              <w:t>reported substance use, stage of change for HIV testing based on a transtheoretical model, attitudes toward HIV testing and treatment</w:t>
            </w:r>
          </w:p>
        </w:tc>
        <w:tc>
          <w:tcPr>
            <w:tcW w:w="1670" w:type="dxa"/>
          </w:tcPr>
          <w:p w14:paraId="4FEE9295" w14:textId="432E9161" w:rsidR="001A2C7D" w:rsidRPr="008B7F3D" w:rsidRDefault="00AB18A9" w:rsidP="007E2168">
            <w:pPr>
              <w:rPr>
                <w:rFonts w:ascii="Cambria" w:hAnsi="Cambria" w:cstheme="minorHAnsi"/>
              </w:rPr>
            </w:pPr>
            <w:r>
              <w:rPr>
                <w:rFonts w:ascii="Cambria" w:hAnsi="Cambria" w:cstheme="minorHAnsi"/>
              </w:rPr>
              <w:t>Evaluating whether these other characteristics are related to ordering the kits</w:t>
            </w:r>
          </w:p>
        </w:tc>
        <w:tc>
          <w:tcPr>
            <w:tcW w:w="2520" w:type="dxa"/>
          </w:tcPr>
          <w:p w14:paraId="0E7A4921" w14:textId="77A030BE" w:rsidR="001A2C7D" w:rsidRPr="008B7F3D" w:rsidRDefault="00815CCD"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Q13_1-Q13-22</w:t>
            </w:r>
          </w:p>
        </w:tc>
        <w:tc>
          <w:tcPr>
            <w:tcW w:w="2947" w:type="dxa"/>
          </w:tcPr>
          <w:p w14:paraId="080E1CA8" w14:textId="77777777" w:rsidR="00815CCD" w:rsidRDefault="00815CCD" w:rsidP="00815CCD">
            <w:pPr>
              <w:rPr>
                <w:rFonts w:ascii="Calibri" w:hAnsi="Calibri" w:cs="Calibri"/>
                <w:color w:val="000000"/>
              </w:rPr>
            </w:pPr>
            <w:r>
              <w:rPr>
                <w:rFonts w:ascii="Calibri" w:hAnsi="Calibri" w:cs="Calibri"/>
                <w:color w:val="000000"/>
              </w:rPr>
              <w:t>1=Yes;2=No</w:t>
            </w:r>
          </w:p>
          <w:p w14:paraId="04543927" w14:textId="0BA2E724" w:rsidR="001A2C7D" w:rsidRPr="008B7F3D" w:rsidRDefault="001A2C7D" w:rsidP="007E2168">
            <w:pPr>
              <w:rPr>
                <w:rFonts w:ascii="Cambria" w:hAnsi="Cambria" w:cstheme="minorHAnsi"/>
              </w:rPr>
            </w:pPr>
          </w:p>
        </w:tc>
      </w:tr>
      <w:tr w:rsidR="001A2C7D" w:rsidRPr="008B7F3D" w14:paraId="1A41FC25" w14:textId="77777777" w:rsidTr="007E2168">
        <w:trPr>
          <w:trHeight w:val="432"/>
        </w:trPr>
        <w:tc>
          <w:tcPr>
            <w:tcW w:w="2088" w:type="dxa"/>
          </w:tcPr>
          <w:p w14:paraId="4EF5D1E0" w14:textId="25115E4F" w:rsidR="001A2C7D" w:rsidRPr="008B7F3D" w:rsidRDefault="00815CCD" w:rsidP="007E2168">
            <w:pPr>
              <w:rPr>
                <w:rFonts w:ascii="Cambria" w:hAnsi="Cambria" w:cstheme="minorHAnsi"/>
              </w:rPr>
            </w:pPr>
            <w:r>
              <w:rPr>
                <w:rFonts w:ascii="Cambria" w:hAnsi="Cambria" w:cstheme="minorHAnsi"/>
              </w:rPr>
              <w:t>Stage of Health Behavior Change</w:t>
            </w:r>
          </w:p>
        </w:tc>
        <w:tc>
          <w:tcPr>
            <w:tcW w:w="1670" w:type="dxa"/>
          </w:tcPr>
          <w:p w14:paraId="47816FAB" w14:textId="4A6D924C" w:rsidR="001A2C7D" w:rsidRPr="008B7F3D" w:rsidRDefault="00815CCD" w:rsidP="007E2168">
            <w:pPr>
              <w:rPr>
                <w:rFonts w:ascii="Cambria" w:hAnsi="Cambria" w:cstheme="minorHAnsi"/>
              </w:rPr>
            </w:pPr>
            <w:r>
              <w:rPr>
                <w:rFonts w:ascii="Cambria" w:hAnsi="Cambria" w:cstheme="minorHAnsi"/>
              </w:rPr>
              <w:t>It’s the participants thoughts for when they should be getting HIV testing</w:t>
            </w:r>
          </w:p>
        </w:tc>
        <w:tc>
          <w:tcPr>
            <w:tcW w:w="2520" w:type="dxa"/>
          </w:tcPr>
          <w:p w14:paraId="4BA5BF2C" w14:textId="67D4E0ED" w:rsidR="001A2C7D" w:rsidRPr="008B7F3D" w:rsidRDefault="00815CCD"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Q15_1</w:t>
            </w:r>
          </w:p>
        </w:tc>
        <w:tc>
          <w:tcPr>
            <w:tcW w:w="2947" w:type="dxa"/>
          </w:tcPr>
          <w:p w14:paraId="6FD2AD9F" w14:textId="77777777" w:rsidR="00815CCD" w:rsidRDefault="00815CCD" w:rsidP="00815CCD">
            <w:pPr>
              <w:rPr>
                <w:rFonts w:ascii="Calibri" w:hAnsi="Calibri" w:cs="Calibri"/>
                <w:color w:val="000000"/>
              </w:rPr>
            </w:pPr>
            <w:r>
              <w:rPr>
                <w:rFonts w:ascii="Calibri" w:hAnsi="Calibri" w:cs="Calibri"/>
                <w:color w:val="000000"/>
              </w:rPr>
              <w:t>1=I don't see any need to regularly test for HIV; 2=I think I should get tested for HIV regularly, but I am not sure; 3= I'm ready to start getting regularly tested for HIV; 4=I'm trying to get tested regularly for HIV; 5=I've been getting testing for HIV regularly over the past few years.</w:t>
            </w:r>
          </w:p>
          <w:p w14:paraId="30A3E2D6" w14:textId="77777777" w:rsidR="001A2C7D" w:rsidRPr="008B7F3D" w:rsidRDefault="001A2C7D" w:rsidP="007E2168">
            <w:pPr>
              <w:rPr>
                <w:rFonts w:ascii="Cambria" w:hAnsi="Cambria" w:cstheme="minorHAnsi"/>
              </w:rPr>
            </w:pPr>
          </w:p>
        </w:tc>
      </w:tr>
      <w:tr w:rsidR="00815CCD" w:rsidRPr="008B7F3D" w14:paraId="1355A0D8" w14:textId="77777777" w:rsidTr="007E2168">
        <w:trPr>
          <w:trHeight w:val="432"/>
        </w:trPr>
        <w:tc>
          <w:tcPr>
            <w:tcW w:w="2088" w:type="dxa"/>
          </w:tcPr>
          <w:p w14:paraId="698D03EE" w14:textId="57D297CB" w:rsidR="00815CCD" w:rsidRPr="008B7F3D" w:rsidRDefault="00815CCD" w:rsidP="007E2168">
            <w:pPr>
              <w:rPr>
                <w:rFonts w:ascii="Cambria" w:hAnsi="Cambria" w:cstheme="minorHAnsi"/>
              </w:rPr>
            </w:pPr>
            <w:r w:rsidRPr="00815CCD">
              <w:rPr>
                <w:rFonts w:ascii="Cambria" w:hAnsi="Cambria" w:cstheme="minorHAnsi"/>
              </w:rPr>
              <w:t>Attitudes toward human immunodeficiency virus (HIV) testing</w:t>
            </w:r>
          </w:p>
        </w:tc>
        <w:tc>
          <w:tcPr>
            <w:tcW w:w="1670" w:type="dxa"/>
          </w:tcPr>
          <w:p w14:paraId="61DCB4B3" w14:textId="21D407D7" w:rsidR="00815CCD" w:rsidRPr="008B7F3D" w:rsidRDefault="00815CCD" w:rsidP="007E2168">
            <w:pPr>
              <w:rPr>
                <w:rFonts w:ascii="Cambria" w:hAnsi="Cambria" w:cstheme="minorHAnsi"/>
              </w:rPr>
            </w:pPr>
            <w:r>
              <w:rPr>
                <w:rFonts w:ascii="Cambria" w:hAnsi="Cambria" w:cstheme="minorHAnsi"/>
              </w:rPr>
              <w:t>It’s how the participants view the social aspects of getting HIV testing</w:t>
            </w:r>
          </w:p>
        </w:tc>
        <w:tc>
          <w:tcPr>
            <w:tcW w:w="2520" w:type="dxa"/>
          </w:tcPr>
          <w:p w14:paraId="6B0D1ECD" w14:textId="2C8F14E8" w:rsidR="00815CCD" w:rsidRPr="008B7F3D" w:rsidRDefault="00815CCD"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Q15_3-Q15_7</w:t>
            </w:r>
          </w:p>
        </w:tc>
        <w:tc>
          <w:tcPr>
            <w:tcW w:w="2947" w:type="dxa"/>
          </w:tcPr>
          <w:p w14:paraId="6C427445" w14:textId="77777777" w:rsidR="00815CCD" w:rsidRDefault="00815CCD" w:rsidP="00815CCD">
            <w:pPr>
              <w:rPr>
                <w:rFonts w:ascii="Calibri" w:hAnsi="Calibri" w:cs="Calibri"/>
                <w:color w:val="000000"/>
              </w:rPr>
            </w:pPr>
            <w:r>
              <w:rPr>
                <w:rFonts w:ascii="Calibri" w:hAnsi="Calibri" w:cs="Calibri"/>
                <w:color w:val="000000"/>
              </w:rPr>
              <w:t>1=Agree; 2=Disagree</w:t>
            </w:r>
          </w:p>
          <w:p w14:paraId="71638E43" w14:textId="77777777" w:rsidR="00815CCD" w:rsidRPr="008B7F3D" w:rsidRDefault="00815CCD" w:rsidP="007E2168">
            <w:pPr>
              <w:rPr>
                <w:rFonts w:ascii="Cambria" w:hAnsi="Cambria" w:cstheme="minorHAnsi"/>
              </w:rPr>
            </w:pPr>
          </w:p>
        </w:tc>
      </w:tr>
      <w:tr w:rsidR="00815CCD" w:rsidRPr="008B7F3D" w14:paraId="2E4F5278" w14:textId="77777777" w:rsidTr="007E2168">
        <w:trPr>
          <w:trHeight w:val="432"/>
        </w:trPr>
        <w:tc>
          <w:tcPr>
            <w:tcW w:w="2088" w:type="dxa"/>
          </w:tcPr>
          <w:p w14:paraId="373E6CA1" w14:textId="5116A293" w:rsidR="00815CCD" w:rsidRPr="008B7F3D" w:rsidRDefault="00815CCD" w:rsidP="007E2168">
            <w:pPr>
              <w:rPr>
                <w:rFonts w:ascii="Cambria" w:hAnsi="Cambria" w:cstheme="minorHAnsi"/>
              </w:rPr>
            </w:pPr>
            <w:r w:rsidRPr="00815CCD">
              <w:rPr>
                <w:rFonts w:ascii="Cambria" w:hAnsi="Cambria" w:cstheme="minorHAnsi"/>
              </w:rPr>
              <w:t>Attitudes toward human immunodeficiency virus (HIV) treatment</w:t>
            </w:r>
          </w:p>
        </w:tc>
        <w:tc>
          <w:tcPr>
            <w:tcW w:w="1670" w:type="dxa"/>
          </w:tcPr>
          <w:p w14:paraId="70DA331A" w14:textId="019428B7" w:rsidR="00815CCD" w:rsidRPr="008B7F3D" w:rsidRDefault="00815CCD" w:rsidP="007E2168">
            <w:pPr>
              <w:rPr>
                <w:rFonts w:ascii="Cambria" w:hAnsi="Cambria" w:cstheme="minorHAnsi"/>
              </w:rPr>
            </w:pPr>
            <w:r>
              <w:rPr>
                <w:rFonts w:ascii="Cambria" w:hAnsi="Cambria" w:cstheme="minorHAnsi"/>
              </w:rPr>
              <w:t>It’s how the participants feel about getting HIV treatment</w:t>
            </w:r>
          </w:p>
        </w:tc>
        <w:tc>
          <w:tcPr>
            <w:tcW w:w="2520" w:type="dxa"/>
          </w:tcPr>
          <w:p w14:paraId="7DE76BBF" w14:textId="5DA049C0" w:rsidR="00815CCD" w:rsidRPr="008B7F3D" w:rsidRDefault="00815CCD"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Q94_1-Q94_13</w:t>
            </w:r>
          </w:p>
        </w:tc>
        <w:tc>
          <w:tcPr>
            <w:tcW w:w="2947" w:type="dxa"/>
          </w:tcPr>
          <w:p w14:paraId="321D6F9B" w14:textId="3B8623C5" w:rsidR="00815CCD" w:rsidRPr="008B7F3D" w:rsidRDefault="00815CCD" w:rsidP="007E2168">
            <w:pPr>
              <w:rPr>
                <w:rFonts w:ascii="Cambria" w:hAnsi="Cambria" w:cstheme="minorHAnsi"/>
              </w:rPr>
            </w:pPr>
            <w:r>
              <w:rPr>
                <w:rFonts w:ascii="Cambria" w:hAnsi="Cambria" w:cstheme="minorHAnsi"/>
              </w:rPr>
              <w:t>Continuous scale from 1 (strongly disagree) to 7 (strongly agree)</w:t>
            </w:r>
          </w:p>
        </w:tc>
      </w:tr>
      <w:tr w:rsidR="00815CCD" w:rsidRPr="008B7F3D" w14:paraId="084BCF05" w14:textId="77777777" w:rsidTr="007E2168">
        <w:trPr>
          <w:trHeight w:val="432"/>
        </w:trPr>
        <w:tc>
          <w:tcPr>
            <w:tcW w:w="2088" w:type="dxa"/>
          </w:tcPr>
          <w:p w14:paraId="40323902" w14:textId="1AAF036F" w:rsidR="00815CCD" w:rsidRPr="008B7F3D" w:rsidRDefault="00815CCD" w:rsidP="007E2168">
            <w:pPr>
              <w:rPr>
                <w:rFonts w:ascii="Cambria" w:hAnsi="Cambria" w:cstheme="minorHAnsi"/>
              </w:rPr>
            </w:pPr>
            <w:r w:rsidRPr="00815CCD">
              <w:rPr>
                <w:rFonts w:ascii="Cambria" w:hAnsi="Cambria" w:cstheme="minorHAnsi"/>
              </w:rPr>
              <w:t>Human immunodeficiency virus (HIV)-related stigma among study participants</w:t>
            </w:r>
          </w:p>
        </w:tc>
        <w:tc>
          <w:tcPr>
            <w:tcW w:w="1670" w:type="dxa"/>
          </w:tcPr>
          <w:p w14:paraId="61C1D053" w14:textId="0D52A36E" w:rsidR="00815CCD" w:rsidRPr="008B7F3D" w:rsidRDefault="00815CCD" w:rsidP="007E2168">
            <w:pPr>
              <w:rPr>
                <w:rFonts w:ascii="Cambria" w:hAnsi="Cambria" w:cstheme="minorHAnsi"/>
              </w:rPr>
            </w:pPr>
            <w:proofErr w:type="gramStart"/>
            <w:r>
              <w:rPr>
                <w:rFonts w:ascii="Cambria" w:hAnsi="Cambria" w:cstheme="minorHAnsi"/>
              </w:rPr>
              <w:t>It’s</w:t>
            </w:r>
            <w:proofErr w:type="gramEnd"/>
            <w:r>
              <w:rPr>
                <w:rFonts w:ascii="Cambria" w:hAnsi="Cambria" w:cstheme="minorHAnsi"/>
              </w:rPr>
              <w:t xml:space="preserve"> how participants feel about </w:t>
            </w:r>
            <w:r w:rsidR="007D2F51">
              <w:rPr>
                <w:rFonts w:ascii="Cambria" w:hAnsi="Cambria" w:cstheme="minorHAnsi"/>
              </w:rPr>
              <w:t>people that have HIV</w:t>
            </w:r>
          </w:p>
        </w:tc>
        <w:tc>
          <w:tcPr>
            <w:tcW w:w="2520" w:type="dxa"/>
          </w:tcPr>
          <w:p w14:paraId="6361EEBF" w14:textId="49E41DD8" w:rsidR="00815CCD" w:rsidRPr="008B7F3D" w:rsidRDefault="007D2F51"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Q14_2-Q14_5</w:t>
            </w:r>
          </w:p>
        </w:tc>
        <w:tc>
          <w:tcPr>
            <w:tcW w:w="2947" w:type="dxa"/>
          </w:tcPr>
          <w:p w14:paraId="3BB077F0" w14:textId="77777777" w:rsidR="007D2F51" w:rsidRDefault="007D2F51" w:rsidP="007D2F51">
            <w:pPr>
              <w:rPr>
                <w:rFonts w:ascii="Calibri" w:hAnsi="Calibri" w:cs="Calibri"/>
                <w:color w:val="000000"/>
              </w:rPr>
            </w:pPr>
            <w:r>
              <w:rPr>
                <w:rFonts w:ascii="Calibri" w:hAnsi="Calibri" w:cs="Calibri"/>
                <w:color w:val="000000"/>
              </w:rPr>
              <w:t>1=Strongly agree; 2=Agree; 3=Somewhat agree; 4=Neither agree nor disagree; 5=Somewhat disagree; 6=Disagree; 7=Strongly disagree</w:t>
            </w:r>
          </w:p>
          <w:p w14:paraId="3F10F31F" w14:textId="77777777" w:rsidR="00815CCD" w:rsidRPr="008B7F3D" w:rsidRDefault="00815CCD" w:rsidP="007E2168">
            <w:pPr>
              <w:rPr>
                <w:rFonts w:ascii="Cambria" w:hAnsi="Cambria" w:cstheme="minorHAnsi"/>
              </w:rPr>
            </w:pPr>
          </w:p>
        </w:tc>
      </w:tr>
      <w:tr w:rsidR="007D2F51" w:rsidRPr="008B7F3D" w14:paraId="0AA37E73" w14:textId="77777777" w:rsidTr="007E2168">
        <w:trPr>
          <w:trHeight w:val="432"/>
        </w:trPr>
        <w:tc>
          <w:tcPr>
            <w:tcW w:w="2088" w:type="dxa"/>
          </w:tcPr>
          <w:p w14:paraId="07A30358" w14:textId="69EFCCFC" w:rsidR="007D2F51" w:rsidRPr="00815CCD" w:rsidRDefault="007D2F51" w:rsidP="007E2168">
            <w:pPr>
              <w:rPr>
                <w:rFonts w:ascii="Cambria" w:hAnsi="Cambria" w:cstheme="minorHAnsi"/>
              </w:rPr>
            </w:pPr>
            <w:r>
              <w:rPr>
                <w:rFonts w:ascii="Cambria" w:hAnsi="Cambria" w:cstheme="minorHAnsi"/>
              </w:rPr>
              <w:lastRenderedPageBreak/>
              <w:t>Medical Mistrust</w:t>
            </w:r>
          </w:p>
        </w:tc>
        <w:tc>
          <w:tcPr>
            <w:tcW w:w="1670" w:type="dxa"/>
          </w:tcPr>
          <w:p w14:paraId="13C405C3" w14:textId="28EB1ADA" w:rsidR="007D2F51" w:rsidRDefault="007D2F51" w:rsidP="007E2168">
            <w:pPr>
              <w:rPr>
                <w:rFonts w:ascii="Cambria" w:hAnsi="Cambria" w:cstheme="minorHAnsi"/>
              </w:rPr>
            </w:pPr>
            <w:proofErr w:type="gramStart"/>
            <w:r>
              <w:rPr>
                <w:rFonts w:ascii="Cambria" w:hAnsi="Cambria" w:cstheme="minorHAnsi"/>
              </w:rPr>
              <w:t>It’s</w:t>
            </w:r>
            <w:proofErr w:type="gramEnd"/>
            <w:r>
              <w:rPr>
                <w:rFonts w:ascii="Cambria" w:hAnsi="Cambria" w:cstheme="minorHAnsi"/>
              </w:rPr>
              <w:t xml:space="preserve"> how participants feel about health care</w:t>
            </w:r>
          </w:p>
        </w:tc>
        <w:tc>
          <w:tcPr>
            <w:tcW w:w="2520" w:type="dxa"/>
          </w:tcPr>
          <w:p w14:paraId="621DC58E" w14:textId="59832441" w:rsidR="007D2F51" w:rsidRDefault="007D2F51"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Q16_1-Q16_7</w:t>
            </w:r>
          </w:p>
        </w:tc>
        <w:tc>
          <w:tcPr>
            <w:tcW w:w="2947" w:type="dxa"/>
          </w:tcPr>
          <w:p w14:paraId="401A783A" w14:textId="5ED9CA7D" w:rsidR="007D2F51" w:rsidRDefault="007D2F51" w:rsidP="007D2F51">
            <w:pPr>
              <w:rPr>
                <w:rFonts w:ascii="Calibri" w:hAnsi="Calibri" w:cs="Calibri"/>
                <w:color w:val="000000"/>
              </w:rPr>
            </w:pPr>
            <w:r>
              <w:rPr>
                <w:rFonts w:ascii="Calibri" w:hAnsi="Calibri" w:cs="Calibri"/>
                <w:color w:val="000000"/>
              </w:rPr>
              <w:t xml:space="preserve">For Q16_2-Q16_7: </w:t>
            </w:r>
            <w:r>
              <w:rPr>
                <w:rFonts w:ascii="Calibri" w:hAnsi="Calibri" w:cs="Calibri"/>
                <w:color w:val="000000"/>
              </w:rPr>
              <w:t>1=Strongly agree; 2=Agree; 6=Disagree; 7=Strongly disagree</w:t>
            </w:r>
          </w:p>
          <w:p w14:paraId="6AACFFE2" w14:textId="77777777" w:rsidR="007D2F51" w:rsidRDefault="007D2F51" w:rsidP="007D2F51">
            <w:pPr>
              <w:rPr>
                <w:rFonts w:ascii="Calibri" w:hAnsi="Calibri" w:cs="Calibri"/>
                <w:color w:val="000000"/>
              </w:rPr>
            </w:pPr>
          </w:p>
          <w:p w14:paraId="2B30CFE0" w14:textId="2CB1C1DA" w:rsidR="007D2F51" w:rsidRPr="007D2F51" w:rsidRDefault="007D2F51" w:rsidP="007D2F51">
            <w:pPr>
              <w:rPr>
                <w:rFonts w:ascii="Calibri" w:hAnsi="Calibri" w:cs="Calibri"/>
                <w:color w:val="000000"/>
              </w:rPr>
            </w:pPr>
            <w:proofErr w:type="gramStart"/>
            <w:r>
              <w:rPr>
                <w:rFonts w:ascii="Calibri" w:hAnsi="Calibri" w:cs="Calibri"/>
                <w:color w:val="000000"/>
              </w:rPr>
              <w:t>Specifically</w:t>
            </w:r>
            <w:proofErr w:type="gramEnd"/>
            <w:r>
              <w:rPr>
                <w:rFonts w:ascii="Calibri" w:hAnsi="Calibri" w:cs="Calibri"/>
                <w:color w:val="000000"/>
              </w:rPr>
              <w:t xml:space="preserve"> for Q16-1 though: </w:t>
            </w:r>
            <w:r>
              <w:rPr>
                <w:rFonts w:ascii="Calibri" w:hAnsi="Calibri" w:cs="Calibri"/>
                <w:color w:val="000000"/>
              </w:rPr>
              <w:t>28=Strongly agree; 30=Agree; 33=Disagree; 34=Strongly disagree</w:t>
            </w:r>
          </w:p>
        </w:tc>
      </w:tr>
    </w:tbl>
    <w:p w14:paraId="7072C718" w14:textId="77777777" w:rsidR="001A2C7D" w:rsidRPr="008B7F3D" w:rsidRDefault="001A2C7D" w:rsidP="001A2C7D">
      <w:pPr>
        <w:rPr>
          <w:rFonts w:ascii="Cambria" w:hAnsi="Cambria" w:cstheme="minorHAnsi"/>
        </w:rPr>
      </w:pPr>
    </w:p>
    <w:p w14:paraId="64134609" w14:textId="45DD8E37" w:rsidR="001A2C7D" w:rsidRPr="00FB5770" w:rsidRDefault="001A2C7D" w:rsidP="00FB5770">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Additional Variables of Interest</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1670"/>
        <w:gridCol w:w="2520"/>
        <w:gridCol w:w="2947"/>
      </w:tblGrid>
      <w:tr w:rsidR="001A2C7D" w:rsidRPr="008B7F3D" w14:paraId="7360FEE1" w14:textId="77777777" w:rsidTr="007E2168">
        <w:trPr>
          <w:trHeight w:val="432"/>
        </w:trPr>
        <w:tc>
          <w:tcPr>
            <w:tcW w:w="2088" w:type="dxa"/>
          </w:tcPr>
          <w:p w14:paraId="5272AFCB"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Variable</w:t>
            </w:r>
          </w:p>
        </w:tc>
        <w:tc>
          <w:tcPr>
            <w:tcW w:w="1670" w:type="dxa"/>
          </w:tcPr>
          <w:p w14:paraId="14CEE780"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Description</w:t>
            </w:r>
          </w:p>
        </w:tc>
        <w:tc>
          <w:tcPr>
            <w:tcW w:w="2520" w:type="dxa"/>
          </w:tcPr>
          <w:p w14:paraId="6093CA6D"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 xml:space="preserve">Variables and Source </w:t>
            </w:r>
          </w:p>
        </w:tc>
        <w:tc>
          <w:tcPr>
            <w:tcW w:w="2947" w:type="dxa"/>
          </w:tcPr>
          <w:p w14:paraId="20C9A8E4" w14:textId="77777777" w:rsidR="001A2C7D" w:rsidRPr="008B7F3D" w:rsidRDefault="001A2C7D" w:rsidP="007E2168">
            <w:pPr>
              <w:rPr>
                <w:rFonts w:ascii="Cambria" w:hAnsi="Cambria" w:cstheme="minorHAnsi"/>
                <w:b/>
                <w:szCs w:val="16"/>
              </w:rPr>
            </w:pPr>
            <w:r w:rsidRPr="008B7F3D">
              <w:rPr>
                <w:rFonts w:ascii="Cambria" w:hAnsi="Cambria" w:cstheme="minorHAnsi"/>
                <w:b/>
                <w:szCs w:val="16"/>
              </w:rPr>
              <w:t>Specifications</w:t>
            </w:r>
          </w:p>
        </w:tc>
      </w:tr>
      <w:tr w:rsidR="001A2C7D" w:rsidRPr="008B7F3D" w14:paraId="661B36F9" w14:textId="77777777" w:rsidTr="007E2168">
        <w:trPr>
          <w:trHeight w:val="432"/>
        </w:trPr>
        <w:tc>
          <w:tcPr>
            <w:tcW w:w="2088" w:type="dxa"/>
          </w:tcPr>
          <w:p w14:paraId="6B1EE596" w14:textId="7FC9DA8D" w:rsidR="001A2C7D" w:rsidRPr="008B7F3D" w:rsidRDefault="00192F53" w:rsidP="007E2168">
            <w:pPr>
              <w:rPr>
                <w:rFonts w:ascii="Cambria" w:hAnsi="Cambria" w:cstheme="minorHAnsi"/>
              </w:rPr>
            </w:pPr>
            <w:r>
              <w:rPr>
                <w:rFonts w:ascii="Cambria" w:hAnsi="Cambria" w:cstheme="minorHAnsi"/>
              </w:rPr>
              <w:t>site</w:t>
            </w:r>
          </w:p>
        </w:tc>
        <w:tc>
          <w:tcPr>
            <w:tcW w:w="1670" w:type="dxa"/>
          </w:tcPr>
          <w:p w14:paraId="1B5AA268" w14:textId="5E190EB2" w:rsidR="001A2C7D" w:rsidRPr="008B7F3D" w:rsidRDefault="00AB18A9" w:rsidP="007E2168">
            <w:pPr>
              <w:rPr>
                <w:rFonts w:ascii="Cambria" w:hAnsi="Cambria" w:cstheme="minorHAnsi"/>
              </w:rPr>
            </w:pPr>
            <w:r>
              <w:rPr>
                <w:rFonts w:ascii="Cambria" w:hAnsi="Cambria" w:cstheme="minorHAnsi"/>
              </w:rPr>
              <w:t>Which platform they learned about this study on</w:t>
            </w:r>
          </w:p>
        </w:tc>
        <w:tc>
          <w:tcPr>
            <w:tcW w:w="2520" w:type="dxa"/>
          </w:tcPr>
          <w:p w14:paraId="7F152D72" w14:textId="34721843" w:rsidR="001A2C7D" w:rsidRPr="008B7F3D" w:rsidRDefault="00192F53"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site</w:t>
            </w:r>
          </w:p>
        </w:tc>
        <w:tc>
          <w:tcPr>
            <w:tcW w:w="2947" w:type="dxa"/>
          </w:tcPr>
          <w:p w14:paraId="59980787" w14:textId="77777777" w:rsidR="00192F53" w:rsidRDefault="00192F53" w:rsidP="00192F53">
            <w:pPr>
              <w:rPr>
                <w:rFonts w:ascii="Calibri" w:hAnsi="Calibri" w:cs="Calibri"/>
                <w:color w:val="000000"/>
              </w:rPr>
            </w:pPr>
            <w:r>
              <w:rPr>
                <w:rFonts w:ascii="Calibri" w:hAnsi="Calibri" w:cs="Calibri"/>
                <w:color w:val="000000"/>
              </w:rPr>
              <w:t xml:space="preserve">Facebook; Google; Instagram; </w:t>
            </w:r>
            <w:proofErr w:type="spellStart"/>
            <w:r>
              <w:rPr>
                <w:rFonts w:ascii="Calibri" w:hAnsi="Calibri" w:cs="Calibri"/>
                <w:color w:val="000000"/>
              </w:rPr>
              <w:t>Jack'd</w:t>
            </w:r>
            <w:proofErr w:type="spellEnd"/>
            <w:r>
              <w:rPr>
                <w:rFonts w:ascii="Calibri" w:hAnsi="Calibri" w:cs="Calibri"/>
                <w:color w:val="000000"/>
              </w:rPr>
              <w:t xml:space="preserve">; Grindr; Bing; Yahoo; Hornet; Twitter </w:t>
            </w:r>
          </w:p>
          <w:p w14:paraId="6A7D5B0F" w14:textId="44253565" w:rsidR="001A2C7D" w:rsidRPr="008B7F3D" w:rsidRDefault="001A2C7D" w:rsidP="007E2168">
            <w:pPr>
              <w:rPr>
                <w:rFonts w:ascii="Cambria" w:hAnsi="Cambria" w:cstheme="minorHAnsi"/>
              </w:rPr>
            </w:pPr>
          </w:p>
        </w:tc>
      </w:tr>
      <w:tr w:rsidR="001A2C7D" w:rsidRPr="008B7F3D" w14:paraId="70ADD32C" w14:textId="77777777" w:rsidTr="007E2168">
        <w:trPr>
          <w:trHeight w:val="432"/>
        </w:trPr>
        <w:tc>
          <w:tcPr>
            <w:tcW w:w="2088" w:type="dxa"/>
          </w:tcPr>
          <w:p w14:paraId="3D18D735" w14:textId="29141AA1" w:rsidR="001A2C7D" w:rsidRPr="008B7F3D" w:rsidRDefault="00AB18A9" w:rsidP="007E2168">
            <w:pPr>
              <w:rPr>
                <w:rFonts w:ascii="Cambria" w:hAnsi="Cambria" w:cstheme="minorHAnsi"/>
              </w:rPr>
            </w:pPr>
            <w:r>
              <w:rPr>
                <w:rFonts w:ascii="Cambria" w:hAnsi="Cambria" w:cstheme="minorHAnsi"/>
              </w:rPr>
              <w:t>Age</w:t>
            </w:r>
          </w:p>
        </w:tc>
        <w:tc>
          <w:tcPr>
            <w:tcW w:w="1670" w:type="dxa"/>
          </w:tcPr>
          <w:p w14:paraId="7D04E38B" w14:textId="34C60F70" w:rsidR="001A2C7D" w:rsidRPr="008B7F3D" w:rsidRDefault="00AB18A9" w:rsidP="007E2168">
            <w:pPr>
              <w:rPr>
                <w:rFonts w:ascii="Cambria" w:hAnsi="Cambria" w:cstheme="minorHAnsi"/>
              </w:rPr>
            </w:pPr>
            <w:r>
              <w:rPr>
                <w:rFonts w:ascii="Cambria" w:hAnsi="Cambria" w:cstheme="minorHAnsi"/>
              </w:rPr>
              <w:t>The age of the person</w:t>
            </w:r>
          </w:p>
        </w:tc>
        <w:tc>
          <w:tcPr>
            <w:tcW w:w="2520" w:type="dxa"/>
          </w:tcPr>
          <w:p w14:paraId="3F9A3CCA" w14:textId="2BECD550" w:rsidR="001A2C7D" w:rsidRPr="008B7F3D" w:rsidRDefault="00192F53"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Q3_1</w:t>
            </w:r>
          </w:p>
        </w:tc>
        <w:tc>
          <w:tcPr>
            <w:tcW w:w="2947" w:type="dxa"/>
          </w:tcPr>
          <w:p w14:paraId="1B1ADD70" w14:textId="7A7399A2" w:rsidR="001A2C7D" w:rsidRPr="008B7F3D" w:rsidRDefault="00192F53" w:rsidP="007E2168">
            <w:pPr>
              <w:rPr>
                <w:rFonts w:ascii="Cambria" w:hAnsi="Cambria" w:cstheme="minorHAnsi"/>
              </w:rPr>
            </w:pPr>
            <w:r>
              <w:rPr>
                <w:rFonts w:ascii="Cambria" w:hAnsi="Cambria" w:cstheme="minorHAnsi"/>
              </w:rPr>
              <w:t>Number</w:t>
            </w:r>
          </w:p>
        </w:tc>
      </w:tr>
      <w:tr w:rsidR="00AB18A9" w:rsidRPr="008B7F3D" w14:paraId="6CF341AD" w14:textId="77777777" w:rsidTr="007E2168">
        <w:trPr>
          <w:trHeight w:val="432"/>
        </w:trPr>
        <w:tc>
          <w:tcPr>
            <w:tcW w:w="2088" w:type="dxa"/>
          </w:tcPr>
          <w:p w14:paraId="670C472F" w14:textId="7FC10282" w:rsidR="00AB18A9" w:rsidRPr="008B7F3D" w:rsidRDefault="00AB18A9" w:rsidP="007E2168">
            <w:pPr>
              <w:rPr>
                <w:rFonts w:ascii="Cambria" w:hAnsi="Cambria" w:cstheme="minorHAnsi"/>
              </w:rPr>
            </w:pPr>
            <w:r>
              <w:rPr>
                <w:rFonts w:ascii="Cambria" w:hAnsi="Cambria" w:cstheme="minorHAnsi"/>
              </w:rPr>
              <w:t>Race</w:t>
            </w:r>
          </w:p>
        </w:tc>
        <w:tc>
          <w:tcPr>
            <w:tcW w:w="1670" w:type="dxa"/>
          </w:tcPr>
          <w:p w14:paraId="5D13B83B" w14:textId="25B1E011" w:rsidR="00AB18A9" w:rsidRPr="008B7F3D" w:rsidRDefault="00192F53" w:rsidP="007E2168">
            <w:pPr>
              <w:rPr>
                <w:rFonts w:ascii="Cambria" w:hAnsi="Cambria" w:cstheme="minorHAnsi"/>
              </w:rPr>
            </w:pPr>
            <w:r>
              <w:rPr>
                <w:rFonts w:ascii="Cambria" w:hAnsi="Cambria" w:cstheme="minorHAnsi"/>
              </w:rPr>
              <w:t>Do you self-identify as…</w:t>
            </w:r>
          </w:p>
        </w:tc>
        <w:tc>
          <w:tcPr>
            <w:tcW w:w="2520" w:type="dxa"/>
          </w:tcPr>
          <w:p w14:paraId="588F8753" w14:textId="6F0E0068" w:rsidR="00AB18A9" w:rsidRPr="008B7F3D" w:rsidRDefault="00192F53"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Q5_3</w:t>
            </w:r>
          </w:p>
        </w:tc>
        <w:tc>
          <w:tcPr>
            <w:tcW w:w="2947" w:type="dxa"/>
          </w:tcPr>
          <w:p w14:paraId="4D682FFB" w14:textId="77777777" w:rsidR="00192F53" w:rsidRDefault="00192F53" w:rsidP="00192F53">
            <w:pPr>
              <w:rPr>
                <w:rFonts w:ascii="Calibri" w:hAnsi="Calibri" w:cs="Calibri"/>
                <w:color w:val="000000"/>
              </w:rPr>
            </w:pPr>
            <w:r>
              <w:rPr>
                <w:rFonts w:ascii="Calibri" w:hAnsi="Calibri" w:cs="Calibri"/>
                <w:color w:val="000000"/>
              </w:rPr>
              <w:t>25= American Indian or Alaska Native; 26= Asian; 24= Black or African American; 27= Native Hawaiian or Pacific Islander; 23= White; 28= Other, please specify</w:t>
            </w:r>
          </w:p>
          <w:p w14:paraId="15475778" w14:textId="23F0E3B1" w:rsidR="00AB18A9" w:rsidRPr="008B7F3D" w:rsidRDefault="00AB18A9" w:rsidP="007E2168">
            <w:pPr>
              <w:rPr>
                <w:rFonts w:ascii="Cambria" w:hAnsi="Cambria" w:cstheme="minorHAnsi"/>
              </w:rPr>
            </w:pPr>
          </w:p>
        </w:tc>
      </w:tr>
      <w:tr w:rsidR="00AB18A9" w:rsidRPr="008B7F3D" w14:paraId="1A22F7D9" w14:textId="77777777" w:rsidTr="007E2168">
        <w:trPr>
          <w:trHeight w:val="432"/>
        </w:trPr>
        <w:tc>
          <w:tcPr>
            <w:tcW w:w="2088" w:type="dxa"/>
          </w:tcPr>
          <w:p w14:paraId="2A9577BB" w14:textId="58207667" w:rsidR="00AB18A9" w:rsidRDefault="00AB18A9" w:rsidP="007E2168">
            <w:pPr>
              <w:rPr>
                <w:rFonts w:ascii="Cambria" w:hAnsi="Cambria" w:cstheme="minorHAnsi"/>
              </w:rPr>
            </w:pPr>
            <w:r>
              <w:rPr>
                <w:rFonts w:ascii="Cambria" w:hAnsi="Cambria" w:cstheme="minorHAnsi"/>
              </w:rPr>
              <w:t>Prior HIV testing history</w:t>
            </w:r>
          </w:p>
        </w:tc>
        <w:tc>
          <w:tcPr>
            <w:tcW w:w="1670" w:type="dxa"/>
          </w:tcPr>
          <w:p w14:paraId="431EF9A8" w14:textId="2DF52630" w:rsidR="00AB18A9" w:rsidRPr="008B7F3D" w:rsidRDefault="00192F53" w:rsidP="007E2168">
            <w:pPr>
              <w:rPr>
                <w:rFonts w:ascii="Cambria" w:hAnsi="Cambria" w:cstheme="minorHAnsi"/>
              </w:rPr>
            </w:pPr>
            <w:r>
              <w:rPr>
                <w:rFonts w:ascii="Cambria" w:hAnsi="Cambria" w:cstheme="minorHAnsi"/>
              </w:rPr>
              <w:t>Have you tested for HIV in the past 90 days?</w:t>
            </w:r>
          </w:p>
        </w:tc>
        <w:tc>
          <w:tcPr>
            <w:tcW w:w="2520" w:type="dxa"/>
          </w:tcPr>
          <w:p w14:paraId="165C68C4" w14:textId="60840916" w:rsidR="00AB18A9" w:rsidRPr="008B7F3D" w:rsidRDefault="00192F53"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Q6_4</w:t>
            </w:r>
          </w:p>
        </w:tc>
        <w:tc>
          <w:tcPr>
            <w:tcW w:w="2947" w:type="dxa"/>
          </w:tcPr>
          <w:p w14:paraId="6388A6E2" w14:textId="77777777" w:rsidR="00192F53" w:rsidRDefault="00192F53" w:rsidP="00192F53">
            <w:pPr>
              <w:rPr>
                <w:rFonts w:ascii="Calibri" w:hAnsi="Calibri" w:cs="Calibri"/>
                <w:color w:val="000000"/>
              </w:rPr>
            </w:pPr>
            <w:r>
              <w:rPr>
                <w:rFonts w:ascii="Calibri" w:hAnsi="Calibri" w:cs="Calibri"/>
                <w:color w:val="000000"/>
              </w:rPr>
              <w:t>33= Yes; 34= No</w:t>
            </w:r>
          </w:p>
          <w:p w14:paraId="722BECA9" w14:textId="50E886F7" w:rsidR="00AB18A9" w:rsidRPr="008B7F3D" w:rsidRDefault="00AB18A9" w:rsidP="007E2168">
            <w:pPr>
              <w:rPr>
                <w:rFonts w:ascii="Cambria" w:hAnsi="Cambria" w:cstheme="minorHAnsi"/>
              </w:rPr>
            </w:pPr>
          </w:p>
        </w:tc>
      </w:tr>
      <w:tr w:rsidR="00AB18A9" w:rsidRPr="008B7F3D" w14:paraId="45C29C9D" w14:textId="77777777" w:rsidTr="007E2168">
        <w:trPr>
          <w:trHeight w:val="432"/>
        </w:trPr>
        <w:tc>
          <w:tcPr>
            <w:tcW w:w="2088" w:type="dxa"/>
          </w:tcPr>
          <w:p w14:paraId="7B538CA7" w14:textId="30D719DD" w:rsidR="00AB18A9" w:rsidRDefault="00192F53" w:rsidP="007E2168">
            <w:pPr>
              <w:rPr>
                <w:rFonts w:ascii="Cambria" w:hAnsi="Cambria" w:cstheme="minorHAnsi"/>
              </w:rPr>
            </w:pPr>
            <w:proofErr w:type="spellStart"/>
            <w:r>
              <w:rPr>
                <w:rFonts w:ascii="Cambria" w:hAnsi="Cambria" w:cstheme="minorHAnsi"/>
              </w:rPr>
              <w:t>Condomless</w:t>
            </w:r>
            <w:proofErr w:type="spellEnd"/>
            <w:r>
              <w:rPr>
                <w:rFonts w:ascii="Cambria" w:hAnsi="Cambria" w:cstheme="minorHAnsi"/>
              </w:rPr>
              <w:t xml:space="preserve"> receptive anal sex</w:t>
            </w:r>
          </w:p>
        </w:tc>
        <w:tc>
          <w:tcPr>
            <w:tcW w:w="1670" w:type="dxa"/>
          </w:tcPr>
          <w:p w14:paraId="009D748D" w14:textId="77777777" w:rsidR="00192F53" w:rsidRDefault="00192F53" w:rsidP="00192F53">
            <w:pPr>
              <w:rPr>
                <w:rFonts w:ascii="Calibri" w:hAnsi="Calibri" w:cs="Calibri"/>
                <w:color w:val="000000"/>
              </w:rPr>
            </w:pPr>
            <w:r>
              <w:rPr>
                <w:rFonts w:ascii="Calibri" w:hAnsi="Calibri" w:cs="Calibri"/>
                <w:color w:val="000000"/>
              </w:rPr>
              <w:t xml:space="preserve">Have you had </w:t>
            </w:r>
            <w:proofErr w:type="spellStart"/>
            <w:r>
              <w:rPr>
                <w:rFonts w:ascii="Calibri" w:hAnsi="Calibri" w:cs="Calibri"/>
                <w:color w:val="000000"/>
              </w:rPr>
              <w:t>condomless</w:t>
            </w:r>
            <w:proofErr w:type="spellEnd"/>
            <w:r>
              <w:rPr>
                <w:rFonts w:ascii="Calibri" w:hAnsi="Calibri" w:cs="Calibri"/>
                <w:color w:val="000000"/>
              </w:rPr>
              <w:t xml:space="preserve"> receptive anal sex in the past 90 days?</w:t>
            </w:r>
          </w:p>
          <w:p w14:paraId="4F47DF7F" w14:textId="3F584E34" w:rsidR="00AB18A9" w:rsidRPr="008B7F3D" w:rsidRDefault="00AB18A9" w:rsidP="007E2168">
            <w:pPr>
              <w:rPr>
                <w:rFonts w:ascii="Cambria" w:hAnsi="Cambria" w:cstheme="minorHAnsi"/>
              </w:rPr>
            </w:pPr>
          </w:p>
        </w:tc>
        <w:tc>
          <w:tcPr>
            <w:tcW w:w="2520" w:type="dxa"/>
          </w:tcPr>
          <w:p w14:paraId="1355FCA8" w14:textId="097BB5FF" w:rsidR="00AB18A9" w:rsidRPr="008B7F3D" w:rsidRDefault="00192F53"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Q11_4</w:t>
            </w:r>
          </w:p>
        </w:tc>
        <w:tc>
          <w:tcPr>
            <w:tcW w:w="2947" w:type="dxa"/>
          </w:tcPr>
          <w:p w14:paraId="733C4A91" w14:textId="77777777" w:rsidR="00192F53" w:rsidRDefault="00192F53" w:rsidP="00192F53">
            <w:pPr>
              <w:rPr>
                <w:rFonts w:ascii="Calibri" w:hAnsi="Calibri" w:cs="Calibri"/>
                <w:color w:val="000000"/>
              </w:rPr>
            </w:pPr>
            <w:r>
              <w:rPr>
                <w:rFonts w:ascii="Calibri" w:hAnsi="Calibri" w:cs="Calibri"/>
                <w:color w:val="000000"/>
              </w:rPr>
              <w:t>1=Yes;2=No</w:t>
            </w:r>
          </w:p>
          <w:p w14:paraId="64CA73A0" w14:textId="5651962B" w:rsidR="00AB18A9" w:rsidRPr="008B7F3D" w:rsidRDefault="00AB18A9" w:rsidP="007E2168">
            <w:pPr>
              <w:rPr>
                <w:rFonts w:ascii="Cambria" w:hAnsi="Cambria" w:cstheme="minorHAnsi"/>
              </w:rPr>
            </w:pPr>
          </w:p>
        </w:tc>
      </w:tr>
      <w:tr w:rsidR="00EB46D7" w:rsidRPr="008B7F3D" w14:paraId="7E497BD2" w14:textId="77777777" w:rsidTr="007E2168">
        <w:trPr>
          <w:trHeight w:val="432"/>
        </w:trPr>
        <w:tc>
          <w:tcPr>
            <w:tcW w:w="2088" w:type="dxa"/>
          </w:tcPr>
          <w:p w14:paraId="7111F585" w14:textId="1BB25191" w:rsidR="00EB46D7" w:rsidRDefault="00EB46D7" w:rsidP="007E2168">
            <w:pPr>
              <w:rPr>
                <w:rFonts w:ascii="Cambria" w:hAnsi="Cambria" w:cstheme="minorHAnsi"/>
              </w:rPr>
            </w:pPr>
            <w:r>
              <w:rPr>
                <w:rFonts w:ascii="Cambria" w:hAnsi="Cambria" w:cstheme="minorHAnsi"/>
              </w:rPr>
              <w:t>HIV status</w:t>
            </w:r>
          </w:p>
        </w:tc>
        <w:tc>
          <w:tcPr>
            <w:tcW w:w="1670" w:type="dxa"/>
          </w:tcPr>
          <w:p w14:paraId="5904D824" w14:textId="18E7D51C" w:rsidR="00EB46D7" w:rsidRDefault="00EB46D7" w:rsidP="00192F53">
            <w:pPr>
              <w:rPr>
                <w:rFonts w:ascii="Calibri" w:hAnsi="Calibri" w:cs="Calibri"/>
                <w:color w:val="000000"/>
              </w:rPr>
            </w:pPr>
            <w:r>
              <w:rPr>
                <w:rFonts w:ascii="Calibri" w:hAnsi="Calibri" w:cs="Calibri"/>
                <w:color w:val="000000"/>
              </w:rPr>
              <w:t>What is your HIV status?</w:t>
            </w:r>
          </w:p>
        </w:tc>
        <w:tc>
          <w:tcPr>
            <w:tcW w:w="2520" w:type="dxa"/>
          </w:tcPr>
          <w:p w14:paraId="29E4BB6A" w14:textId="5168AD8C" w:rsidR="00EB46D7" w:rsidRDefault="00EB46D7"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Q6_1</w:t>
            </w:r>
          </w:p>
        </w:tc>
        <w:tc>
          <w:tcPr>
            <w:tcW w:w="2947" w:type="dxa"/>
          </w:tcPr>
          <w:p w14:paraId="6B813335" w14:textId="77777777" w:rsidR="00EB46D7" w:rsidRDefault="00EB46D7" w:rsidP="00EB46D7">
            <w:pPr>
              <w:rPr>
                <w:rFonts w:ascii="Calibri" w:hAnsi="Calibri" w:cs="Calibri"/>
                <w:color w:val="000000"/>
              </w:rPr>
            </w:pPr>
            <w:r>
              <w:rPr>
                <w:rFonts w:ascii="Calibri" w:hAnsi="Calibri" w:cs="Calibri"/>
                <w:color w:val="000000"/>
              </w:rPr>
              <w:t>1=Negative; 2=Positive; 4=I don't know; 5= Refuse to answer</w:t>
            </w:r>
          </w:p>
          <w:p w14:paraId="46F69F49" w14:textId="77777777" w:rsidR="00EB46D7" w:rsidRDefault="00EB46D7" w:rsidP="00192F53">
            <w:pPr>
              <w:rPr>
                <w:rFonts w:ascii="Calibri" w:hAnsi="Calibri" w:cs="Calibri"/>
                <w:color w:val="000000"/>
              </w:rPr>
            </w:pPr>
          </w:p>
        </w:tc>
      </w:tr>
      <w:tr w:rsidR="00EB46D7" w:rsidRPr="008B7F3D" w14:paraId="776BF89D" w14:textId="77777777" w:rsidTr="007E2168">
        <w:trPr>
          <w:trHeight w:val="432"/>
        </w:trPr>
        <w:tc>
          <w:tcPr>
            <w:tcW w:w="2088" w:type="dxa"/>
          </w:tcPr>
          <w:p w14:paraId="0403EA11" w14:textId="6FABCF42" w:rsidR="00EB46D7" w:rsidRDefault="00EB46D7" w:rsidP="007E2168">
            <w:pPr>
              <w:rPr>
                <w:rFonts w:ascii="Cambria" w:hAnsi="Cambria" w:cstheme="minorHAnsi"/>
              </w:rPr>
            </w:pPr>
            <w:r>
              <w:rPr>
                <w:rFonts w:ascii="Cambria" w:hAnsi="Cambria" w:cstheme="minorHAnsi"/>
              </w:rPr>
              <w:t>Hispanic/Latino</w:t>
            </w:r>
          </w:p>
        </w:tc>
        <w:tc>
          <w:tcPr>
            <w:tcW w:w="1670" w:type="dxa"/>
          </w:tcPr>
          <w:p w14:paraId="25374074" w14:textId="02BC2D26" w:rsidR="00EB46D7" w:rsidRDefault="00EB46D7" w:rsidP="00192F53">
            <w:pPr>
              <w:rPr>
                <w:rFonts w:ascii="Calibri" w:hAnsi="Calibri" w:cs="Calibri"/>
                <w:color w:val="000000"/>
              </w:rPr>
            </w:pPr>
            <w:r>
              <w:rPr>
                <w:rFonts w:ascii="Calibri" w:hAnsi="Calibri" w:cs="Calibri"/>
                <w:color w:val="000000"/>
              </w:rPr>
              <w:t>Are you Hispanic and/or Latino?</w:t>
            </w:r>
          </w:p>
        </w:tc>
        <w:tc>
          <w:tcPr>
            <w:tcW w:w="2520" w:type="dxa"/>
          </w:tcPr>
          <w:p w14:paraId="53B07768" w14:textId="2F7B9F7F" w:rsidR="00EB46D7" w:rsidRDefault="00EB46D7"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t>Q5_1</w:t>
            </w:r>
          </w:p>
        </w:tc>
        <w:tc>
          <w:tcPr>
            <w:tcW w:w="2947" w:type="dxa"/>
          </w:tcPr>
          <w:p w14:paraId="15008A6E" w14:textId="77777777" w:rsidR="00EB46D7" w:rsidRDefault="00EB46D7" w:rsidP="00EB46D7">
            <w:pPr>
              <w:rPr>
                <w:rFonts w:ascii="Calibri" w:hAnsi="Calibri" w:cs="Calibri"/>
                <w:color w:val="000000"/>
              </w:rPr>
            </w:pPr>
            <w:r>
              <w:rPr>
                <w:rFonts w:ascii="Calibri" w:hAnsi="Calibri" w:cs="Calibri"/>
                <w:color w:val="000000"/>
              </w:rPr>
              <w:t>1=Yes; 2=No</w:t>
            </w:r>
          </w:p>
          <w:p w14:paraId="33E1C5BF" w14:textId="77777777" w:rsidR="00EB46D7" w:rsidRDefault="00EB46D7" w:rsidP="00EB46D7">
            <w:pPr>
              <w:rPr>
                <w:rFonts w:ascii="Calibri" w:hAnsi="Calibri" w:cs="Calibri"/>
                <w:color w:val="000000"/>
              </w:rPr>
            </w:pPr>
          </w:p>
        </w:tc>
      </w:tr>
      <w:tr w:rsidR="00EB46D7" w:rsidRPr="008B7F3D" w14:paraId="1A9D91BB" w14:textId="77777777" w:rsidTr="007E2168">
        <w:trPr>
          <w:trHeight w:val="432"/>
        </w:trPr>
        <w:tc>
          <w:tcPr>
            <w:tcW w:w="2088" w:type="dxa"/>
          </w:tcPr>
          <w:p w14:paraId="34CFAD4D" w14:textId="19D130FE" w:rsidR="00EB46D7" w:rsidRDefault="00EB46D7" w:rsidP="007E2168">
            <w:pPr>
              <w:rPr>
                <w:rFonts w:ascii="Cambria" w:hAnsi="Cambria" w:cstheme="minorHAnsi"/>
              </w:rPr>
            </w:pPr>
            <w:r>
              <w:rPr>
                <w:rFonts w:ascii="Cambria" w:hAnsi="Cambria" w:cstheme="minorHAnsi"/>
              </w:rPr>
              <w:t>Sex</w:t>
            </w:r>
          </w:p>
        </w:tc>
        <w:tc>
          <w:tcPr>
            <w:tcW w:w="1670" w:type="dxa"/>
          </w:tcPr>
          <w:p w14:paraId="33CAC7C5" w14:textId="77777777" w:rsidR="00EB46D7" w:rsidRDefault="00EB46D7" w:rsidP="00EB46D7">
            <w:pPr>
              <w:rPr>
                <w:rFonts w:ascii="Calibri" w:hAnsi="Calibri" w:cs="Calibri"/>
                <w:color w:val="000000"/>
              </w:rPr>
            </w:pPr>
            <w:r>
              <w:rPr>
                <w:rFonts w:ascii="Calibri" w:hAnsi="Calibri" w:cs="Calibri"/>
                <w:color w:val="000000"/>
              </w:rPr>
              <w:t>What sex were you assigned at birth, on your original birth certificate?</w:t>
            </w:r>
          </w:p>
          <w:p w14:paraId="1E383925" w14:textId="77777777" w:rsidR="00EB46D7" w:rsidRDefault="00EB46D7" w:rsidP="00192F53">
            <w:pPr>
              <w:rPr>
                <w:rFonts w:ascii="Calibri" w:hAnsi="Calibri" w:cs="Calibri"/>
                <w:color w:val="000000"/>
              </w:rPr>
            </w:pPr>
          </w:p>
        </w:tc>
        <w:tc>
          <w:tcPr>
            <w:tcW w:w="2520" w:type="dxa"/>
          </w:tcPr>
          <w:p w14:paraId="6DF4EF92" w14:textId="3745EB6C" w:rsidR="00EB46D7" w:rsidRDefault="00EB46D7" w:rsidP="007E2168">
            <w:pPr>
              <w:autoSpaceDE w:val="0"/>
              <w:autoSpaceDN w:val="0"/>
              <w:adjustRightInd w:val="0"/>
              <w:rPr>
                <w:rFonts w:ascii="Cambria" w:hAnsi="Cambria" w:cstheme="minorHAnsi"/>
                <w:shd w:val="clear" w:color="auto" w:fill="FFFFFF"/>
              </w:rPr>
            </w:pPr>
            <w:r>
              <w:rPr>
                <w:rFonts w:ascii="Cambria" w:hAnsi="Cambria" w:cstheme="minorHAnsi"/>
                <w:shd w:val="clear" w:color="auto" w:fill="FFFFFF"/>
              </w:rPr>
              <w:lastRenderedPageBreak/>
              <w:t>Q4_1</w:t>
            </w:r>
          </w:p>
        </w:tc>
        <w:tc>
          <w:tcPr>
            <w:tcW w:w="2947" w:type="dxa"/>
          </w:tcPr>
          <w:p w14:paraId="7F33EA3B" w14:textId="77777777" w:rsidR="00EB46D7" w:rsidRDefault="00EB46D7" w:rsidP="00EB46D7">
            <w:pPr>
              <w:rPr>
                <w:rFonts w:ascii="Calibri" w:hAnsi="Calibri" w:cs="Calibri"/>
                <w:color w:val="000000"/>
              </w:rPr>
            </w:pPr>
            <w:r>
              <w:rPr>
                <w:rFonts w:ascii="Calibri" w:hAnsi="Calibri" w:cs="Calibri"/>
                <w:color w:val="000000"/>
              </w:rPr>
              <w:t>1=Male; 2=Female</w:t>
            </w:r>
          </w:p>
          <w:p w14:paraId="6897978B" w14:textId="77777777" w:rsidR="00EB46D7" w:rsidRDefault="00EB46D7" w:rsidP="00EB46D7">
            <w:pPr>
              <w:rPr>
                <w:rFonts w:ascii="Calibri" w:hAnsi="Calibri" w:cs="Calibri"/>
                <w:color w:val="000000"/>
              </w:rPr>
            </w:pPr>
          </w:p>
        </w:tc>
      </w:tr>
    </w:tbl>
    <w:p w14:paraId="578B35BF"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Statistical Analysis Plan</w:t>
      </w:r>
    </w:p>
    <w:p w14:paraId="1299B67C" w14:textId="2FBE807D" w:rsidR="001A2C7D" w:rsidRPr="008B7F3D" w:rsidRDefault="00952DF6" w:rsidP="001A2C7D">
      <w:pPr>
        <w:autoSpaceDE w:val="0"/>
        <w:autoSpaceDN w:val="0"/>
        <w:adjustRightInd w:val="0"/>
        <w:rPr>
          <w:rFonts w:ascii="Cambria" w:hAnsi="Cambria" w:cstheme="minorHAnsi"/>
        </w:rPr>
      </w:pPr>
      <w:r>
        <w:rPr>
          <w:rFonts w:ascii="Cambria" w:hAnsi="Cambria" w:cstheme="minorHAnsi"/>
        </w:rPr>
        <w:t>The statistical analysis plan here is to evaluate the relationship between platforms and HIV self-testing kit orders. The analysis will be done by utilizing Poisson regression models to obtain the ordering rates. This will be the primary analysis or Aim 1 in this case. And the secondary analysis or Aim 2 will be to evaluate the association between behavioral factors and the HIV self-testing kit orders.</w:t>
      </w:r>
    </w:p>
    <w:p w14:paraId="32989DC0"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Demographic and Clinical Characteristics (“Table 1”)</w:t>
      </w:r>
    </w:p>
    <w:p w14:paraId="1FB77E12" w14:textId="77777777" w:rsidR="000841A0" w:rsidRDefault="00952DF6" w:rsidP="001A2C7D">
      <w:pPr>
        <w:autoSpaceDE w:val="0"/>
        <w:autoSpaceDN w:val="0"/>
        <w:adjustRightInd w:val="0"/>
        <w:rPr>
          <w:rFonts w:ascii="Cambria" w:hAnsi="Cambria" w:cstheme="minorHAnsi"/>
        </w:rPr>
      </w:pPr>
      <w:r>
        <w:rPr>
          <w:rFonts w:ascii="Cambria" w:hAnsi="Cambria" w:cstheme="minorHAnsi"/>
        </w:rPr>
        <w:t>The</w:t>
      </w:r>
      <w:r w:rsidR="000841A0">
        <w:rPr>
          <w:rFonts w:ascii="Cambria" w:hAnsi="Cambria" w:cstheme="minorHAnsi"/>
        </w:rPr>
        <w:t xml:space="preserve"> list of demographic and clinical characteristics that will go into Table 1 is as follows:</w:t>
      </w:r>
    </w:p>
    <w:p w14:paraId="23E8A31F" w14:textId="18077BAA" w:rsidR="001A2C7D"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Age in years</w:t>
      </w:r>
    </w:p>
    <w:p w14:paraId="721FF721" w14:textId="76C97D61"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Ethnicity, Hispanic/Latinx</w:t>
      </w:r>
    </w:p>
    <w:p w14:paraId="2ADBEDF2" w14:textId="10FBA32F"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Race: American Indian or Alaskan Native, Black or African American, White, Other, Multiracial</w:t>
      </w:r>
    </w:p>
    <w:p w14:paraId="20AFF148" w14:textId="2D0BB594"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 xml:space="preserve">History of </w:t>
      </w:r>
      <w:proofErr w:type="spellStart"/>
      <w:r>
        <w:rPr>
          <w:rFonts w:ascii="Cambria" w:hAnsi="Cambria" w:cstheme="minorHAnsi"/>
        </w:rPr>
        <w:t>PrEP</w:t>
      </w:r>
      <w:proofErr w:type="spellEnd"/>
      <w:r>
        <w:rPr>
          <w:rFonts w:ascii="Cambria" w:hAnsi="Cambria" w:cstheme="minorHAnsi"/>
        </w:rPr>
        <w:t xml:space="preserve"> uptake: never taken </w:t>
      </w:r>
      <w:proofErr w:type="spellStart"/>
      <w:r>
        <w:rPr>
          <w:rFonts w:ascii="Cambria" w:hAnsi="Cambria" w:cstheme="minorHAnsi"/>
        </w:rPr>
        <w:t>PrEP</w:t>
      </w:r>
      <w:proofErr w:type="spellEnd"/>
      <w:r>
        <w:rPr>
          <w:rFonts w:ascii="Cambria" w:hAnsi="Cambria" w:cstheme="minorHAnsi"/>
        </w:rPr>
        <w:t>, Taken in the past 6 months</w:t>
      </w:r>
    </w:p>
    <w:p w14:paraId="3541B2CD" w14:textId="112206CE"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Number of male sex partners in the past 90 days</w:t>
      </w:r>
    </w:p>
    <w:p w14:paraId="616BD4FD" w14:textId="553C3C96"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Condom use: Never, Sometimes, About half the time, Always</w:t>
      </w:r>
    </w:p>
    <w:p w14:paraId="02ED370A" w14:textId="4DA0F81A" w:rsidR="000841A0" w:rsidRDefault="000841A0" w:rsidP="000841A0">
      <w:pPr>
        <w:pStyle w:val="ListParagraph"/>
        <w:numPr>
          <w:ilvl w:val="0"/>
          <w:numId w:val="38"/>
        </w:numPr>
        <w:autoSpaceDE w:val="0"/>
        <w:autoSpaceDN w:val="0"/>
        <w:adjustRightInd w:val="0"/>
        <w:rPr>
          <w:rFonts w:ascii="Cambria" w:hAnsi="Cambria" w:cstheme="minorHAnsi"/>
        </w:rPr>
      </w:pPr>
      <w:proofErr w:type="spellStart"/>
      <w:r>
        <w:rPr>
          <w:rFonts w:ascii="Cambria" w:hAnsi="Cambria" w:cstheme="minorHAnsi"/>
        </w:rPr>
        <w:t>Condomless</w:t>
      </w:r>
      <w:proofErr w:type="spellEnd"/>
      <w:r>
        <w:rPr>
          <w:rFonts w:ascii="Cambria" w:hAnsi="Cambria" w:cstheme="minorHAnsi"/>
        </w:rPr>
        <w:t xml:space="preserve"> receptive anal sex in the past 90 days</w:t>
      </w:r>
    </w:p>
    <w:p w14:paraId="335ADA5C" w14:textId="36ED44D5"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Ever tested for HIV during lifetime</w:t>
      </w:r>
    </w:p>
    <w:p w14:paraId="477676D2" w14:textId="30581531"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If tested for HIV, months since last HIV test</w:t>
      </w:r>
    </w:p>
    <w:p w14:paraId="3E31D051" w14:textId="7187BE78" w:rsid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If not tested for HIV</w:t>
      </w:r>
    </w:p>
    <w:p w14:paraId="7FA3004B" w14:textId="31B640E8" w:rsidR="000841A0" w:rsidRPr="000841A0" w:rsidRDefault="000841A0" w:rsidP="000841A0">
      <w:pPr>
        <w:pStyle w:val="ListParagraph"/>
        <w:numPr>
          <w:ilvl w:val="0"/>
          <w:numId w:val="38"/>
        </w:numPr>
        <w:autoSpaceDE w:val="0"/>
        <w:autoSpaceDN w:val="0"/>
        <w:adjustRightInd w:val="0"/>
        <w:rPr>
          <w:rFonts w:ascii="Cambria" w:hAnsi="Cambria" w:cstheme="minorHAnsi"/>
        </w:rPr>
      </w:pPr>
      <w:r>
        <w:rPr>
          <w:rFonts w:ascii="Cambria" w:hAnsi="Cambria" w:cstheme="minorHAnsi"/>
        </w:rPr>
        <w:t xml:space="preserve">Main reasons cited by the 63 participants for not getting tested: Unlikely to be exposed to HIV, Afraid of testing HIV-positive, </w:t>
      </w:r>
      <w:proofErr w:type="gramStart"/>
      <w:r>
        <w:rPr>
          <w:rFonts w:ascii="Cambria" w:hAnsi="Cambria" w:cstheme="minorHAnsi"/>
        </w:rPr>
        <w:t>Did</w:t>
      </w:r>
      <w:proofErr w:type="gramEnd"/>
      <w:r>
        <w:rPr>
          <w:rFonts w:ascii="Cambria" w:hAnsi="Cambria" w:cstheme="minorHAnsi"/>
        </w:rPr>
        <w:t xml:space="preserve"> not want to think about HIV/HIV-positive, Worried about names being reported if positive, Dislike of needles, Unable to trust that the results will be confidential, Unaware of where to get tested, Other reasons</w:t>
      </w:r>
    </w:p>
    <w:p w14:paraId="2EC6A3F8"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Analyses Plan for Aim 1</w:t>
      </w:r>
    </w:p>
    <w:p w14:paraId="158D346B" w14:textId="66BC2536" w:rsidR="001A2C7D" w:rsidRDefault="00AA4B97" w:rsidP="001A2C7D">
      <w:pPr>
        <w:autoSpaceDE w:val="0"/>
        <w:autoSpaceDN w:val="0"/>
        <w:adjustRightInd w:val="0"/>
        <w:rPr>
          <w:rFonts w:ascii="Cambria" w:hAnsi="Cambria" w:cstheme="minorHAnsi"/>
        </w:rPr>
      </w:pPr>
      <w:r>
        <w:rPr>
          <w:rFonts w:ascii="Cambria" w:hAnsi="Cambria" w:cstheme="minorHAnsi"/>
        </w:rPr>
        <w:t xml:space="preserve">The </w:t>
      </w:r>
      <w:r w:rsidR="000841A0">
        <w:rPr>
          <w:rFonts w:ascii="Cambria" w:hAnsi="Cambria" w:cstheme="minorHAnsi"/>
        </w:rPr>
        <w:t>primary model for Aim 1 uses a Poisson regression model that uses time as an offset.</w:t>
      </w:r>
    </w:p>
    <w:p w14:paraId="466AB1ED" w14:textId="3AD1C513" w:rsidR="000841A0" w:rsidRDefault="000841A0" w:rsidP="001A2C7D">
      <w:pPr>
        <w:autoSpaceDE w:val="0"/>
        <w:autoSpaceDN w:val="0"/>
        <w:adjustRightInd w:val="0"/>
        <w:rPr>
          <w:rFonts w:ascii="Cambria" w:hAnsi="Cambria" w:cstheme="minorHAnsi"/>
        </w:rPr>
      </w:pPr>
      <w:proofErr w:type="gramStart"/>
      <w:r w:rsidRPr="000841A0">
        <w:rPr>
          <w:rFonts w:ascii="Cambria" w:hAnsi="Cambria" w:cstheme="minorHAnsi"/>
        </w:rPr>
        <w:t>log(</w:t>
      </w:r>
      <w:proofErr w:type="spellStart"/>
      <w:proofErr w:type="gramEnd"/>
      <w:r w:rsidRPr="000841A0">
        <w:rPr>
          <w:rFonts w:ascii="Cambria" w:hAnsi="Cambria" w:cstheme="minorHAnsi"/>
        </w:rPr>
        <w:t>o_ij</w:t>
      </w:r>
      <w:proofErr w:type="spellEnd"/>
      <w:r w:rsidRPr="000841A0">
        <w:rPr>
          <w:rFonts w:ascii="Cambria" w:hAnsi="Cambria" w:cstheme="minorHAnsi"/>
        </w:rPr>
        <w:t xml:space="preserve"> )=log (</w:t>
      </w:r>
      <w:proofErr w:type="spellStart"/>
      <w:r w:rsidRPr="000841A0">
        <w:rPr>
          <w:rFonts w:ascii="Cambria" w:hAnsi="Cambria" w:cstheme="minorHAnsi"/>
        </w:rPr>
        <w:t>t_i</w:t>
      </w:r>
      <w:proofErr w:type="spellEnd"/>
      <w:r w:rsidRPr="000841A0">
        <w:rPr>
          <w:rFonts w:ascii="Cambria" w:hAnsi="Cambria" w:cstheme="minorHAnsi"/>
        </w:rPr>
        <w:t xml:space="preserve"> )  +α+β_</w:t>
      </w:r>
      <w:proofErr w:type="spellStart"/>
      <w:r w:rsidRPr="000841A0">
        <w:rPr>
          <w:rFonts w:ascii="Cambria" w:hAnsi="Cambria" w:cstheme="minorHAnsi"/>
        </w:rPr>
        <w:t>i+γ_j</w:t>
      </w:r>
      <w:proofErr w:type="spellEnd"/>
      <w:r w:rsidRPr="000841A0">
        <w:rPr>
          <w:rFonts w:ascii="Cambria" w:hAnsi="Cambria" w:cstheme="minorHAnsi"/>
        </w:rPr>
        <w:t>+β</w:t>
      </w:r>
      <w:proofErr w:type="spellStart"/>
      <w:r w:rsidRPr="000841A0">
        <w:rPr>
          <w:rFonts w:ascii="Cambria" w:hAnsi="Cambria" w:cstheme="minorHAnsi"/>
        </w:rPr>
        <w:t>γ_ij</w:t>
      </w:r>
      <w:proofErr w:type="spellEnd"/>
      <w:r>
        <w:rPr>
          <w:rFonts w:ascii="Cambria" w:hAnsi="Cambria" w:cstheme="minorHAnsi"/>
        </w:rPr>
        <w:t xml:space="preserve"> where:</w:t>
      </w:r>
    </w:p>
    <w:p w14:paraId="564454DD" w14:textId="3228B148" w:rsidR="000841A0" w:rsidRDefault="000841A0" w:rsidP="001A2C7D">
      <w:pPr>
        <w:pStyle w:val="ListParagraph"/>
        <w:numPr>
          <w:ilvl w:val="0"/>
          <w:numId w:val="39"/>
        </w:numPr>
        <w:autoSpaceDE w:val="0"/>
        <w:autoSpaceDN w:val="0"/>
        <w:adjustRightInd w:val="0"/>
        <w:rPr>
          <w:rFonts w:ascii="Cambria" w:hAnsi="Cambria" w:cstheme="minorHAnsi"/>
        </w:rPr>
      </w:pPr>
      <w:proofErr w:type="spellStart"/>
      <w:r w:rsidRPr="000841A0">
        <w:rPr>
          <w:rFonts w:ascii="Cambria" w:hAnsi="Cambria" w:cstheme="minorHAnsi"/>
        </w:rPr>
        <w:t>o_ij</w:t>
      </w:r>
      <w:proofErr w:type="spellEnd"/>
      <w:r w:rsidRPr="000841A0">
        <w:rPr>
          <w:rFonts w:ascii="Cambria" w:hAnsi="Cambria" w:cstheme="minorHAnsi"/>
        </w:rPr>
        <w:t xml:space="preserve"> is the number of kits ordered by the site in Wave</w:t>
      </w:r>
      <w:r w:rsidRPr="000841A0">
        <w:rPr>
          <w:rFonts w:ascii="Cambria" w:hAnsi="Cambria" w:cstheme="minorHAnsi"/>
        </w:rPr>
        <w:t xml:space="preserve"> </w:t>
      </w:r>
      <w:proofErr w:type="spellStart"/>
      <w:r>
        <w:rPr>
          <w:rFonts w:ascii="Cambria" w:hAnsi="Cambria" w:cstheme="minorHAnsi"/>
        </w:rPr>
        <w:t>i</w:t>
      </w:r>
      <w:proofErr w:type="spellEnd"/>
      <w:r w:rsidRPr="000841A0">
        <w:rPr>
          <w:rFonts w:ascii="Cambria" w:hAnsi="Cambria" w:cstheme="minorHAnsi"/>
        </w:rPr>
        <w:t xml:space="preserve">, </w:t>
      </w:r>
      <w:r w:rsidRPr="000841A0">
        <w:rPr>
          <w:rFonts w:ascii="Cambria" w:hAnsi="Cambria" w:cstheme="minorHAnsi"/>
        </w:rPr>
        <w:t>platform type j</w:t>
      </w:r>
    </w:p>
    <w:p w14:paraId="134EA50F" w14:textId="77777777" w:rsidR="000841A0" w:rsidRDefault="000841A0" w:rsidP="001A2C7D">
      <w:pPr>
        <w:pStyle w:val="ListParagraph"/>
        <w:numPr>
          <w:ilvl w:val="0"/>
          <w:numId w:val="39"/>
        </w:numPr>
        <w:autoSpaceDE w:val="0"/>
        <w:autoSpaceDN w:val="0"/>
        <w:adjustRightInd w:val="0"/>
        <w:rPr>
          <w:rFonts w:ascii="Cambria" w:hAnsi="Cambria" w:cstheme="minorHAnsi"/>
        </w:rPr>
      </w:pPr>
      <w:proofErr w:type="spellStart"/>
      <w:r w:rsidRPr="000841A0">
        <w:rPr>
          <w:rFonts w:ascii="Cambria" w:hAnsi="Cambria" w:cstheme="minorHAnsi"/>
        </w:rPr>
        <w:t>t_i</w:t>
      </w:r>
      <w:proofErr w:type="spellEnd"/>
      <w:r w:rsidRPr="000841A0">
        <w:rPr>
          <w:rFonts w:ascii="Cambria" w:hAnsi="Cambria" w:cstheme="minorHAnsi"/>
        </w:rPr>
        <w:t xml:space="preserve"> is the time that the Wave platforms were recruiting</w:t>
      </w:r>
    </w:p>
    <w:p w14:paraId="067EE10A" w14:textId="77777777" w:rsidR="000841A0" w:rsidRDefault="000841A0" w:rsidP="001A2C7D">
      <w:pPr>
        <w:pStyle w:val="ListParagraph"/>
        <w:numPr>
          <w:ilvl w:val="0"/>
          <w:numId w:val="39"/>
        </w:numPr>
        <w:autoSpaceDE w:val="0"/>
        <w:autoSpaceDN w:val="0"/>
        <w:adjustRightInd w:val="0"/>
        <w:rPr>
          <w:rFonts w:ascii="Cambria" w:hAnsi="Cambria" w:cstheme="minorHAnsi"/>
        </w:rPr>
      </w:pPr>
      <w:r w:rsidRPr="000841A0">
        <w:rPr>
          <w:rFonts w:ascii="Cambria" w:hAnsi="Cambria" w:cstheme="minorHAnsi"/>
        </w:rPr>
        <w:t>β_</w:t>
      </w:r>
      <w:proofErr w:type="spellStart"/>
      <w:r w:rsidRPr="000841A0">
        <w:rPr>
          <w:rFonts w:ascii="Cambria" w:hAnsi="Cambria" w:cstheme="minorHAnsi"/>
        </w:rPr>
        <w:t>i</w:t>
      </w:r>
      <w:proofErr w:type="spellEnd"/>
      <w:r w:rsidRPr="000841A0">
        <w:rPr>
          <w:rFonts w:ascii="Cambria" w:hAnsi="Cambria" w:cstheme="minorHAnsi"/>
        </w:rPr>
        <w:t xml:space="preserve"> is the main effect of wave</w:t>
      </w:r>
    </w:p>
    <w:p w14:paraId="142C96BB" w14:textId="77777777" w:rsidR="000841A0" w:rsidRDefault="000841A0" w:rsidP="001A2C7D">
      <w:pPr>
        <w:pStyle w:val="ListParagraph"/>
        <w:numPr>
          <w:ilvl w:val="0"/>
          <w:numId w:val="39"/>
        </w:numPr>
        <w:autoSpaceDE w:val="0"/>
        <w:autoSpaceDN w:val="0"/>
        <w:adjustRightInd w:val="0"/>
        <w:rPr>
          <w:rFonts w:ascii="Cambria" w:hAnsi="Cambria" w:cstheme="minorHAnsi"/>
        </w:rPr>
      </w:pPr>
      <w:proofErr w:type="spellStart"/>
      <w:r w:rsidRPr="000841A0">
        <w:rPr>
          <w:rFonts w:ascii="Cambria" w:hAnsi="Cambria" w:cstheme="minorHAnsi"/>
        </w:rPr>
        <w:t>γ_j</w:t>
      </w:r>
      <w:proofErr w:type="spellEnd"/>
      <w:r w:rsidRPr="000841A0">
        <w:rPr>
          <w:rFonts w:ascii="Cambria" w:hAnsi="Cambria" w:cstheme="minorHAnsi"/>
        </w:rPr>
        <w:t xml:space="preserve"> is the main effect of platform type</w:t>
      </w:r>
    </w:p>
    <w:p w14:paraId="1C824FCF" w14:textId="5E25DB6A" w:rsidR="000841A0" w:rsidRDefault="000841A0" w:rsidP="001A2C7D">
      <w:pPr>
        <w:pStyle w:val="ListParagraph"/>
        <w:numPr>
          <w:ilvl w:val="0"/>
          <w:numId w:val="39"/>
        </w:numPr>
        <w:autoSpaceDE w:val="0"/>
        <w:autoSpaceDN w:val="0"/>
        <w:adjustRightInd w:val="0"/>
        <w:rPr>
          <w:rFonts w:ascii="Cambria" w:hAnsi="Cambria" w:cstheme="minorHAnsi"/>
        </w:rPr>
      </w:pPr>
      <w:r w:rsidRPr="000841A0">
        <w:rPr>
          <w:rFonts w:ascii="Cambria" w:hAnsi="Cambria" w:cstheme="minorHAnsi"/>
        </w:rPr>
        <w:t>β</w:t>
      </w:r>
      <w:proofErr w:type="spellStart"/>
      <w:r w:rsidRPr="000841A0">
        <w:rPr>
          <w:rFonts w:ascii="Cambria" w:hAnsi="Cambria" w:cstheme="minorHAnsi"/>
        </w:rPr>
        <w:t>γ_ij</w:t>
      </w:r>
      <w:proofErr w:type="spellEnd"/>
      <w:r w:rsidRPr="000841A0">
        <w:rPr>
          <w:rFonts w:ascii="Cambria" w:hAnsi="Cambria" w:cstheme="minorHAnsi"/>
        </w:rPr>
        <w:t xml:space="preserve"> is the interaction term.</w:t>
      </w:r>
    </w:p>
    <w:p w14:paraId="6D5F5D8D" w14:textId="0C167990" w:rsidR="000841A0" w:rsidRDefault="000841A0" w:rsidP="000841A0">
      <w:pPr>
        <w:autoSpaceDE w:val="0"/>
        <w:autoSpaceDN w:val="0"/>
        <w:adjustRightInd w:val="0"/>
        <w:rPr>
          <w:rFonts w:ascii="Cambria" w:hAnsi="Cambria" w:cstheme="minorHAnsi"/>
        </w:rPr>
      </w:pPr>
      <w:r>
        <w:rPr>
          <w:rFonts w:ascii="Cambria" w:hAnsi="Cambria" w:cstheme="minorHAnsi"/>
        </w:rPr>
        <w:t>However, like stated in the Activity Log, since Wave 1 was recruiting at a lower rate than expected, there were some changes to the plan. The analysis based on the pooling rates won’t be done because Wave 1 and Wave 2 had differing recruiting rate. Further, the comparing of the platform rates will be done within the waves as opposed to comparing the pooled column rates.</w:t>
      </w:r>
    </w:p>
    <w:p w14:paraId="55424554" w14:textId="6A6A944F" w:rsidR="000841A0" w:rsidRDefault="000841A0" w:rsidP="000841A0">
      <w:pPr>
        <w:autoSpaceDE w:val="0"/>
        <w:autoSpaceDN w:val="0"/>
        <w:adjustRightInd w:val="0"/>
        <w:rPr>
          <w:rFonts w:ascii="Cambria" w:hAnsi="Cambria" w:cstheme="minorHAnsi"/>
        </w:rPr>
      </w:pPr>
    </w:p>
    <w:p w14:paraId="1CA6A879" w14:textId="19715EF6" w:rsidR="000841A0" w:rsidRDefault="000841A0" w:rsidP="000841A0">
      <w:pPr>
        <w:autoSpaceDE w:val="0"/>
        <w:autoSpaceDN w:val="0"/>
        <w:adjustRightInd w:val="0"/>
        <w:rPr>
          <w:rFonts w:ascii="Cambria" w:hAnsi="Cambria" w:cstheme="minorHAnsi"/>
        </w:rPr>
      </w:pPr>
      <w:r>
        <w:rPr>
          <w:rFonts w:ascii="Cambria" w:hAnsi="Cambria" w:cstheme="minorHAnsi"/>
        </w:rPr>
        <w:t xml:space="preserve">There </w:t>
      </w:r>
      <w:r w:rsidR="001A7124">
        <w:rPr>
          <w:rFonts w:ascii="Cambria" w:hAnsi="Cambria" w:cstheme="minorHAnsi"/>
        </w:rPr>
        <w:t>are</w:t>
      </w:r>
      <w:r>
        <w:rPr>
          <w:rFonts w:ascii="Cambria" w:hAnsi="Cambria" w:cstheme="minorHAnsi"/>
        </w:rPr>
        <w:t xml:space="preserve"> also some secondary analyses that will be done for the primary outcome measure.</w:t>
      </w:r>
    </w:p>
    <w:p w14:paraId="6B438C50" w14:textId="77777777" w:rsidR="000841A0" w:rsidRDefault="000841A0" w:rsidP="000841A0">
      <w:pPr>
        <w:autoSpaceDE w:val="0"/>
        <w:autoSpaceDN w:val="0"/>
        <w:adjustRightInd w:val="0"/>
        <w:rPr>
          <w:rFonts w:ascii="Cambria" w:hAnsi="Cambria" w:cstheme="minorHAnsi"/>
        </w:rPr>
      </w:pPr>
    </w:p>
    <w:p w14:paraId="15C89104" w14:textId="4FEA7024" w:rsidR="000841A0" w:rsidRPr="000841A0" w:rsidRDefault="000841A0" w:rsidP="000841A0">
      <w:pPr>
        <w:autoSpaceDE w:val="0"/>
        <w:autoSpaceDN w:val="0"/>
        <w:adjustRightInd w:val="0"/>
        <w:rPr>
          <w:rFonts w:ascii="Cambria" w:hAnsi="Cambria" w:cstheme="minorHAnsi"/>
        </w:rPr>
      </w:pPr>
      <w:r>
        <w:rPr>
          <w:rFonts w:ascii="Cambria" w:hAnsi="Cambria" w:cstheme="minorHAnsi"/>
        </w:rPr>
        <w:t>The original plan</w:t>
      </w:r>
      <w:r w:rsidR="00E418E0">
        <w:rPr>
          <w:rFonts w:ascii="Cambria" w:hAnsi="Cambria" w:cstheme="minorHAnsi"/>
        </w:rPr>
        <w:t xml:space="preserve"> was to analyze</w:t>
      </w:r>
      <w:r>
        <w:rPr>
          <w:rFonts w:ascii="Cambria" w:hAnsi="Cambria" w:cstheme="minorHAnsi"/>
        </w:rPr>
        <w:t xml:space="preserve"> the comparison of rates within a given column</w:t>
      </w:r>
      <w:r w:rsidR="00E418E0">
        <w:rPr>
          <w:rFonts w:ascii="Cambria" w:hAnsi="Cambria" w:cstheme="minorHAnsi"/>
        </w:rPr>
        <w:t xml:space="preserve"> and also the pairwise comparison of the pooled rates between columns (Columns refers to the different platforms here). However, the new plan is to get pairwise comparisons of column rates within Wave 1 and 2. For example, they will analyze whether the rates of column 1 and 2 are equal in Wave 1 and Wave 2. Then they will do the say for columns 1 and 3 and columns 2 and 3. This will be done using SAS contrast and estimate statements in the primary model. </w:t>
      </w:r>
    </w:p>
    <w:p w14:paraId="65209FBF"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Analyses Plan for Aim 2</w:t>
      </w:r>
    </w:p>
    <w:p w14:paraId="4007D8A1" w14:textId="4811630D" w:rsidR="001A2C7D" w:rsidRDefault="00AA4B97" w:rsidP="001A2C7D">
      <w:pPr>
        <w:autoSpaceDE w:val="0"/>
        <w:autoSpaceDN w:val="0"/>
        <w:adjustRightInd w:val="0"/>
        <w:rPr>
          <w:rFonts w:ascii="Cambria" w:hAnsi="Cambria" w:cstheme="minorHAnsi"/>
        </w:rPr>
      </w:pPr>
      <w:r>
        <w:rPr>
          <w:rFonts w:ascii="Cambria" w:hAnsi="Cambria" w:cstheme="minorHAnsi"/>
        </w:rPr>
        <w:t xml:space="preserve">The plan here is to evaluate the association between the behavioral and social factors and the HIV self-testing kit orders. </w:t>
      </w:r>
      <w:r w:rsidR="001A7124">
        <w:rPr>
          <w:rFonts w:ascii="Cambria" w:hAnsi="Cambria" w:cstheme="minorHAnsi"/>
        </w:rPr>
        <w:t xml:space="preserve">To evaluate the differences between people that ordered and didn’t order a HIV </w:t>
      </w:r>
      <w:r w:rsidR="001A7124">
        <w:rPr>
          <w:rFonts w:ascii="Cambria" w:hAnsi="Cambria" w:cstheme="minorHAnsi"/>
        </w:rPr>
        <w:lastRenderedPageBreak/>
        <w:t>self-testing kit, the paper used a Student t test for continuous variables, Fisher exact test for categorical, and Wilcoxon rank sum test for Likert responses.</w:t>
      </w:r>
      <w:r w:rsidR="00541EAA">
        <w:rPr>
          <w:rFonts w:ascii="Cambria" w:hAnsi="Cambria" w:cstheme="minorHAnsi"/>
        </w:rPr>
        <w:t xml:space="preserve"> This was also done in SAS.</w:t>
      </w:r>
    </w:p>
    <w:p w14:paraId="5E11BE9E" w14:textId="69CA9C85" w:rsidR="0060024C" w:rsidRDefault="0060024C" w:rsidP="001A2C7D">
      <w:pPr>
        <w:autoSpaceDE w:val="0"/>
        <w:autoSpaceDN w:val="0"/>
        <w:adjustRightInd w:val="0"/>
        <w:rPr>
          <w:rFonts w:ascii="Cambria" w:hAnsi="Cambria" w:cstheme="minorHAnsi"/>
        </w:rPr>
      </w:pPr>
    </w:p>
    <w:p w14:paraId="43D0C7C6" w14:textId="769D7307" w:rsidR="0060024C" w:rsidRDefault="0060024C" w:rsidP="0060024C">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 xml:space="preserve">Analyses Plan for </w:t>
      </w:r>
      <w:r>
        <w:rPr>
          <w:rFonts w:ascii="Cambria" w:hAnsi="Cambria" w:cstheme="minorHAnsi"/>
          <w:lang w:val="en-US"/>
        </w:rPr>
        <w:t>Exploratory Analysis</w:t>
      </w:r>
    </w:p>
    <w:p w14:paraId="2C7679E8" w14:textId="0A5262F6" w:rsidR="0060024C" w:rsidRDefault="0060024C" w:rsidP="0060024C">
      <w:pPr>
        <w:rPr>
          <w:lang w:eastAsia="en-US"/>
        </w:rPr>
      </w:pPr>
      <w:r>
        <w:rPr>
          <w:lang w:eastAsia="en-US"/>
        </w:rPr>
        <w:t>The paper says that they will monitor the performance of the advertisements by using:</w:t>
      </w:r>
    </w:p>
    <w:p w14:paraId="15AB3603" w14:textId="77777777" w:rsidR="0060024C" w:rsidRDefault="0060024C" w:rsidP="0060024C">
      <w:pPr>
        <w:rPr>
          <w:lang w:eastAsia="en-US"/>
        </w:rPr>
      </w:pPr>
    </w:p>
    <w:p w14:paraId="1152CEA7" w14:textId="1556E0BD" w:rsidR="0060024C" w:rsidRDefault="0060024C" w:rsidP="0060024C">
      <w:pPr>
        <w:rPr>
          <w:lang w:eastAsia="en-US"/>
        </w:rPr>
      </w:pPr>
      <w:r>
        <w:rPr>
          <w:lang w:eastAsia="en-US"/>
        </w:rPr>
        <w:t>Impressions: the number of times the ad is shown on a screen</w:t>
      </w:r>
    </w:p>
    <w:p w14:paraId="4EC58C04" w14:textId="77777777" w:rsidR="0060024C" w:rsidRDefault="0060024C" w:rsidP="0060024C">
      <w:pPr>
        <w:rPr>
          <w:lang w:eastAsia="en-US"/>
        </w:rPr>
      </w:pPr>
      <w:r>
        <w:rPr>
          <w:lang w:eastAsia="en-US"/>
        </w:rPr>
        <w:t xml:space="preserve">Clicks: the number of times the ad was clicked on </w:t>
      </w:r>
    </w:p>
    <w:p w14:paraId="15FE4A2E" w14:textId="0DB988D1" w:rsidR="0060024C" w:rsidRDefault="0060024C" w:rsidP="0060024C">
      <w:pPr>
        <w:rPr>
          <w:lang w:eastAsia="en-US"/>
        </w:rPr>
      </w:pPr>
      <w:r>
        <w:rPr>
          <w:lang w:eastAsia="en-US"/>
        </w:rPr>
        <w:t xml:space="preserve">Click-through rate: clicks divided by impressions </w:t>
      </w:r>
    </w:p>
    <w:p w14:paraId="21C26A8E" w14:textId="7A974641" w:rsidR="0060024C" w:rsidRPr="0060024C" w:rsidRDefault="0060024C" w:rsidP="0060024C">
      <w:pPr>
        <w:rPr>
          <w:lang w:eastAsia="en-US"/>
        </w:rPr>
      </w:pPr>
      <w:r>
        <w:rPr>
          <w:lang w:eastAsia="en-US"/>
        </w:rPr>
        <w:t>Funds spent</w:t>
      </w:r>
    </w:p>
    <w:p w14:paraId="1CE39474" w14:textId="77777777" w:rsidR="0060024C" w:rsidRPr="008B7F3D" w:rsidRDefault="0060024C" w:rsidP="001A2C7D">
      <w:pPr>
        <w:autoSpaceDE w:val="0"/>
        <w:autoSpaceDN w:val="0"/>
        <w:adjustRightInd w:val="0"/>
        <w:rPr>
          <w:rFonts w:ascii="Cambria" w:hAnsi="Cambria" w:cstheme="minorHAnsi"/>
        </w:rPr>
      </w:pPr>
    </w:p>
    <w:p w14:paraId="2B144B68" w14:textId="779CD6EB" w:rsidR="000F7260" w:rsidRDefault="000F7260" w:rsidP="000F726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Limitations</w:t>
      </w:r>
    </w:p>
    <w:p w14:paraId="56EDF4C0" w14:textId="52539C91" w:rsidR="00A83063" w:rsidRPr="00A83063" w:rsidRDefault="00A83063" w:rsidP="00A83063">
      <w:r>
        <w:t xml:space="preserve">Some limitations are that the study was only conducted in 9 areas with high HIV </w:t>
      </w:r>
      <w:r w:rsidR="00AB18A9">
        <w:t>incidence,</w:t>
      </w:r>
      <w:r>
        <w:t xml:space="preserve"> so the conclusion probably is not generalizable to the whole country. Also, there was low participation in certain waves that affected the ability to make broader comparison between platforms and between sites. Also, the most popular apps and sites were grouped into “platforms” with similar characteristics, and the goal was to find the differences between platforms. </w:t>
      </w:r>
      <w:r w:rsidR="00AB18A9">
        <w:t>So,</w:t>
      </w:r>
      <w:r>
        <w:t xml:space="preserve"> the findings are specific to sites included in the campaigns.</w:t>
      </w:r>
    </w:p>
    <w:p w14:paraId="6FE1FFB3" w14:textId="17CB9196"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Addendum for Additional Analyses</w:t>
      </w:r>
    </w:p>
    <w:p w14:paraId="02A56550" w14:textId="77777777" w:rsidR="00C60F1C" w:rsidRDefault="00AB18A9" w:rsidP="001A2C7D">
      <w:pPr>
        <w:autoSpaceDE w:val="0"/>
        <w:autoSpaceDN w:val="0"/>
        <w:adjustRightInd w:val="0"/>
        <w:rPr>
          <w:rFonts w:ascii="Cambria" w:hAnsi="Cambria" w:cstheme="minorHAnsi"/>
        </w:rPr>
      </w:pPr>
      <w:r>
        <w:rPr>
          <w:rFonts w:ascii="Cambria" w:hAnsi="Cambria" w:cstheme="minorHAnsi"/>
        </w:rPr>
        <w:t>Three sensitivity analyses were conducted</w:t>
      </w:r>
      <w:r w:rsidR="00C60F1C">
        <w:rPr>
          <w:rFonts w:ascii="Cambria" w:hAnsi="Cambria" w:cstheme="minorHAnsi"/>
        </w:rPr>
        <w:t xml:space="preserve"> for the primary outcome.</w:t>
      </w:r>
    </w:p>
    <w:p w14:paraId="2730E21C" w14:textId="77777777" w:rsidR="00C60F1C" w:rsidRDefault="00C60F1C" w:rsidP="001A2C7D">
      <w:pPr>
        <w:autoSpaceDE w:val="0"/>
        <w:autoSpaceDN w:val="0"/>
        <w:adjustRightInd w:val="0"/>
        <w:rPr>
          <w:rFonts w:ascii="Cambria" w:hAnsi="Cambria" w:cstheme="minorHAnsi"/>
        </w:rPr>
      </w:pPr>
    </w:p>
    <w:p w14:paraId="7071B79E" w14:textId="34323EC5" w:rsidR="00C60F1C" w:rsidRPr="00C60F1C" w:rsidRDefault="00181B5D" w:rsidP="00C60F1C">
      <w:pPr>
        <w:pStyle w:val="ListParagraph"/>
        <w:numPr>
          <w:ilvl w:val="0"/>
          <w:numId w:val="40"/>
        </w:numPr>
        <w:autoSpaceDE w:val="0"/>
        <w:autoSpaceDN w:val="0"/>
        <w:adjustRightInd w:val="0"/>
        <w:rPr>
          <w:rFonts w:ascii="Cambria" w:hAnsi="Cambria" w:cstheme="minorHAnsi"/>
          <w:i/>
          <w:color w:val="FF0000"/>
        </w:rPr>
      </w:pPr>
      <w:r>
        <w:rPr>
          <w:rFonts w:ascii="Cambria" w:hAnsi="Cambria" w:cstheme="minorHAnsi"/>
        </w:rPr>
        <w:t>The first</w:t>
      </w:r>
      <w:r w:rsidR="00CC6CC8" w:rsidRPr="00C60F1C">
        <w:rPr>
          <w:rFonts w:ascii="Cambria" w:hAnsi="Cambria" w:cstheme="minorHAnsi"/>
        </w:rPr>
        <w:t xml:space="preserve"> primary sensitivity </w:t>
      </w:r>
      <w:r w:rsidRPr="00C60F1C">
        <w:rPr>
          <w:rFonts w:ascii="Cambria" w:hAnsi="Cambria" w:cstheme="minorHAnsi"/>
        </w:rPr>
        <w:t>analyses</w:t>
      </w:r>
      <w:r w:rsidR="00CC6CC8" w:rsidRPr="00C60F1C">
        <w:rPr>
          <w:rFonts w:ascii="Cambria" w:hAnsi="Cambria" w:cstheme="minorHAnsi"/>
        </w:rPr>
        <w:t xml:space="preserve"> included any kits ordered at any time during the study and by any participants in the participant population.</w:t>
      </w:r>
      <w:r>
        <w:rPr>
          <w:rFonts w:ascii="Cambria" w:hAnsi="Cambria" w:cstheme="minorHAnsi"/>
        </w:rPr>
        <w:t xml:space="preserve"> T</w:t>
      </w:r>
      <w:r w:rsidR="00CC6CC8" w:rsidRPr="00C60F1C">
        <w:rPr>
          <w:rFonts w:ascii="Cambria" w:hAnsi="Cambria" w:cstheme="minorHAnsi"/>
        </w:rPr>
        <w:t>he primary one only counted orders within 60 days</w:t>
      </w:r>
      <w:r>
        <w:rPr>
          <w:rFonts w:ascii="Cambria" w:hAnsi="Cambria" w:cstheme="minorHAnsi"/>
        </w:rPr>
        <w:t>,</w:t>
      </w:r>
      <w:r w:rsidR="00CC6CC8" w:rsidRPr="00C60F1C">
        <w:rPr>
          <w:rFonts w:ascii="Cambria" w:hAnsi="Cambria" w:cstheme="minorHAnsi"/>
        </w:rPr>
        <w:t xml:space="preserve"> but this sensitivity analysis allows more participants to count</w:t>
      </w:r>
      <w:r>
        <w:rPr>
          <w:rFonts w:ascii="Cambria" w:hAnsi="Cambria" w:cstheme="minorHAnsi"/>
        </w:rPr>
        <w:t xml:space="preserve"> since it can be ordered anytime.</w:t>
      </w:r>
    </w:p>
    <w:p w14:paraId="31BDB2E0" w14:textId="7591853E" w:rsidR="00C60F1C" w:rsidRPr="00C60F1C" w:rsidRDefault="00CC6CC8" w:rsidP="00C60F1C">
      <w:pPr>
        <w:pStyle w:val="ListParagraph"/>
        <w:numPr>
          <w:ilvl w:val="0"/>
          <w:numId w:val="40"/>
        </w:numPr>
        <w:autoSpaceDE w:val="0"/>
        <w:autoSpaceDN w:val="0"/>
        <w:adjustRightInd w:val="0"/>
        <w:rPr>
          <w:rFonts w:ascii="Cambria" w:hAnsi="Cambria" w:cstheme="minorHAnsi"/>
          <w:i/>
          <w:color w:val="FF0000"/>
        </w:rPr>
      </w:pPr>
      <w:r w:rsidRPr="00C60F1C">
        <w:rPr>
          <w:rFonts w:ascii="Cambria" w:hAnsi="Cambria" w:cstheme="minorHAnsi"/>
        </w:rPr>
        <w:t>The second one tries to address that Wave 1 occurred in two phases because Grindr stopped all advertising.</w:t>
      </w:r>
      <w:r w:rsidR="00181B5D">
        <w:rPr>
          <w:rFonts w:ascii="Cambria" w:hAnsi="Cambria" w:cstheme="minorHAnsi"/>
        </w:rPr>
        <w:t xml:space="preserve"> This analysis only evaluated participants enrolled during the second phase of Wave 1 because that’s when most of the Wave 1 recruitment time occurred.</w:t>
      </w:r>
    </w:p>
    <w:p w14:paraId="51E48603" w14:textId="063FBF13" w:rsidR="001A2C7D" w:rsidRPr="00C60F1C" w:rsidRDefault="00C60F1C" w:rsidP="00C60F1C">
      <w:pPr>
        <w:pStyle w:val="ListParagraph"/>
        <w:numPr>
          <w:ilvl w:val="0"/>
          <w:numId w:val="40"/>
        </w:numPr>
        <w:autoSpaceDE w:val="0"/>
        <w:autoSpaceDN w:val="0"/>
        <w:adjustRightInd w:val="0"/>
        <w:rPr>
          <w:rFonts w:ascii="Cambria" w:hAnsi="Cambria" w:cstheme="minorHAnsi"/>
          <w:i/>
          <w:color w:val="FF0000"/>
        </w:rPr>
      </w:pPr>
      <w:r>
        <w:rPr>
          <w:rFonts w:ascii="Cambria" w:hAnsi="Cambria" w:cstheme="minorHAnsi"/>
        </w:rPr>
        <w:t>T</w:t>
      </w:r>
      <w:r w:rsidR="00CC6CC8" w:rsidRPr="00C60F1C">
        <w:rPr>
          <w:rFonts w:ascii="Cambria" w:hAnsi="Cambria" w:cstheme="minorHAnsi"/>
        </w:rPr>
        <w:t>he final sensitivity analysis evaluated the impact of Covid-19 on the study.</w:t>
      </w:r>
      <w:r w:rsidR="00181B5D">
        <w:rPr>
          <w:rFonts w:ascii="Cambria" w:hAnsi="Cambria" w:cstheme="minorHAnsi"/>
        </w:rPr>
        <w:t xml:space="preserve"> Only the data from participants enrolled before the beginning of the pandemic were analyzed for this sensitivity analysis.</w:t>
      </w:r>
    </w:p>
    <w:p w14:paraId="46F61454" w14:textId="77777777" w:rsidR="00984A9E" w:rsidRPr="008B7F3D" w:rsidRDefault="002A63A6" w:rsidP="002A63A6">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Appendix</w:t>
      </w:r>
    </w:p>
    <w:p w14:paraId="422E4721" w14:textId="4F6D4017" w:rsidR="00815CCD" w:rsidRDefault="00CC6CC8" w:rsidP="002A63A6">
      <w:pPr>
        <w:rPr>
          <w:rFonts w:ascii="Cambria" w:hAnsi="Cambria" w:cstheme="minorHAnsi"/>
          <w:iCs/>
          <w:color w:val="000000" w:themeColor="text1"/>
        </w:rPr>
      </w:pPr>
      <w:r>
        <w:rPr>
          <w:rFonts w:ascii="Cambria" w:hAnsi="Cambria" w:cstheme="minorHAnsi"/>
          <w:iCs/>
          <w:color w:val="000000" w:themeColor="text1"/>
        </w:rPr>
        <w:t>There are multiple links on the website to other word docs for the appendix.</w:t>
      </w:r>
      <w:bookmarkStart w:id="0" w:name="_GoBack"/>
      <w:bookmarkEnd w:id="0"/>
    </w:p>
    <w:p w14:paraId="0C0880AE"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References</w:t>
      </w:r>
    </w:p>
    <w:p w14:paraId="17B12544" w14:textId="394EA839" w:rsidR="000F40D5" w:rsidRDefault="000F40D5">
      <w:pPr>
        <w:rPr>
          <w:rFonts w:ascii="Cambria" w:hAnsi="Cambria" w:cstheme="minorHAnsi"/>
          <w:iCs/>
          <w:color w:val="000000" w:themeColor="text1"/>
        </w:rPr>
      </w:pPr>
      <w:r>
        <w:rPr>
          <w:rFonts w:ascii="Cambria" w:hAnsi="Cambria" w:cstheme="minorHAnsi"/>
          <w:iCs/>
          <w:color w:val="000000" w:themeColor="text1"/>
        </w:rPr>
        <w:t>Appendix A</w:t>
      </w:r>
      <w:r w:rsidR="00541EAA">
        <w:rPr>
          <w:rFonts w:ascii="Cambria" w:hAnsi="Cambria" w:cstheme="minorHAnsi"/>
          <w:iCs/>
          <w:color w:val="000000" w:themeColor="text1"/>
        </w:rPr>
        <w:t xml:space="preserve"> of Manuscript</w:t>
      </w:r>
    </w:p>
    <w:p w14:paraId="764B5E43" w14:textId="6FCE5A9C" w:rsidR="000F40D5" w:rsidRDefault="000F40D5">
      <w:pPr>
        <w:rPr>
          <w:rFonts w:ascii="Cambria" w:hAnsi="Cambria" w:cstheme="minorHAnsi"/>
          <w:iCs/>
          <w:color w:val="000000" w:themeColor="text1"/>
        </w:rPr>
      </w:pPr>
      <w:r>
        <w:rPr>
          <w:rFonts w:ascii="Cambria" w:hAnsi="Cambria" w:cstheme="minorHAnsi"/>
          <w:iCs/>
          <w:color w:val="000000" w:themeColor="text1"/>
        </w:rPr>
        <w:t>Appendix B</w:t>
      </w:r>
      <w:r w:rsidR="00541EAA" w:rsidRPr="00541EAA">
        <w:rPr>
          <w:rFonts w:ascii="Cambria" w:hAnsi="Cambria" w:cstheme="minorHAnsi"/>
          <w:iCs/>
          <w:color w:val="000000" w:themeColor="text1"/>
        </w:rPr>
        <w:t xml:space="preserve"> </w:t>
      </w:r>
      <w:r w:rsidR="00541EAA">
        <w:rPr>
          <w:rFonts w:ascii="Cambria" w:hAnsi="Cambria" w:cstheme="minorHAnsi"/>
          <w:iCs/>
          <w:color w:val="000000" w:themeColor="text1"/>
        </w:rPr>
        <w:t>of Manuscript</w:t>
      </w:r>
    </w:p>
    <w:p w14:paraId="2B2311A5" w14:textId="25EDC39C" w:rsidR="000F40D5" w:rsidRDefault="000F40D5">
      <w:pPr>
        <w:rPr>
          <w:rFonts w:ascii="Cambria" w:hAnsi="Cambria" w:cstheme="minorHAnsi"/>
          <w:iCs/>
          <w:color w:val="000000" w:themeColor="text1"/>
        </w:rPr>
      </w:pPr>
      <w:r>
        <w:rPr>
          <w:rFonts w:ascii="Cambria" w:hAnsi="Cambria" w:cstheme="minorHAnsi"/>
          <w:iCs/>
          <w:color w:val="000000" w:themeColor="text1"/>
        </w:rPr>
        <w:t>Appendix C</w:t>
      </w:r>
      <w:r w:rsidR="00541EAA" w:rsidRPr="00541EAA">
        <w:rPr>
          <w:rFonts w:ascii="Cambria" w:hAnsi="Cambria" w:cstheme="minorHAnsi"/>
          <w:iCs/>
          <w:color w:val="000000" w:themeColor="text1"/>
        </w:rPr>
        <w:t xml:space="preserve"> </w:t>
      </w:r>
      <w:r w:rsidR="00541EAA">
        <w:rPr>
          <w:rFonts w:ascii="Cambria" w:hAnsi="Cambria" w:cstheme="minorHAnsi"/>
          <w:iCs/>
          <w:color w:val="000000" w:themeColor="text1"/>
        </w:rPr>
        <w:t>of Manuscript</w:t>
      </w:r>
    </w:p>
    <w:p w14:paraId="7547F495" w14:textId="2E84B5C5" w:rsidR="000F40D5" w:rsidRDefault="000F40D5">
      <w:pPr>
        <w:rPr>
          <w:rFonts w:ascii="Cambria" w:hAnsi="Cambria" w:cstheme="minorHAnsi"/>
          <w:iCs/>
          <w:color w:val="000000" w:themeColor="text1"/>
        </w:rPr>
      </w:pPr>
      <w:r>
        <w:rPr>
          <w:rFonts w:ascii="Cambria" w:hAnsi="Cambria" w:cstheme="minorHAnsi"/>
          <w:iCs/>
          <w:color w:val="000000" w:themeColor="text1"/>
        </w:rPr>
        <w:t>Data Dictionary</w:t>
      </w:r>
    </w:p>
    <w:p w14:paraId="040435E2" w14:textId="78A97D61" w:rsidR="000F40D5" w:rsidRDefault="000F40D5">
      <w:pPr>
        <w:rPr>
          <w:rFonts w:ascii="Cambria" w:hAnsi="Cambria" w:cstheme="minorHAnsi"/>
          <w:iCs/>
          <w:color w:val="000000" w:themeColor="text1"/>
        </w:rPr>
      </w:pPr>
      <w:hyperlink r:id="rId9" w:history="1">
        <w:r w:rsidRPr="008C78E7">
          <w:rPr>
            <w:rStyle w:val="Hyperlink"/>
            <w:rFonts w:ascii="Cambria" w:hAnsi="Cambria" w:cstheme="minorHAnsi"/>
            <w:iCs/>
          </w:rPr>
          <w:t>https://datashare.nida.nih.gov/study/nida-ctn-0083</w:t>
        </w:r>
      </w:hyperlink>
    </w:p>
    <w:p w14:paraId="193BD8AB" w14:textId="6CC2D5F3" w:rsidR="000F40D5" w:rsidRDefault="000F40D5">
      <w:pPr>
        <w:rPr>
          <w:rFonts w:ascii="Cambria" w:hAnsi="Cambria" w:cstheme="minorHAnsi"/>
          <w:iCs/>
          <w:color w:val="000000" w:themeColor="text1"/>
        </w:rPr>
      </w:pPr>
      <w:hyperlink r:id="rId10" w:history="1">
        <w:r w:rsidRPr="008C78E7">
          <w:rPr>
            <w:rStyle w:val="Hyperlink"/>
            <w:rFonts w:ascii="Cambria" w:hAnsi="Cambria" w:cstheme="minorHAnsi"/>
            <w:iCs/>
          </w:rPr>
          <w:t>https://datashare.nida.nih.gov/sites/default/files/studydocs/add/CTN0083-Protocol-Social-Media-PrEP.pdf</w:t>
        </w:r>
      </w:hyperlink>
    </w:p>
    <w:p w14:paraId="608AF7F9" w14:textId="77777777" w:rsidR="000F40D5" w:rsidRDefault="000F40D5" w:rsidP="000F40D5">
      <w:proofErr w:type="spellStart"/>
      <w:r>
        <w:rPr>
          <w:rFonts w:ascii="Consolas" w:hAnsi="Consolas" w:cs="Consolas"/>
          <w:color w:val="1B1B1B"/>
          <w:shd w:val="clear" w:color="auto" w:fill="FFFFFF"/>
        </w:rPr>
        <w:t>Stafylis</w:t>
      </w:r>
      <w:proofErr w:type="spellEnd"/>
      <w:r>
        <w:rPr>
          <w:rFonts w:ascii="Consolas" w:hAnsi="Consolas" w:cs="Consolas"/>
          <w:color w:val="1B1B1B"/>
          <w:shd w:val="clear" w:color="auto" w:fill="FFFFFF"/>
        </w:rPr>
        <w:t xml:space="preserve"> C, </w:t>
      </w:r>
      <w:proofErr w:type="spellStart"/>
      <w:r>
        <w:rPr>
          <w:rFonts w:ascii="Consolas" w:hAnsi="Consolas" w:cs="Consolas"/>
          <w:color w:val="1B1B1B"/>
          <w:shd w:val="clear" w:color="auto" w:fill="FFFFFF"/>
        </w:rPr>
        <w:t>Vavala</w:t>
      </w:r>
      <w:proofErr w:type="spellEnd"/>
      <w:r>
        <w:rPr>
          <w:rFonts w:ascii="Consolas" w:hAnsi="Consolas" w:cs="Consolas"/>
          <w:color w:val="1B1B1B"/>
          <w:shd w:val="clear" w:color="auto" w:fill="FFFFFF"/>
        </w:rPr>
        <w:t xml:space="preserve"> G, Wang Q, </w:t>
      </w:r>
      <w:proofErr w:type="spellStart"/>
      <w:r>
        <w:rPr>
          <w:rFonts w:ascii="Consolas" w:hAnsi="Consolas" w:cs="Consolas"/>
          <w:color w:val="1B1B1B"/>
          <w:shd w:val="clear" w:color="auto" w:fill="FFFFFF"/>
        </w:rPr>
        <w:t>McLeman</w:t>
      </w:r>
      <w:proofErr w:type="spellEnd"/>
      <w:r>
        <w:rPr>
          <w:rFonts w:ascii="Consolas" w:hAnsi="Consolas" w:cs="Consolas"/>
          <w:color w:val="1B1B1B"/>
          <w:shd w:val="clear" w:color="auto" w:fill="FFFFFF"/>
        </w:rPr>
        <w:t xml:space="preserve"> B, Lemley SM, Young SD, </w:t>
      </w:r>
      <w:proofErr w:type="spellStart"/>
      <w:r>
        <w:rPr>
          <w:rFonts w:ascii="Consolas" w:hAnsi="Consolas" w:cs="Consolas"/>
          <w:color w:val="1B1B1B"/>
          <w:shd w:val="clear" w:color="auto" w:fill="FFFFFF"/>
        </w:rPr>
        <w:t>Xie</w:t>
      </w:r>
      <w:proofErr w:type="spellEnd"/>
      <w:r>
        <w:rPr>
          <w:rFonts w:ascii="Consolas" w:hAnsi="Consolas" w:cs="Consolas"/>
          <w:color w:val="1B1B1B"/>
          <w:shd w:val="clear" w:color="auto" w:fill="FFFFFF"/>
        </w:rPr>
        <w:t xml:space="preserve"> H, Matthews AG, Oden N, </w:t>
      </w:r>
      <w:proofErr w:type="spellStart"/>
      <w:r>
        <w:rPr>
          <w:rFonts w:ascii="Consolas" w:hAnsi="Consolas" w:cs="Consolas"/>
          <w:color w:val="1B1B1B"/>
          <w:shd w:val="clear" w:color="auto" w:fill="FFFFFF"/>
        </w:rPr>
        <w:t>Revoredo</w:t>
      </w:r>
      <w:proofErr w:type="spellEnd"/>
      <w:r>
        <w:rPr>
          <w:rFonts w:ascii="Consolas" w:hAnsi="Consolas" w:cs="Consolas"/>
          <w:color w:val="1B1B1B"/>
          <w:shd w:val="clear" w:color="auto" w:fill="FFFFFF"/>
        </w:rPr>
        <w:t xml:space="preserve"> L, </w:t>
      </w:r>
      <w:proofErr w:type="spellStart"/>
      <w:r>
        <w:rPr>
          <w:rFonts w:ascii="Consolas" w:hAnsi="Consolas" w:cs="Consolas"/>
          <w:color w:val="1B1B1B"/>
          <w:shd w:val="clear" w:color="auto" w:fill="FFFFFF"/>
        </w:rPr>
        <w:t>Shmueli</w:t>
      </w:r>
      <w:proofErr w:type="spellEnd"/>
      <w:r>
        <w:rPr>
          <w:rFonts w:ascii="Consolas" w:hAnsi="Consolas" w:cs="Consolas"/>
          <w:color w:val="1B1B1B"/>
          <w:shd w:val="clear" w:color="auto" w:fill="FFFFFF"/>
        </w:rPr>
        <w:t xml:space="preserve">-Blumberg D, </w:t>
      </w:r>
      <w:proofErr w:type="spellStart"/>
      <w:r>
        <w:rPr>
          <w:rFonts w:ascii="Consolas" w:hAnsi="Consolas" w:cs="Consolas"/>
          <w:color w:val="1B1B1B"/>
          <w:shd w:val="clear" w:color="auto" w:fill="FFFFFF"/>
        </w:rPr>
        <w:t>Hichborn</w:t>
      </w:r>
      <w:proofErr w:type="spellEnd"/>
      <w:r>
        <w:rPr>
          <w:rFonts w:ascii="Consolas" w:hAnsi="Consolas" w:cs="Consolas"/>
          <w:color w:val="1B1B1B"/>
          <w:shd w:val="clear" w:color="auto" w:fill="FFFFFF"/>
        </w:rPr>
        <w:t xml:space="preserve"> EG, </w:t>
      </w:r>
      <w:proofErr w:type="spellStart"/>
      <w:r>
        <w:rPr>
          <w:rFonts w:ascii="Consolas" w:hAnsi="Consolas" w:cs="Consolas"/>
          <w:color w:val="1B1B1B"/>
          <w:shd w:val="clear" w:color="auto" w:fill="FFFFFF"/>
        </w:rPr>
        <w:t>McKelle</w:t>
      </w:r>
      <w:proofErr w:type="spellEnd"/>
      <w:r>
        <w:rPr>
          <w:rFonts w:ascii="Consolas" w:hAnsi="Consolas" w:cs="Consolas"/>
          <w:color w:val="1B1B1B"/>
          <w:shd w:val="clear" w:color="auto" w:fill="FFFFFF"/>
        </w:rPr>
        <w:t xml:space="preserve"> E, Moran LM, Jacobs P, </w:t>
      </w:r>
      <w:proofErr w:type="spellStart"/>
      <w:r>
        <w:rPr>
          <w:rFonts w:ascii="Consolas" w:hAnsi="Consolas" w:cs="Consolas"/>
          <w:color w:val="1B1B1B"/>
          <w:shd w:val="clear" w:color="auto" w:fill="FFFFFF"/>
        </w:rPr>
        <w:t>Marsch</w:t>
      </w:r>
      <w:proofErr w:type="spellEnd"/>
      <w:r>
        <w:rPr>
          <w:rFonts w:ascii="Consolas" w:hAnsi="Consolas" w:cs="Consolas"/>
          <w:color w:val="1B1B1B"/>
          <w:shd w:val="clear" w:color="auto" w:fill="FFFFFF"/>
        </w:rPr>
        <w:t xml:space="preserve"> LA, Klausner JD. Relative Effectiveness of Social Media, Dating Apps, and Information Search Sites in Promoting HIV Self-testing: Observational Cohort Study. JMIR Form Res. 2022 Sep 23;6(9</w:t>
      </w:r>
      <w:proofErr w:type="gramStart"/>
      <w:r>
        <w:rPr>
          <w:rFonts w:ascii="Consolas" w:hAnsi="Consolas" w:cs="Consolas"/>
          <w:color w:val="1B1B1B"/>
          <w:shd w:val="clear" w:color="auto" w:fill="FFFFFF"/>
        </w:rPr>
        <w:t>):e</w:t>
      </w:r>
      <w:proofErr w:type="gramEnd"/>
      <w:r>
        <w:rPr>
          <w:rFonts w:ascii="Consolas" w:hAnsi="Consolas" w:cs="Consolas"/>
          <w:color w:val="1B1B1B"/>
          <w:shd w:val="clear" w:color="auto" w:fill="FFFFFF"/>
        </w:rPr>
        <w:t xml:space="preserve">35648. </w:t>
      </w:r>
      <w:proofErr w:type="spellStart"/>
      <w:r>
        <w:rPr>
          <w:rFonts w:ascii="Consolas" w:hAnsi="Consolas" w:cs="Consolas"/>
          <w:color w:val="1B1B1B"/>
          <w:shd w:val="clear" w:color="auto" w:fill="FFFFFF"/>
        </w:rPr>
        <w:t>doi</w:t>
      </w:r>
      <w:proofErr w:type="spellEnd"/>
      <w:r>
        <w:rPr>
          <w:rFonts w:ascii="Consolas" w:hAnsi="Consolas" w:cs="Consolas"/>
          <w:color w:val="1B1B1B"/>
          <w:shd w:val="clear" w:color="auto" w:fill="FFFFFF"/>
        </w:rPr>
        <w:t>: 10.2196/35648. PMID: 36149729; PMCID: PMC9591705.</w:t>
      </w:r>
    </w:p>
    <w:p w14:paraId="76EB532B" w14:textId="77777777" w:rsidR="000F40D5" w:rsidRDefault="000F40D5">
      <w:pPr>
        <w:rPr>
          <w:rFonts w:ascii="Cambria" w:hAnsi="Cambria" w:cstheme="minorHAnsi"/>
          <w:iCs/>
          <w:color w:val="000000" w:themeColor="text1"/>
        </w:rPr>
      </w:pPr>
    </w:p>
    <w:p w14:paraId="72D91F17" w14:textId="6B1AF3B4" w:rsidR="00B75FA1" w:rsidRPr="000F40D5" w:rsidRDefault="00B75FA1">
      <w:pPr>
        <w:rPr>
          <w:rFonts w:ascii="Cambria" w:hAnsi="Cambria" w:cstheme="minorHAnsi"/>
          <w:iCs/>
          <w:color w:val="000000" w:themeColor="text1"/>
        </w:rPr>
      </w:pPr>
      <w:r w:rsidRPr="000F40D5">
        <w:rPr>
          <w:rFonts w:ascii="Cambria" w:hAnsi="Cambria" w:cstheme="minorHAnsi"/>
          <w:iCs/>
          <w:color w:val="000000" w:themeColor="text1"/>
        </w:rPr>
        <w:br w:type="page"/>
      </w:r>
    </w:p>
    <w:p w14:paraId="0E8AA4A1" w14:textId="77777777" w:rsidR="00B75FA1" w:rsidRPr="008B7F3D" w:rsidRDefault="00B75FA1" w:rsidP="001A2C7D">
      <w:pPr>
        <w:pStyle w:val="TableNote"/>
        <w:tabs>
          <w:tab w:val="left" w:pos="4830"/>
        </w:tabs>
        <w:rPr>
          <w:rFonts w:ascii="Cambria" w:hAnsi="Cambria"/>
          <w:sz w:val="8"/>
          <w:szCs w:val="8"/>
          <w:lang w:val="en-US"/>
        </w:rPr>
        <w:sectPr w:rsidR="00B75FA1" w:rsidRPr="008B7F3D" w:rsidSect="001A2C7D">
          <w:footerReference w:type="even" r:id="rId11"/>
          <w:footerReference w:type="default" r:id="rId12"/>
          <w:pgSz w:w="11909" w:h="16834" w:code="9"/>
          <w:pgMar w:top="720" w:right="720" w:bottom="720" w:left="720" w:header="706" w:footer="706" w:gutter="0"/>
          <w:cols w:space="720"/>
          <w:docGrid w:linePitch="360"/>
        </w:sectPr>
      </w:pPr>
    </w:p>
    <w:p w14:paraId="77DA5DEC" w14:textId="77777777" w:rsidR="00B75FA1" w:rsidRPr="008B7F3D" w:rsidRDefault="00B75FA1" w:rsidP="00B75FA1">
      <w:pPr>
        <w:pStyle w:val="TableHeader"/>
        <w:ind w:firstLine="720"/>
        <w:jc w:val="center"/>
        <w:rPr>
          <w:rFonts w:ascii="Cambria" w:hAnsi="Cambria"/>
          <w:bCs/>
          <w:sz w:val="32"/>
          <w:szCs w:val="32"/>
          <w:lang w:val="en-US"/>
        </w:rPr>
      </w:pPr>
      <w:r w:rsidRPr="008B7F3D">
        <w:rPr>
          <w:rFonts w:ascii="Cambria" w:hAnsi="Cambria"/>
          <w:bCs/>
          <w:sz w:val="32"/>
          <w:szCs w:val="32"/>
          <w:lang w:val="en-US"/>
        </w:rPr>
        <w:lastRenderedPageBreak/>
        <w:t xml:space="preserve"> Statistical Analysis Plan Checklist</w:t>
      </w:r>
    </w:p>
    <w:p w14:paraId="0F5211BC" w14:textId="4B036BF6" w:rsidR="00B75FA1" w:rsidRDefault="00B75FA1" w:rsidP="00B75FA1">
      <w:pPr>
        <w:pStyle w:val="TableHeader"/>
        <w:rPr>
          <w:rFonts w:ascii="Cambria" w:hAnsi="Cambria"/>
          <w:b w:val="0"/>
          <w:bCs/>
          <w:i/>
          <w:lang w:val="en-US"/>
        </w:rPr>
      </w:pPr>
      <w:r w:rsidRPr="008B7F3D">
        <w:rPr>
          <w:rFonts w:ascii="Cambria" w:hAnsi="Cambria"/>
          <w:b w:val="0"/>
          <w:bCs/>
          <w:i/>
          <w:lang w:val="en-US"/>
        </w:rPr>
        <w:t xml:space="preserve">Below you will find a checklist of recommended items to include in a statistical analysis plan. Some of these are specific to clinical trials (based on this </w:t>
      </w:r>
      <w:hyperlink r:id="rId13" w:history="1">
        <w:r w:rsidRPr="008B7F3D">
          <w:rPr>
            <w:rStyle w:val="Hyperlink"/>
            <w:rFonts w:ascii="Cambria" w:hAnsi="Cambria"/>
            <w:b w:val="0"/>
            <w:bCs/>
            <w:i/>
            <w:lang w:val="en-US"/>
          </w:rPr>
          <w:t>JAMA paper</w:t>
        </w:r>
      </w:hyperlink>
      <w:r w:rsidRPr="008B7F3D">
        <w:rPr>
          <w:rFonts w:ascii="Cambria" w:hAnsi="Cambria"/>
          <w:b w:val="0"/>
          <w:bCs/>
          <w:i/>
          <w:lang w:val="en-US"/>
        </w:rPr>
        <w:t xml:space="preserve">) and some are other are specific to observational studies (based on </w:t>
      </w:r>
      <w:hyperlink r:id="rId14" w:history="1">
        <w:r w:rsidRPr="008B7F3D">
          <w:rPr>
            <w:rStyle w:val="Hyperlink"/>
            <w:rFonts w:ascii="Cambria" w:hAnsi="Cambria"/>
            <w:b w:val="0"/>
            <w:bCs/>
            <w:i/>
            <w:lang w:val="en-US"/>
          </w:rPr>
          <w:t>STROBE</w:t>
        </w:r>
      </w:hyperlink>
      <w:r w:rsidRPr="008B7F3D">
        <w:rPr>
          <w:rFonts w:ascii="Cambria" w:hAnsi="Cambria"/>
          <w:b w:val="0"/>
          <w:bCs/>
          <w:i/>
          <w:lang w:val="en-US"/>
        </w:rPr>
        <w:t>/</w:t>
      </w:r>
      <w:hyperlink r:id="rId15" w:history="1">
        <w:r w:rsidRPr="008B7F3D">
          <w:rPr>
            <w:rStyle w:val="Hyperlink"/>
            <w:rFonts w:ascii="Cambria" w:hAnsi="Cambria"/>
            <w:b w:val="0"/>
            <w:bCs/>
            <w:i/>
            <w:lang w:val="en-US"/>
          </w:rPr>
          <w:t>RECORD</w:t>
        </w:r>
      </w:hyperlink>
      <w:r w:rsidRPr="008B7F3D">
        <w:rPr>
          <w:rFonts w:ascii="Cambria" w:hAnsi="Cambria"/>
          <w:b w:val="0"/>
          <w:bCs/>
          <w:i/>
          <w:lang w:val="en-US"/>
        </w:rPr>
        <w:t xml:space="preserve"> guidelines), so every item will not be necessary for every project. The biostatistician should start with the SAP template </w:t>
      </w:r>
      <w:r w:rsidR="00D011F5">
        <w:rPr>
          <w:rFonts w:ascii="Cambria" w:hAnsi="Cambria"/>
          <w:b w:val="0"/>
          <w:bCs/>
          <w:i/>
          <w:lang w:val="en-US"/>
        </w:rPr>
        <w:t>above</w:t>
      </w:r>
      <w:r w:rsidRPr="008B7F3D">
        <w:rPr>
          <w:rFonts w:ascii="Cambria" w:hAnsi="Cambria"/>
          <w:b w:val="0"/>
          <w:bCs/>
          <w:i/>
          <w:lang w:val="en-US"/>
        </w:rPr>
        <w:t xml:space="preserve"> and add in necessary information from the checklist. Item numbers that are starred (*) are not explicitly included in the SAP template and should be added by the author if relevant to the project. </w:t>
      </w:r>
      <w:r w:rsidR="00D011F5" w:rsidRPr="00AE1A8C">
        <w:rPr>
          <w:rFonts w:ascii="Cambria" w:hAnsi="Cambria"/>
          <w:b w:val="0"/>
          <w:bCs/>
          <w:i/>
          <w:lang w:val="en-US"/>
        </w:rPr>
        <w:t xml:space="preserve">This checklist was developed using the </w:t>
      </w:r>
      <w:hyperlink r:id="rId16" w:history="1">
        <w:r w:rsidR="00D011F5" w:rsidRPr="00AE1A8C">
          <w:rPr>
            <w:rStyle w:val="Hyperlink"/>
            <w:rFonts w:ascii="Cambria" w:hAnsi="Cambria"/>
            <w:b w:val="0"/>
            <w:bCs/>
            <w:i/>
            <w:lang w:val="en-US"/>
          </w:rPr>
          <w:t>CONSORT 2010 Checklist</w:t>
        </w:r>
      </w:hyperlink>
      <w:r w:rsidR="00D011F5" w:rsidRPr="00AE1A8C">
        <w:rPr>
          <w:rFonts w:ascii="Cambria" w:hAnsi="Cambria"/>
          <w:b w:val="0"/>
          <w:bCs/>
          <w:i/>
          <w:lang w:val="en-US"/>
        </w:rPr>
        <w:t>.</w:t>
      </w:r>
    </w:p>
    <w:p w14:paraId="5D51A56A" w14:textId="4BE9FA25" w:rsidR="00FB5770" w:rsidRDefault="00FB5770" w:rsidP="00B75FA1">
      <w:pPr>
        <w:pStyle w:val="TableHeader"/>
        <w:rPr>
          <w:rFonts w:ascii="Cambria" w:hAnsi="Cambria"/>
          <w:b w:val="0"/>
          <w:bCs/>
          <w:i/>
          <w:lang w:val="en-US"/>
        </w:rPr>
      </w:pPr>
    </w:p>
    <w:p w14:paraId="6A2E2CCA" w14:textId="47D36708" w:rsidR="00FB5770" w:rsidRPr="00FB5770" w:rsidRDefault="00FB5770" w:rsidP="00B75FA1">
      <w:pPr>
        <w:pStyle w:val="TableHeader"/>
        <w:rPr>
          <w:rFonts w:ascii="Cambria" w:hAnsi="Cambria"/>
          <w:b w:val="0"/>
          <w:bCs/>
          <w:iCs/>
          <w:vertAlign w:val="superscript"/>
          <w:lang w:val="en-US"/>
        </w:rPr>
      </w:pPr>
      <w:r>
        <w:rPr>
          <w:rFonts w:ascii="Cambria" w:hAnsi="Cambria"/>
          <w:b w:val="0"/>
          <w:bCs/>
          <w:iCs/>
          <w:lang w:val="en-US"/>
        </w:rPr>
        <w:t>I’m not sure if this is part of the assignment but most of them are no because we don’t know the actual process from the paper.</w:t>
      </w:r>
    </w:p>
    <w:p w14:paraId="5A7F1B75" w14:textId="3A9B6377" w:rsidR="00B75FA1" w:rsidRPr="008B7F3D" w:rsidRDefault="008B4BEE" w:rsidP="00B75FA1">
      <w:pPr>
        <w:pStyle w:val="TableHeader"/>
        <w:tabs>
          <w:tab w:val="left" w:pos="2160"/>
        </w:tabs>
        <w:jc w:val="center"/>
        <w:rPr>
          <w:rFonts w:ascii="Cambria" w:hAnsi="Cambria"/>
          <w:bCs/>
          <w:sz w:val="8"/>
          <w:szCs w:val="8"/>
          <w:lang w:val="en-US"/>
        </w:rPr>
      </w:pPr>
      <w:r w:rsidRPr="008B4BEE">
        <w:rPr>
          <w:rFonts w:ascii="Cambria" w:hAnsi="Cambria" w:cs="Arial"/>
          <w:noProof/>
          <w:sz w:val="22"/>
          <w:szCs w:val="22"/>
          <w:lang w:val="en-US"/>
        </w:rPr>
        <mc:AlternateContent>
          <mc:Choice Requires="wps">
            <w:drawing>
              <wp:anchor distT="45720" distB="45720" distL="114300" distR="114300" simplePos="0" relativeHeight="251662336" behindDoc="0" locked="0" layoutInCell="1" allowOverlap="1" wp14:anchorId="763DD041" wp14:editId="3C6B4BCB">
                <wp:simplePos x="0" y="0"/>
                <wp:positionH relativeFrom="column">
                  <wp:posOffset>-75537</wp:posOffset>
                </wp:positionH>
                <wp:positionV relativeFrom="paragraph">
                  <wp:posOffset>5343442</wp:posOffset>
                </wp:positionV>
                <wp:extent cx="9448137" cy="444224"/>
                <wp:effectExtent l="0" t="0" r="127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137" cy="444224"/>
                        </a:xfrm>
                        <a:prstGeom prst="rect">
                          <a:avLst/>
                        </a:prstGeom>
                        <a:solidFill>
                          <a:srgbClr val="FFFFFF"/>
                        </a:solidFill>
                        <a:ln w="9525">
                          <a:noFill/>
                          <a:miter lim="800000"/>
                          <a:headEnd/>
                          <a:tailEnd/>
                        </a:ln>
                      </wps:spPr>
                      <wps:txbx>
                        <w:txbxContent>
                          <w:p w14:paraId="6083F0C8" w14:textId="77777777" w:rsidR="007B081C" w:rsidRPr="008B4BEE" w:rsidRDefault="007B081C" w:rsidP="008B4BEE">
                            <w:pPr>
                              <w:spacing w:line="200" w:lineRule="exact"/>
                              <w:rPr>
                                <w:rFonts w:asciiTheme="majorHAnsi" w:hAnsiTheme="majorHAnsi"/>
                                <w:sz w:val="16"/>
                              </w:rPr>
                            </w:pPr>
                            <w:r w:rsidRPr="008B4BEE">
                              <w:rPr>
                                <w:rFonts w:asciiTheme="majorHAnsi" w:hAnsiTheme="majorHAnsi" w:cs="Segoe UI"/>
                                <w:color w:val="212121"/>
                                <w:sz w:val="16"/>
                                <w:shd w:val="clear" w:color="auto" w:fill="FFFFFF"/>
                                <w:vertAlign w:val="superscript"/>
                              </w:rPr>
                              <w:t>1</w:t>
                            </w:r>
                            <w:r w:rsidRPr="008B4BEE">
                              <w:rPr>
                                <w:rFonts w:asciiTheme="majorHAnsi" w:hAnsiTheme="majorHAnsi" w:cs="Segoe UI"/>
                                <w:color w:val="212121"/>
                                <w:sz w:val="16"/>
                                <w:shd w:val="clear" w:color="auto" w:fill="FFFFFF"/>
                              </w:rPr>
                              <w:t>Turner L, Shamseer L, Altman DG, et al. Consolidated standards of reporting trials (CONSORT) and the completeness of reporting of randomised controlled trials (RCTs) published in medical journals. </w:t>
                            </w:r>
                            <w:r w:rsidRPr="008B4BEE">
                              <w:rPr>
                                <w:rFonts w:asciiTheme="majorHAnsi" w:hAnsiTheme="majorHAnsi" w:cs="Segoe UI"/>
                                <w:i/>
                                <w:iCs/>
                                <w:color w:val="212121"/>
                                <w:sz w:val="16"/>
                                <w:shd w:val="clear" w:color="auto" w:fill="FFFFFF"/>
                              </w:rPr>
                              <w:t>Cochrane Database Syst Rev</w:t>
                            </w:r>
                            <w:r w:rsidRPr="008B4BEE">
                              <w:rPr>
                                <w:rFonts w:asciiTheme="majorHAnsi" w:hAnsiTheme="majorHAnsi" w:cs="Segoe UI"/>
                                <w:color w:val="212121"/>
                                <w:sz w:val="16"/>
                                <w:shd w:val="clear" w:color="auto" w:fill="FFFFFF"/>
                              </w:rPr>
                              <w:t>. 2012;11:MR000030. Published 2012 Nov 14. doi:10.1002/14651858.MR000030.pub2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3DD041" id="_x0000_t202" coordsize="21600,21600" o:spt="202" path="m,l,21600r21600,l21600,xe">
                <v:stroke joinstyle="miter"/>
                <v:path gradientshapeok="t" o:connecttype="rect"/>
              </v:shapetype>
              <v:shape id="Text Box 2" o:spid="_x0000_s1026" type="#_x0000_t202" style="position:absolute;left:0;text-align:left;margin-left:-5.95pt;margin-top:420.75pt;width:743.95pt;height: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" stroked="f">
                <v:textbox>
                  <w:txbxContent>
                    <w:p w14:paraId="6083F0C8" w14:textId="77777777" w:rsidR="007B081C" w:rsidRPr="008B4BEE" w:rsidRDefault="007B081C" w:rsidP="008B4BEE">
                      <w:pPr>
                        <w:spacing w:line="200" w:lineRule="exact"/>
                        <w:rPr>
                          <w:rFonts w:asciiTheme="majorHAnsi" w:hAnsiTheme="majorHAnsi"/>
                          <w:sz w:val="16"/>
                        </w:rPr>
                      </w:pPr>
                      <w:r w:rsidRPr="008B4BEE">
                        <w:rPr>
                          <w:rFonts w:asciiTheme="majorHAnsi" w:hAnsiTheme="majorHAnsi" w:cs="Segoe UI"/>
                          <w:color w:val="212121"/>
                          <w:sz w:val="16"/>
                          <w:shd w:val="clear" w:color="auto" w:fill="FFFFFF"/>
                          <w:vertAlign w:val="superscript"/>
                        </w:rPr>
                        <w:t>1</w:t>
                      </w:r>
                      <w:r w:rsidRPr="008B4BEE">
                        <w:rPr>
                          <w:rFonts w:asciiTheme="majorHAnsi" w:hAnsiTheme="majorHAnsi" w:cs="Segoe UI"/>
                          <w:color w:val="212121"/>
                          <w:sz w:val="16"/>
                          <w:shd w:val="clear" w:color="auto" w:fill="FFFFFF"/>
                        </w:rPr>
                        <w:t>Turner L, Shamseer L, Altman DG, et al. Consolidated standards of reporting trials (CONSORT) and the completeness of reporting of randomised controlled trials (RCTs) published in medical journals. </w:t>
                      </w:r>
                      <w:r w:rsidRPr="008B4BEE">
                        <w:rPr>
                          <w:rFonts w:asciiTheme="majorHAnsi" w:hAnsiTheme="majorHAnsi" w:cs="Segoe UI"/>
                          <w:i/>
                          <w:iCs/>
                          <w:color w:val="212121"/>
                          <w:sz w:val="16"/>
                          <w:shd w:val="clear" w:color="auto" w:fill="FFFFFF"/>
                        </w:rPr>
                        <w:t>Cochrane Database Syst Rev</w:t>
                      </w:r>
                      <w:r w:rsidRPr="008B4BEE">
                        <w:rPr>
                          <w:rFonts w:asciiTheme="majorHAnsi" w:hAnsiTheme="majorHAnsi" w:cs="Segoe UI"/>
                          <w:color w:val="212121"/>
                          <w:sz w:val="16"/>
                          <w:shd w:val="clear" w:color="auto" w:fill="FFFFFF"/>
                        </w:rPr>
                        <w:t>. 2012;11:MR000030. Published 2012 Nov 14. doi:10.1002/14651858.MR000030.pub2</w:t>
                      </w:r>
                    </w:p>
                  </w:txbxContent>
                </v:textbox>
              </v:shape>
            </w:pict>
          </mc:Fallback>
        </mc:AlternateContent>
      </w:r>
    </w:p>
    <w:tbl>
      <w:tblPr>
        <w:tblW w:w="15676" w:type="dxa"/>
        <w:tblLayout w:type="fixed"/>
        <w:tblLook w:val="0000" w:firstRow="0" w:lastRow="0" w:firstColumn="0" w:lastColumn="0" w:noHBand="0" w:noVBand="0"/>
      </w:tblPr>
      <w:tblGrid>
        <w:gridCol w:w="2268"/>
        <w:gridCol w:w="810"/>
        <w:gridCol w:w="10800"/>
        <w:gridCol w:w="1798"/>
      </w:tblGrid>
      <w:tr w:rsidR="00B75FA1" w:rsidRPr="008B7F3D" w14:paraId="635D45DA" w14:textId="77777777" w:rsidTr="006401E4">
        <w:tc>
          <w:tcPr>
            <w:tcW w:w="2268" w:type="dxa"/>
            <w:tcBorders>
              <w:bottom w:val="single" w:sz="4" w:space="0" w:color="auto"/>
            </w:tcBorders>
            <w:shd w:val="clear" w:color="auto" w:fill="C6D9F1"/>
            <w:vAlign w:val="bottom"/>
          </w:tcPr>
          <w:p w14:paraId="594D4041" w14:textId="77777777" w:rsidR="00B75FA1" w:rsidRPr="008B7F3D" w:rsidRDefault="00B75FA1" w:rsidP="006401E4">
            <w:pPr>
              <w:pStyle w:val="TableHeader"/>
              <w:rPr>
                <w:rFonts w:ascii="Cambria" w:hAnsi="Cambria" w:cs="Arial"/>
                <w:lang w:val="en-US"/>
              </w:rPr>
            </w:pPr>
            <w:r w:rsidRPr="008B7F3D">
              <w:rPr>
                <w:rFonts w:ascii="Cambria" w:hAnsi="Cambria" w:cs="Arial"/>
                <w:lang w:val="en-US"/>
              </w:rPr>
              <w:t>Section/Topic</w:t>
            </w:r>
          </w:p>
        </w:tc>
        <w:tc>
          <w:tcPr>
            <w:tcW w:w="810" w:type="dxa"/>
            <w:tcBorders>
              <w:bottom w:val="single" w:sz="4" w:space="0" w:color="auto"/>
            </w:tcBorders>
            <w:shd w:val="clear" w:color="auto" w:fill="C6D9F1"/>
            <w:vAlign w:val="bottom"/>
          </w:tcPr>
          <w:p w14:paraId="03A6D4E9" w14:textId="77777777" w:rsidR="00B75FA1" w:rsidRPr="008B7F3D" w:rsidRDefault="00B75FA1" w:rsidP="006401E4">
            <w:pPr>
              <w:pStyle w:val="TableHeader"/>
              <w:jc w:val="center"/>
              <w:rPr>
                <w:rFonts w:ascii="Cambria" w:hAnsi="Cambria" w:cs="Arial"/>
                <w:lang w:val="en-US"/>
              </w:rPr>
            </w:pPr>
            <w:r w:rsidRPr="008B7F3D">
              <w:rPr>
                <w:rFonts w:ascii="Cambria" w:hAnsi="Cambria" w:cs="Arial"/>
                <w:lang w:val="en-US"/>
              </w:rPr>
              <w:t>Item #</w:t>
            </w:r>
          </w:p>
        </w:tc>
        <w:tc>
          <w:tcPr>
            <w:tcW w:w="10800" w:type="dxa"/>
            <w:tcBorders>
              <w:bottom w:val="single" w:sz="4" w:space="0" w:color="auto"/>
            </w:tcBorders>
            <w:shd w:val="clear" w:color="auto" w:fill="C6D9F1"/>
            <w:vAlign w:val="bottom"/>
          </w:tcPr>
          <w:p w14:paraId="32429336" w14:textId="77777777" w:rsidR="00B75FA1" w:rsidRPr="008B7F3D" w:rsidRDefault="00B75FA1" w:rsidP="006401E4">
            <w:pPr>
              <w:pStyle w:val="TableHeader"/>
              <w:rPr>
                <w:rFonts w:ascii="Cambria" w:hAnsi="Cambria" w:cs="Arial"/>
                <w:lang w:val="en-US"/>
              </w:rPr>
            </w:pPr>
            <w:r w:rsidRPr="008B7F3D">
              <w:rPr>
                <w:rFonts w:ascii="Cambria" w:hAnsi="Cambria" w:cs="Arial"/>
                <w:lang w:val="en-US"/>
              </w:rPr>
              <w:t>Description</w:t>
            </w:r>
          </w:p>
        </w:tc>
        <w:tc>
          <w:tcPr>
            <w:tcW w:w="1798" w:type="dxa"/>
            <w:tcBorders>
              <w:bottom w:val="single" w:sz="4" w:space="0" w:color="auto"/>
            </w:tcBorders>
            <w:shd w:val="clear" w:color="auto" w:fill="C6D9F1"/>
            <w:vAlign w:val="bottom"/>
          </w:tcPr>
          <w:p w14:paraId="3F164AAB" w14:textId="77777777" w:rsidR="00B75FA1" w:rsidRPr="008B7F3D" w:rsidRDefault="00B75FA1" w:rsidP="006401E4">
            <w:pPr>
              <w:pStyle w:val="TableHeader"/>
              <w:jc w:val="center"/>
              <w:rPr>
                <w:rFonts w:ascii="Cambria" w:hAnsi="Cambria" w:cs="Arial"/>
                <w:lang w:val="en-US"/>
              </w:rPr>
            </w:pPr>
            <w:r w:rsidRPr="008B7F3D">
              <w:rPr>
                <w:rFonts w:ascii="Cambria" w:hAnsi="Cambria" w:cs="Arial"/>
                <w:lang w:val="en-US"/>
              </w:rPr>
              <w:t>Included</w:t>
            </w:r>
          </w:p>
          <w:p w14:paraId="553B69F9" w14:textId="77777777" w:rsidR="00B75FA1" w:rsidRPr="008B7F3D" w:rsidRDefault="00B75FA1" w:rsidP="006401E4">
            <w:pPr>
              <w:pStyle w:val="TableHeader"/>
              <w:jc w:val="center"/>
              <w:rPr>
                <w:rFonts w:ascii="Cambria" w:hAnsi="Cambria" w:cs="Arial"/>
                <w:lang w:val="en-US"/>
              </w:rPr>
            </w:pPr>
            <w:r w:rsidRPr="008B7F3D">
              <w:rPr>
                <w:rFonts w:ascii="Cambria" w:hAnsi="Cambria" w:cs="Arial"/>
                <w:lang w:val="en-US"/>
              </w:rPr>
              <w:t>(Yes/No/NA)</w:t>
            </w:r>
          </w:p>
        </w:tc>
      </w:tr>
      <w:tr w:rsidR="00B75FA1" w:rsidRPr="008B7F3D" w14:paraId="1CAECD53" w14:textId="77777777" w:rsidTr="006401E4">
        <w:tc>
          <w:tcPr>
            <w:tcW w:w="15676" w:type="dxa"/>
            <w:gridSpan w:val="4"/>
            <w:tcBorders>
              <w:top w:val="single" w:sz="4" w:space="0" w:color="auto"/>
            </w:tcBorders>
          </w:tcPr>
          <w:p w14:paraId="0C4DB894" w14:textId="77777777" w:rsidR="00B75FA1" w:rsidRPr="008B7F3D" w:rsidRDefault="00B75FA1" w:rsidP="006401E4">
            <w:pPr>
              <w:pStyle w:val="TableSubHead"/>
              <w:rPr>
                <w:rFonts w:ascii="Cambria" w:hAnsi="Cambria" w:cs="Arial"/>
                <w:sz w:val="22"/>
                <w:szCs w:val="22"/>
                <w:lang w:val="en-US"/>
              </w:rPr>
            </w:pPr>
            <w:r w:rsidRPr="008B7F3D">
              <w:rPr>
                <w:rFonts w:ascii="Cambria" w:hAnsi="Cambria" w:cs="Arial"/>
                <w:sz w:val="22"/>
                <w:szCs w:val="22"/>
                <w:lang w:val="en-US"/>
              </w:rPr>
              <w:t>Administrative Information</w:t>
            </w:r>
          </w:p>
        </w:tc>
      </w:tr>
      <w:tr w:rsidR="00B75FA1" w:rsidRPr="008B7F3D" w14:paraId="1A9F7039" w14:textId="77777777" w:rsidTr="006401E4">
        <w:tc>
          <w:tcPr>
            <w:tcW w:w="2268" w:type="dxa"/>
            <w:vMerge w:val="restart"/>
          </w:tcPr>
          <w:p w14:paraId="7907AE88"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Study Information</w:t>
            </w:r>
          </w:p>
        </w:tc>
        <w:tc>
          <w:tcPr>
            <w:tcW w:w="810" w:type="dxa"/>
          </w:tcPr>
          <w:p w14:paraId="36BF9F41" w14:textId="77777777" w:rsidR="00B75FA1" w:rsidRPr="008B7F3D" w:rsidRDefault="00B75FA1" w:rsidP="006401E4">
            <w:pPr>
              <w:rPr>
                <w:rFonts w:ascii="Cambria" w:hAnsi="Cambria" w:cs="Arial"/>
                <w:sz w:val="22"/>
                <w:szCs w:val="22"/>
              </w:rPr>
            </w:pPr>
            <w:r w:rsidRPr="008B7F3D">
              <w:rPr>
                <w:rFonts w:ascii="Cambria" w:hAnsi="Cambria" w:cs="Arial"/>
                <w:sz w:val="22"/>
                <w:szCs w:val="22"/>
              </w:rPr>
              <w:t>1a</w:t>
            </w:r>
          </w:p>
        </w:tc>
        <w:tc>
          <w:tcPr>
            <w:tcW w:w="10800" w:type="dxa"/>
          </w:tcPr>
          <w:p w14:paraId="704D403A"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Descriptive title that matches the protocol, with SAP either as a forerunner or subtitle</w:t>
            </w:r>
          </w:p>
        </w:tc>
        <w:tc>
          <w:tcPr>
            <w:tcW w:w="1798" w:type="dxa"/>
            <w:tcBorders>
              <w:bottom w:val="single" w:sz="4" w:space="0" w:color="auto"/>
            </w:tcBorders>
          </w:tcPr>
          <w:p w14:paraId="5EA5D313" w14:textId="6AA48B18" w:rsidR="00B75FA1" w:rsidRPr="008B7F3D" w:rsidRDefault="00B75FA1" w:rsidP="006401E4">
            <w:pPr>
              <w:rPr>
                <w:rFonts w:ascii="Cambria" w:hAnsi="Cambria" w:cs="Arial"/>
                <w:sz w:val="22"/>
                <w:szCs w:val="22"/>
              </w:rPr>
            </w:pPr>
          </w:p>
        </w:tc>
      </w:tr>
      <w:tr w:rsidR="00B75FA1" w:rsidRPr="008B7F3D" w14:paraId="0C0A63BB" w14:textId="77777777" w:rsidTr="006401E4">
        <w:tc>
          <w:tcPr>
            <w:tcW w:w="2268" w:type="dxa"/>
            <w:vMerge/>
          </w:tcPr>
          <w:p w14:paraId="71A0F8E5" w14:textId="77777777" w:rsidR="00B75FA1" w:rsidRPr="008B7F3D" w:rsidRDefault="00B75FA1" w:rsidP="006401E4">
            <w:pPr>
              <w:jc w:val="right"/>
              <w:rPr>
                <w:rFonts w:ascii="Cambria" w:hAnsi="Cambria" w:cs="Arial"/>
                <w:sz w:val="22"/>
                <w:szCs w:val="22"/>
              </w:rPr>
            </w:pPr>
          </w:p>
        </w:tc>
        <w:tc>
          <w:tcPr>
            <w:tcW w:w="810" w:type="dxa"/>
          </w:tcPr>
          <w:p w14:paraId="47796041" w14:textId="77777777" w:rsidR="00B75FA1" w:rsidRPr="008B7F3D" w:rsidRDefault="00B75FA1" w:rsidP="006401E4">
            <w:pPr>
              <w:rPr>
                <w:rFonts w:ascii="Cambria" w:hAnsi="Cambria" w:cs="Arial"/>
                <w:sz w:val="22"/>
                <w:szCs w:val="22"/>
              </w:rPr>
            </w:pPr>
            <w:r w:rsidRPr="008B7F3D">
              <w:rPr>
                <w:rFonts w:ascii="Cambria" w:hAnsi="Cambria" w:cs="Arial"/>
                <w:sz w:val="22"/>
                <w:szCs w:val="22"/>
              </w:rPr>
              <w:t>1b</w:t>
            </w:r>
          </w:p>
        </w:tc>
        <w:tc>
          <w:tcPr>
            <w:tcW w:w="10800" w:type="dxa"/>
          </w:tcPr>
          <w:p w14:paraId="166E6938" w14:textId="77777777" w:rsidR="00B75FA1" w:rsidRPr="008B7F3D" w:rsidRDefault="00B75FA1" w:rsidP="006401E4">
            <w:pPr>
              <w:rPr>
                <w:rFonts w:ascii="Cambria" w:hAnsi="Cambria" w:cs="Arial"/>
                <w:sz w:val="22"/>
                <w:szCs w:val="22"/>
              </w:rPr>
            </w:pPr>
            <w:r w:rsidRPr="008B7F3D">
              <w:rPr>
                <w:rFonts w:ascii="Cambria" w:hAnsi="Cambria" w:cs="Arial"/>
                <w:sz w:val="22"/>
                <w:szCs w:val="22"/>
              </w:rPr>
              <w:t>Trial registration number, protocol version number, and/or IRB number.</w:t>
            </w:r>
          </w:p>
        </w:tc>
        <w:tc>
          <w:tcPr>
            <w:tcW w:w="1798" w:type="dxa"/>
            <w:tcBorders>
              <w:bottom w:val="single" w:sz="4" w:space="0" w:color="auto"/>
            </w:tcBorders>
          </w:tcPr>
          <w:p w14:paraId="24C74763" w14:textId="77777777" w:rsidR="00B75FA1" w:rsidRPr="008B7F3D" w:rsidRDefault="00B75FA1" w:rsidP="006401E4">
            <w:pPr>
              <w:rPr>
                <w:rFonts w:ascii="Cambria" w:hAnsi="Cambria" w:cs="Arial"/>
                <w:sz w:val="22"/>
                <w:szCs w:val="22"/>
              </w:rPr>
            </w:pPr>
          </w:p>
        </w:tc>
      </w:tr>
      <w:tr w:rsidR="00B75FA1" w:rsidRPr="008B7F3D" w14:paraId="603A6E88" w14:textId="77777777" w:rsidTr="006401E4">
        <w:tc>
          <w:tcPr>
            <w:tcW w:w="2268" w:type="dxa"/>
          </w:tcPr>
          <w:p w14:paraId="05A0AA58" w14:textId="77777777" w:rsidR="00B75FA1" w:rsidRPr="008B7F3D" w:rsidRDefault="00B75FA1" w:rsidP="006401E4">
            <w:pPr>
              <w:jc w:val="right"/>
              <w:rPr>
                <w:rFonts w:ascii="Cambria" w:hAnsi="Cambria" w:cs="Arial"/>
                <w:sz w:val="22"/>
                <w:szCs w:val="22"/>
              </w:rPr>
            </w:pPr>
          </w:p>
        </w:tc>
        <w:tc>
          <w:tcPr>
            <w:tcW w:w="810" w:type="dxa"/>
          </w:tcPr>
          <w:p w14:paraId="7FB3A84A" w14:textId="77777777" w:rsidR="00B75FA1" w:rsidRPr="008B7F3D" w:rsidRDefault="00B75FA1" w:rsidP="006401E4">
            <w:pPr>
              <w:rPr>
                <w:rFonts w:ascii="Cambria" w:hAnsi="Cambria" w:cs="Arial"/>
                <w:sz w:val="22"/>
                <w:szCs w:val="22"/>
              </w:rPr>
            </w:pPr>
            <w:r w:rsidRPr="008B7F3D">
              <w:rPr>
                <w:rFonts w:ascii="Cambria" w:hAnsi="Cambria" w:cs="Arial"/>
                <w:sz w:val="22"/>
                <w:szCs w:val="22"/>
              </w:rPr>
              <w:t>1c</w:t>
            </w:r>
          </w:p>
        </w:tc>
        <w:tc>
          <w:tcPr>
            <w:tcW w:w="10800" w:type="dxa"/>
          </w:tcPr>
          <w:p w14:paraId="2A4C132C" w14:textId="77777777" w:rsidR="00B75FA1" w:rsidRPr="008B7F3D" w:rsidRDefault="00B75FA1" w:rsidP="006401E4">
            <w:pPr>
              <w:rPr>
                <w:rFonts w:ascii="Cambria" w:hAnsi="Cambria" w:cs="Arial"/>
                <w:sz w:val="22"/>
                <w:szCs w:val="22"/>
              </w:rPr>
            </w:pPr>
            <w:r w:rsidRPr="008B7F3D">
              <w:rPr>
                <w:rFonts w:ascii="Cambria" w:hAnsi="Cambria" w:cs="Arial"/>
                <w:sz w:val="22"/>
                <w:szCs w:val="22"/>
              </w:rPr>
              <w:t>CRU/Department/Division/Center/other collaborative unit that the study falls under</w:t>
            </w:r>
          </w:p>
        </w:tc>
        <w:tc>
          <w:tcPr>
            <w:tcW w:w="1798" w:type="dxa"/>
            <w:tcBorders>
              <w:bottom w:val="single" w:sz="4" w:space="0" w:color="auto"/>
            </w:tcBorders>
          </w:tcPr>
          <w:p w14:paraId="4388553A" w14:textId="77777777" w:rsidR="00B75FA1" w:rsidRPr="008B7F3D" w:rsidRDefault="00B75FA1" w:rsidP="006401E4">
            <w:pPr>
              <w:rPr>
                <w:rFonts w:ascii="Cambria" w:hAnsi="Cambria" w:cs="Arial"/>
                <w:sz w:val="22"/>
                <w:szCs w:val="22"/>
              </w:rPr>
            </w:pPr>
          </w:p>
        </w:tc>
      </w:tr>
      <w:tr w:rsidR="00B75FA1" w:rsidRPr="008B7F3D" w14:paraId="420A1D70" w14:textId="77777777" w:rsidTr="006401E4">
        <w:tc>
          <w:tcPr>
            <w:tcW w:w="2268" w:type="dxa"/>
            <w:vMerge w:val="restart"/>
          </w:tcPr>
          <w:p w14:paraId="3CAF36CA"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Roles and responsibility</w:t>
            </w:r>
          </w:p>
        </w:tc>
        <w:tc>
          <w:tcPr>
            <w:tcW w:w="810" w:type="dxa"/>
          </w:tcPr>
          <w:p w14:paraId="28D5C5FD" w14:textId="77777777" w:rsidR="00B75FA1" w:rsidRPr="008B7F3D" w:rsidRDefault="00B75FA1" w:rsidP="006401E4">
            <w:pPr>
              <w:rPr>
                <w:rFonts w:ascii="Cambria" w:hAnsi="Cambria" w:cs="Arial"/>
                <w:sz w:val="22"/>
                <w:szCs w:val="22"/>
              </w:rPr>
            </w:pPr>
            <w:r w:rsidRPr="008B7F3D">
              <w:rPr>
                <w:rFonts w:ascii="Cambria" w:hAnsi="Cambria" w:cs="Arial"/>
                <w:sz w:val="22"/>
                <w:szCs w:val="22"/>
              </w:rPr>
              <w:t>2a</w:t>
            </w:r>
          </w:p>
        </w:tc>
        <w:tc>
          <w:tcPr>
            <w:tcW w:w="10800" w:type="dxa"/>
          </w:tcPr>
          <w:p w14:paraId="2C195640"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Listing of principal investigators, clinical leads, and co-authors (if known)</w:t>
            </w:r>
          </w:p>
        </w:tc>
        <w:tc>
          <w:tcPr>
            <w:tcW w:w="1798" w:type="dxa"/>
            <w:tcBorders>
              <w:bottom w:val="single" w:sz="4" w:space="0" w:color="auto"/>
            </w:tcBorders>
          </w:tcPr>
          <w:p w14:paraId="630E98D5" w14:textId="77777777" w:rsidR="00B75FA1" w:rsidRPr="008B7F3D" w:rsidRDefault="00B75FA1" w:rsidP="006401E4">
            <w:pPr>
              <w:rPr>
                <w:rFonts w:ascii="Cambria" w:hAnsi="Cambria" w:cs="Arial"/>
                <w:sz w:val="22"/>
                <w:szCs w:val="22"/>
              </w:rPr>
            </w:pPr>
          </w:p>
        </w:tc>
      </w:tr>
      <w:tr w:rsidR="00B75FA1" w:rsidRPr="008B7F3D" w14:paraId="4664E39E" w14:textId="77777777" w:rsidTr="006401E4">
        <w:tc>
          <w:tcPr>
            <w:tcW w:w="2268" w:type="dxa"/>
            <w:vMerge/>
          </w:tcPr>
          <w:p w14:paraId="19182768" w14:textId="77777777" w:rsidR="00B75FA1" w:rsidRPr="008B7F3D" w:rsidRDefault="00B75FA1" w:rsidP="006401E4">
            <w:pPr>
              <w:jc w:val="right"/>
              <w:rPr>
                <w:rFonts w:ascii="Cambria" w:hAnsi="Cambria" w:cs="Arial"/>
                <w:sz w:val="22"/>
                <w:szCs w:val="22"/>
              </w:rPr>
            </w:pPr>
          </w:p>
        </w:tc>
        <w:tc>
          <w:tcPr>
            <w:tcW w:w="810" w:type="dxa"/>
          </w:tcPr>
          <w:p w14:paraId="4EAC92D4" w14:textId="77777777" w:rsidR="00B75FA1" w:rsidRPr="008B7F3D" w:rsidRDefault="00B75FA1" w:rsidP="006401E4">
            <w:pPr>
              <w:rPr>
                <w:rFonts w:ascii="Cambria" w:hAnsi="Cambria" w:cs="Arial"/>
                <w:sz w:val="22"/>
                <w:szCs w:val="22"/>
              </w:rPr>
            </w:pPr>
            <w:r w:rsidRPr="008B7F3D">
              <w:rPr>
                <w:rFonts w:ascii="Cambria" w:hAnsi="Cambria" w:cs="Arial"/>
                <w:sz w:val="22"/>
                <w:szCs w:val="22"/>
              </w:rPr>
              <w:t>2b</w:t>
            </w:r>
          </w:p>
        </w:tc>
        <w:tc>
          <w:tcPr>
            <w:tcW w:w="10800" w:type="dxa"/>
          </w:tcPr>
          <w:p w14:paraId="4D89A4E2" w14:textId="77777777" w:rsidR="00B75FA1" w:rsidRPr="008B7F3D" w:rsidRDefault="00B75FA1" w:rsidP="006401E4">
            <w:pPr>
              <w:rPr>
                <w:rFonts w:ascii="Cambria" w:hAnsi="Cambria" w:cs="Arial"/>
                <w:sz w:val="22"/>
                <w:szCs w:val="22"/>
              </w:rPr>
            </w:pPr>
            <w:r w:rsidRPr="008B7F3D">
              <w:rPr>
                <w:rFonts w:ascii="Cambria" w:hAnsi="Cambria" w:cs="Arial"/>
                <w:sz w:val="22"/>
                <w:szCs w:val="22"/>
              </w:rPr>
              <w:t>Name and affiliation of SAP author(s)</w:t>
            </w:r>
          </w:p>
        </w:tc>
        <w:tc>
          <w:tcPr>
            <w:tcW w:w="1798" w:type="dxa"/>
            <w:tcBorders>
              <w:bottom w:val="single" w:sz="4" w:space="0" w:color="auto"/>
            </w:tcBorders>
          </w:tcPr>
          <w:p w14:paraId="34875216" w14:textId="77777777" w:rsidR="00B75FA1" w:rsidRPr="008B7F3D" w:rsidRDefault="00B75FA1" w:rsidP="006401E4">
            <w:pPr>
              <w:rPr>
                <w:rFonts w:ascii="Cambria" w:hAnsi="Cambria" w:cs="Arial"/>
                <w:sz w:val="22"/>
                <w:szCs w:val="22"/>
              </w:rPr>
            </w:pPr>
          </w:p>
        </w:tc>
      </w:tr>
      <w:tr w:rsidR="00B75FA1" w:rsidRPr="008B7F3D" w14:paraId="2797E673" w14:textId="77777777" w:rsidTr="006401E4">
        <w:tc>
          <w:tcPr>
            <w:tcW w:w="2268" w:type="dxa"/>
          </w:tcPr>
          <w:p w14:paraId="277D0522" w14:textId="77777777" w:rsidR="00B75FA1" w:rsidRPr="008B7F3D" w:rsidRDefault="00B75FA1" w:rsidP="006401E4">
            <w:pPr>
              <w:jc w:val="right"/>
              <w:rPr>
                <w:rFonts w:ascii="Cambria" w:hAnsi="Cambria" w:cs="Arial"/>
                <w:sz w:val="22"/>
                <w:szCs w:val="22"/>
              </w:rPr>
            </w:pPr>
          </w:p>
        </w:tc>
        <w:tc>
          <w:tcPr>
            <w:tcW w:w="810" w:type="dxa"/>
          </w:tcPr>
          <w:p w14:paraId="023AAFF0" w14:textId="77777777" w:rsidR="00B75FA1" w:rsidRPr="008B7F3D" w:rsidRDefault="00B75FA1" w:rsidP="006401E4">
            <w:pPr>
              <w:rPr>
                <w:rFonts w:ascii="Cambria" w:hAnsi="Cambria" w:cs="Arial"/>
                <w:sz w:val="22"/>
                <w:szCs w:val="22"/>
              </w:rPr>
            </w:pPr>
            <w:r w:rsidRPr="008B7F3D">
              <w:rPr>
                <w:rFonts w:ascii="Cambria" w:hAnsi="Cambria" w:cs="Arial"/>
                <w:sz w:val="22"/>
                <w:szCs w:val="22"/>
              </w:rPr>
              <w:t>2c</w:t>
            </w:r>
          </w:p>
        </w:tc>
        <w:tc>
          <w:tcPr>
            <w:tcW w:w="10800" w:type="dxa"/>
          </w:tcPr>
          <w:p w14:paraId="207C41B6" w14:textId="77777777" w:rsidR="00B75FA1" w:rsidRPr="008B7F3D" w:rsidRDefault="00B75FA1" w:rsidP="006401E4">
            <w:pPr>
              <w:rPr>
                <w:rFonts w:ascii="Cambria" w:hAnsi="Cambria" w:cs="Arial"/>
                <w:sz w:val="22"/>
                <w:szCs w:val="22"/>
              </w:rPr>
            </w:pPr>
            <w:r w:rsidRPr="008B7F3D">
              <w:rPr>
                <w:rFonts w:ascii="Cambria" w:hAnsi="Cambria" w:cs="Arial"/>
                <w:sz w:val="22"/>
                <w:szCs w:val="22"/>
              </w:rPr>
              <w:t>Names, affiliations, and roles of other SAP contributors (e.g. senior statistician)</w:t>
            </w:r>
          </w:p>
        </w:tc>
        <w:tc>
          <w:tcPr>
            <w:tcW w:w="1798" w:type="dxa"/>
            <w:tcBorders>
              <w:bottom w:val="single" w:sz="4" w:space="0" w:color="auto"/>
            </w:tcBorders>
          </w:tcPr>
          <w:p w14:paraId="59F1AD72" w14:textId="77777777" w:rsidR="00B75FA1" w:rsidRPr="008B7F3D" w:rsidRDefault="00B75FA1" w:rsidP="006401E4">
            <w:pPr>
              <w:rPr>
                <w:rFonts w:ascii="Cambria" w:hAnsi="Cambria" w:cs="Arial"/>
                <w:sz w:val="22"/>
                <w:szCs w:val="22"/>
              </w:rPr>
            </w:pPr>
          </w:p>
        </w:tc>
      </w:tr>
      <w:tr w:rsidR="00B75FA1" w:rsidRPr="008B7F3D" w14:paraId="121968A1" w14:textId="77777777" w:rsidTr="006401E4">
        <w:tc>
          <w:tcPr>
            <w:tcW w:w="2268" w:type="dxa"/>
          </w:tcPr>
          <w:p w14:paraId="0970A32C"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SAP Information</w:t>
            </w:r>
          </w:p>
        </w:tc>
        <w:tc>
          <w:tcPr>
            <w:tcW w:w="810" w:type="dxa"/>
          </w:tcPr>
          <w:p w14:paraId="413076D9" w14:textId="77777777" w:rsidR="00B75FA1" w:rsidRPr="008B7F3D" w:rsidRDefault="00B75FA1" w:rsidP="006401E4">
            <w:pPr>
              <w:rPr>
                <w:rFonts w:ascii="Cambria" w:hAnsi="Cambria" w:cs="Arial"/>
                <w:sz w:val="22"/>
                <w:szCs w:val="22"/>
              </w:rPr>
            </w:pPr>
            <w:r w:rsidRPr="008B7F3D">
              <w:rPr>
                <w:rFonts w:ascii="Cambria" w:hAnsi="Cambria" w:cs="Arial"/>
                <w:sz w:val="22"/>
                <w:szCs w:val="22"/>
              </w:rPr>
              <w:t>3</w:t>
            </w:r>
          </w:p>
        </w:tc>
        <w:tc>
          <w:tcPr>
            <w:tcW w:w="10800" w:type="dxa"/>
          </w:tcPr>
          <w:p w14:paraId="7B4C2E95" w14:textId="77777777" w:rsidR="00B75FA1" w:rsidRPr="008B7F3D" w:rsidRDefault="00B75FA1" w:rsidP="006401E4">
            <w:pPr>
              <w:rPr>
                <w:rFonts w:ascii="Cambria" w:hAnsi="Cambria" w:cs="Arial"/>
                <w:sz w:val="22"/>
                <w:szCs w:val="22"/>
              </w:rPr>
            </w:pPr>
            <w:r w:rsidRPr="008B7F3D">
              <w:rPr>
                <w:rFonts w:ascii="Cambria" w:hAnsi="Cambria" w:cs="Arial"/>
                <w:sz w:val="22"/>
                <w:szCs w:val="22"/>
              </w:rPr>
              <w:t>SAP version number, with date of current version and original creation date</w:t>
            </w:r>
          </w:p>
        </w:tc>
        <w:tc>
          <w:tcPr>
            <w:tcW w:w="1798" w:type="dxa"/>
            <w:tcBorders>
              <w:bottom w:val="single" w:sz="4" w:space="0" w:color="auto"/>
            </w:tcBorders>
          </w:tcPr>
          <w:p w14:paraId="34A3FC78" w14:textId="77777777" w:rsidR="00B75FA1" w:rsidRPr="008B7F3D" w:rsidRDefault="00B75FA1" w:rsidP="006401E4">
            <w:pPr>
              <w:rPr>
                <w:rFonts w:ascii="Cambria" w:hAnsi="Cambria" w:cs="Arial"/>
                <w:sz w:val="22"/>
                <w:szCs w:val="22"/>
              </w:rPr>
            </w:pPr>
          </w:p>
        </w:tc>
      </w:tr>
      <w:tr w:rsidR="00B75FA1" w:rsidRPr="008B7F3D" w14:paraId="3F7D0D8C" w14:textId="77777777" w:rsidTr="006401E4">
        <w:tc>
          <w:tcPr>
            <w:tcW w:w="2268" w:type="dxa"/>
          </w:tcPr>
          <w:p w14:paraId="73CFA494"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Project Information</w:t>
            </w:r>
          </w:p>
        </w:tc>
        <w:tc>
          <w:tcPr>
            <w:tcW w:w="810" w:type="dxa"/>
          </w:tcPr>
          <w:p w14:paraId="7FE9B587" w14:textId="77777777" w:rsidR="00B75FA1" w:rsidRPr="008B7F3D" w:rsidRDefault="00B75FA1" w:rsidP="006401E4">
            <w:pPr>
              <w:rPr>
                <w:rFonts w:ascii="Cambria" w:hAnsi="Cambria" w:cs="Arial"/>
                <w:sz w:val="22"/>
                <w:szCs w:val="22"/>
              </w:rPr>
            </w:pPr>
            <w:r w:rsidRPr="008B7F3D">
              <w:rPr>
                <w:rFonts w:ascii="Cambria" w:hAnsi="Cambria" w:cs="Arial"/>
                <w:sz w:val="22"/>
                <w:szCs w:val="22"/>
              </w:rPr>
              <w:t>4a</w:t>
            </w:r>
          </w:p>
        </w:tc>
        <w:tc>
          <w:tcPr>
            <w:tcW w:w="10800" w:type="dxa"/>
          </w:tcPr>
          <w:p w14:paraId="43E5EE4F" w14:textId="77777777" w:rsidR="00B75FA1" w:rsidRPr="008B7F3D" w:rsidRDefault="00B75FA1" w:rsidP="006401E4">
            <w:pPr>
              <w:rPr>
                <w:rFonts w:ascii="Cambria" w:hAnsi="Cambria" w:cs="Arial"/>
                <w:sz w:val="22"/>
                <w:szCs w:val="22"/>
              </w:rPr>
            </w:pPr>
            <w:r w:rsidRPr="008B7F3D">
              <w:rPr>
                <w:rFonts w:ascii="Cambria" w:hAnsi="Cambria" w:cs="Arial"/>
                <w:sz w:val="22"/>
                <w:szCs w:val="22"/>
              </w:rPr>
              <w:t>Project folder location</w:t>
            </w:r>
          </w:p>
        </w:tc>
        <w:tc>
          <w:tcPr>
            <w:tcW w:w="1798" w:type="dxa"/>
            <w:tcBorders>
              <w:bottom w:val="single" w:sz="4" w:space="0" w:color="auto"/>
            </w:tcBorders>
          </w:tcPr>
          <w:p w14:paraId="66F426B0" w14:textId="77777777" w:rsidR="00B75FA1" w:rsidRPr="008B7F3D" w:rsidRDefault="00B75FA1" w:rsidP="006401E4">
            <w:pPr>
              <w:rPr>
                <w:rFonts w:ascii="Cambria" w:hAnsi="Cambria" w:cs="Arial"/>
                <w:sz w:val="22"/>
                <w:szCs w:val="22"/>
              </w:rPr>
            </w:pPr>
          </w:p>
        </w:tc>
      </w:tr>
      <w:tr w:rsidR="00B75FA1" w:rsidRPr="008B7F3D" w14:paraId="0CD66C09" w14:textId="77777777" w:rsidTr="006401E4">
        <w:tc>
          <w:tcPr>
            <w:tcW w:w="2268" w:type="dxa"/>
          </w:tcPr>
          <w:p w14:paraId="3B7D8502" w14:textId="77777777" w:rsidR="00B75FA1" w:rsidRPr="008B7F3D" w:rsidRDefault="00B75FA1" w:rsidP="006401E4">
            <w:pPr>
              <w:jc w:val="right"/>
              <w:rPr>
                <w:rFonts w:ascii="Cambria" w:hAnsi="Cambria" w:cs="Arial"/>
                <w:sz w:val="22"/>
                <w:szCs w:val="22"/>
              </w:rPr>
            </w:pPr>
          </w:p>
        </w:tc>
        <w:tc>
          <w:tcPr>
            <w:tcW w:w="810" w:type="dxa"/>
          </w:tcPr>
          <w:p w14:paraId="59646CB3" w14:textId="77777777" w:rsidR="00B75FA1" w:rsidRPr="008B7F3D" w:rsidRDefault="00B75FA1" w:rsidP="006401E4">
            <w:pPr>
              <w:rPr>
                <w:rFonts w:ascii="Cambria" w:hAnsi="Cambria" w:cs="Arial"/>
                <w:sz w:val="22"/>
                <w:szCs w:val="22"/>
              </w:rPr>
            </w:pPr>
            <w:r w:rsidRPr="008B7F3D">
              <w:rPr>
                <w:rFonts w:ascii="Cambria" w:hAnsi="Cambria" w:cs="Arial"/>
                <w:sz w:val="22"/>
                <w:szCs w:val="22"/>
              </w:rPr>
              <w:t>4b</w:t>
            </w:r>
          </w:p>
        </w:tc>
        <w:tc>
          <w:tcPr>
            <w:tcW w:w="10800" w:type="dxa"/>
          </w:tcPr>
          <w:p w14:paraId="7CAAFA19" w14:textId="77777777" w:rsidR="00B75FA1" w:rsidRPr="008B7F3D" w:rsidRDefault="00B75FA1" w:rsidP="006401E4">
            <w:pPr>
              <w:rPr>
                <w:rFonts w:ascii="Cambria" w:hAnsi="Cambria" w:cs="Arial"/>
                <w:sz w:val="22"/>
                <w:szCs w:val="22"/>
              </w:rPr>
            </w:pPr>
            <w:r w:rsidRPr="008B7F3D">
              <w:rPr>
                <w:rFonts w:ascii="Cambria" w:hAnsi="Cambria" w:cs="Arial"/>
                <w:sz w:val="22"/>
                <w:szCs w:val="22"/>
              </w:rPr>
              <w:t>Project goals (e.g. manuscript, abstract, presentation, etc.)</w:t>
            </w:r>
          </w:p>
        </w:tc>
        <w:tc>
          <w:tcPr>
            <w:tcW w:w="1798" w:type="dxa"/>
            <w:tcBorders>
              <w:bottom w:val="single" w:sz="4" w:space="0" w:color="auto"/>
            </w:tcBorders>
          </w:tcPr>
          <w:p w14:paraId="46498093" w14:textId="77777777" w:rsidR="00B75FA1" w:rsidRPr="008B7F3D" w:rsidRDefault="00B75FA1" w:rsidP="006401E4">
            <w:pPr>
              <w:rPr>
                <w:rFonts w:ascii="Cambria" w:hAnsi="Cambria" w:cs="Arial"/>
                <w:sz w:val="22"/>
                <w:szCs w:val="22"/>
              </w:rPr>
            </w:pPr>
          </w:p>
        </w:tc>
      </w:tr>
      <w:tr w:rsidR="00B75FA1" w:rsidRPr="008B7F3D" w14:paraId="3EE72601" w14:textId="77777777" w:rsidTr="006401E4">
        <w:tc>
          <w:tcPr>
            <w:tcW w:w="2268" w:type="dxa"/>
          </w:tcPr>
          <w:p w14:paraId="18FB4693" w14:textId="77777777" w:rsidR="00B75FA1" w:rsidRPr="008B7F3D" w:rsidRDefault="00B75FA1" w:rsidP="006401E4">
            <w:pPr>
              <w:jc w:val="right"/>
              <w:rPr>
                <w:rFonts w:ascii="Cambria" w:hAnsi="Cambria" w:cs="Arial"/>
                <w:sz w:val="22"/>
                <w:szCs w:val="22"/>
              </w:rPr>
            </w:pPr>
          </w:p>
        </w:tc>
        <w:tc>
          <w:tcPr>
            <w:tcW w:w="810" w:type="dxa"/>
          </w:tcPr>
          <w:p w14:paraId="7ACF3CCE" w14:textId="77777777" w:rsidR="00B75FA1" w:rsidRPr="008B7F3D" w:rsidRDefault="00B75FA1" w:rsidP="006401E4">
            <w:pPr>
              <w:rPr>
                <w:rFonts w:ascii="Cambria" w:hAnsi="Cambria" w:cs="Arial"/>
                <w:sz w:val="22"/>
                <w:szCs w:val="22"/>
              </w:rPr>
            </w:pPr>
            <w:r w:rsidRPr="008B7F3D">
              <w:rPr>
                <w:rFonts w:ascii="Cambria" w:hAnsi="Cambria" w:cs="Arial"/>
                <w:sz w:val="22"/>
                <w:szCs w:val="22"/>
              </w:rPr>
              <w:t>4c</w:t>
            </w:r>
          </w:p>
        </w:tc>
        <w:tc>
          <w:tcPr>
            <w:tcW w:w="10800" w:type="dxa"/>
          </w:tcPr>
          <w:p w14:paraId="7B5CAF02" w14:textId="77777777" w:rsidR="00B75FA1" w:rsidRPr="008B7F3D" w:rsidRDefault="00B75FA1" w:rsidP="006401E4">
            <w:pPr>
              <w:rPr>
                <w:rFonts w:ascii="Cambria" w:hAnsi="Cambria" w:cs="Arial"/>
                <w:sz w:val="22"/>
                <w:szCs w:val="22"/>
              </w:rPr>
            </w:pPr>
            <w:r w:rsidRPr="008B7F3D">
              <w:rPr>
                <w:rFonts w:ascii="Cambria" w:hAnsi="Cambria" w:cs="Arial"/>
                <w:sz w:val="22"/>
                <w:szCs w:val="22"/>
              </w:rPr>
              <w:t>Project deadlines (of listed goals)</w:t>
            </w:r>
          </w:p>
        </w:tc>
        <w:tc>
          <w:tcPr>
            <w:tcW w:w="1798" w:type="dxa"/>
            <w:tcBorders>
              <w:bottom w:val="single" w:sz="4" w:space="0" w:color="auto"/>
            </w:tcBorders>
          </w:tcPr>
          <w:p w14:paraId="2DB2C974" w14:textId="77777777" w:rsidR="00B75FA1" w:rsidRPr="008B7F3D" w:rsidRDefault="00B75FA1" w:rsidP="006401E4">
            <w:pPr>
              <w:rPr>
                <w:rFonts w:ascii="Cambria" w:hAnsi="Cambria" w:cs="Arial"/>
                <w:sz w:val="22"/>
                <w:szCs w:val="22"/>
              </w:rPr>
            </w:pPr>
          </w:p>
        </w:tc>
      </w:tr>
      <w:tr w:rsidR="00B75FA1" w:rsidRPr="008B7F3D" w14:paraId="02F75B23" w14:textId="77777777" w:rsidTr="006401E4">
        <w:tc>
          <w:tcPr>
            <w:tcW w:w="2268" w:type="dxa"/>
          </w:tcPr>
          <w:p w14:paraId="44A9DD6A" w14:textId="77777777" w:rsidR="00B75FA1" w:rsidRPr="008B7F3D" w:rsidRDefault="00B75FA1" w:rsidP="006401E4">
            <w:pPr>
              <w:jc w:val="right"/>
              <w:rPr>
                <w:rFonts w:ascii="Cambria" w:hAnsi="Cambria" w:cs="Arial"/>
                <w:sz w:val="22"/>
                <w:szCs w:val="22"/>
              </w:rPr>
            </w:pPr>
          </w:p>
        </w:tc>
        <w:tc>
          <w:tcPr>
            <w:tcW w:w="810" w:type="dxa"/>
          </w:tcPr>
          <w:p w14:paraId="439FF84F" w14:textId="77777777" w:rsidR="00B75FA1" w:rsidRPr="008B7F3D" w:rsidRDefault="00B75FA1" w:rsidP="006401E4">
            <w:pPr>
              <w:rPr>
                <w:rFonts w:ascii="Cambria" w:hAnsi="Cambria" w:cs="Arial"/>
                <w:sz w:val="22"/>
                <w:szCs w:val="22"/>
              </w:rPr>
            </w:pPr>
            <w:r w:rsidRPr="008B7F3D">
              <w:rPr>
                <w:rFonts w:ascii="Cambria" w:hAnsi="Cambria" w:cs="Arial"/>
                <w:sz w:val="22"/>
                <w:szCs w:val="22"/>
              </w:rPr>
              <w:t>4d</w:t>
            </w:r>
          </w:p>
        </w:tc>
        <w:tc>
          <w:tcPr>
            <w:tcW w:w="10800" w:type="dxa"/>
          </w:tcPr>
          <w:p w14:paraId="6B05CF81" w14:textId="77777777" w:rsidR="00B75FA1" w:rsidRPr="008B7F3D" w:rsidRDefault="00B75FA1" w:rsidP="006401E4">
            <w:pPr>
              <w:rPr>
                <w:rFonts w:ascii="Cambria" w:hAnsi="Cambria" w:cs="Arial"/>
                <w:sz w:val="22"/>
                <w:szCs w:val="22"/>
              </w:rPr>
            </w:pPr>
            <w:r w:rsidRPr="008B7F3D">
              <w:rPr>
                <w:rFonts w:ascii="Cambria" w:hAnsi="Cambria" w:cs="Arial"/>
                <w:sz w:val="22"/>
                <w:szCs w:val="22"/>
              </w:rPr>
              <w:t>Effort estimate</w:t>
            </w:r>
          </w:p>
        </w:tc>
        <w:tc>
          <w:tcPr>
            <w:tcW w:w="1798" w:type="dxa"/>
            <w:tcBorders>
              <w:bottom w:val="single" w:sz="4" w:space="0" w:color="auto"/>
            </w:tcBorders>
          </w:tcPr>
          <w:p w14:paraId="58F67BC7" w14:textId="77777777" w:rsidR="00B75FA1" w:rsidRPr="008B7F3D" w:rsidRDefault="00B75FA1" w:rsidP="006401E4">
            <w:pPr>
              <w:rPr>
                <w:rFonts w:ascii="Cambria" w:hAnsi="Cambria" w:cs="Arial"/>
                <w:sz w:val="22"/>
                <w:szCs w:val="22"/>
              </w:rPr>
            </w:pPr>
          </w:p>
        </w:tc>
      </w:tr>
      <w:tr w:rsidR="00B75FA1" w:rsidRPr="008B7F3D" w14:paraId="70B13492" w14:textId="77777777" w:rsidTr="006401E4">
        <w:tc>
          <w:tcPr>
            <w:tcW w:w="15676" w:type="dxa"/>
            <w:gridSpan w:val="4"/>
          </w:tcPr>
          <w:p w14:paraId="666FF905" w14:textId="77777777" w:rsidR="00B75FA1" w:rsidRPr="008B7F3D" w:rsidRDefault="00B75FA1" w:rsidP="006401E4">
            <w:pPr>
              <w:rPr>
                <w:rFonts w:ascii="Cambria" w:hAnsi="Cambria" w:cs="Arial"/>
                <w:b/>
                <w:sz w:val="22"/>
                <w:szCs w:val="22"/>
              </w:rPr>
            </w:pPr>
            <w:r w:rsidRPr="008B7F3D">
              <w:rPr>
                <w:rFonts w:ascii="Cambria" w:hAnsi="Cambria" w:cs="Arial"/>
                <w:b/>
                <w:sz w:val="22"/>
                <w:szCs w:val="22"/>
              </w:rPr>
              <w:t>Investigator Agreement</w:t>
            </w:r>
          </w:p>
        </w:tc>
      </w:tr>
      <w:tr w:rsidR="00B75FA1" w:rsidRPr="008B7F3D" w14:paraId="6688BBAD" w14:textId="77777777" w:rsidTr="006401E4">
        <w:tc>
          <w:tcPr>
            <w:tcW w:w="2268" w:type="dxa"/>
          </w:tcPr>
          <w:p w14:paraId="593AAA44"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Investigator Agreement</w:t>
            </w:r>
          </w:p>
        </w:tc>
        <w:tc>
          <w:tcPr>
            <w:tcW w:w="810" w:type="dxa"/>
          </w:tcPr>
          <w:p w14:paraId="3AA2DBD4" w14:textId="77777777" w:rsidR="00B75FA1" w:rsidRPr="008B7F3D" w:rsidRDefault="00B75FA1" w:rsidP="006401E4">
            <w:pPr>
              <w:rPr>
                <w:rFonts w:ascii="Cambria" w:hAnsi="Cambria" w:cs="Arial"/>
                <w:sz w:val="22"/>
                <w:szCs w:val="22"/>
              </w:rPr>
            </w:pPr>
            <w:r w:rsidRPr="008B7F3D">
              <w:rPr>
                <w:rFonts w:ascii="Cambria" w:hAnsi="Cambria" w:cs="Arial"/>
                <w:sz w:val="22"/>
                <w:szCs w:val="22"/>
              </w:rPr>
              <w:t>5</w:t>
            </w:r>
          </w:p>
        </w:tc>
        <w:tc>
          <w:tcPr>
            <w:tcW w:w="10800" w:type="dxa"/>
          </w:tcPr>
          <w:p w14:paraId="14D827CA"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Confirmation that BERD Method Core’s collaborative process has been reviewed, that all statistical analyses included in an abstract or manuscript should reflect the SAP, no changes should be made to the SAP without discussing with the SAP author, all biostatisticians on the SAP are co-authors on the manuscript, and that publications resulting from the SAP must cite grant number UL1TR002553 and be submitted to PubMed Central  </w:t>
            </w:r>
          </w:p>
        </w:tc>
        <w:tc>
          <w:tcPr>
            <w:tcW w:w="1798" w:type="dxa"/>
            <w:tcBorders>
              <w:bottom w:val="single" w:sz="4" w:space="0" w:color="auto"/>
            </w:tcBorders>
          </w:tcPr>
          <w:p w14:paraId="437B26B5" w14:textId="51DB19A9" w:rsidR="00B75FA1" w:rsidRPr="008B7F3D" w:rsidRDefault="001544F1" w:rsidP="006401E4">
            <w:pPr>
              <w:rPr>
                <w:rFonts w:ascii="Cambria" w:hAnsi="Cambria" w:cs="Arial"/>
                <w:sz w:val="22"/>
                <w:szCs w:val="22"/>
              </w:rPr>
            </w:pPr>
            <w:r>
              <w:rPr>
                <w:rFonts w:ascii="Cambria" w:hAnsi="Cambria" w:cs="Arial"/>
                <w:sz w:val="22"/>
                <w:szCs w:val="22"/>
              </w:rPr>
              <w:t>No</w:t>
            </w:r>
          </w:p>
        </w:tc>
      </w:tr>
      <w:tr w:rsidR="00B75FA1" w:rsidRPr="008B7F3D" w14:paraId="065CCE9A" w14:textId="77777777" w:rsidTr="006401E4">
        <w:tc>
          <w:tcPr>
            <w:tcW w:w="2268" w:type="dxa"/>
          </w:tcPr>
          <w:p w14:paraId="2694D875"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Signatures</w:t>
            </w:r>
          </w:p>
        </w:tc>
        <w:tc>
          <w:tcPr>
            <w:tcW w:w="810" w:type="dxa"/>
          </w:tcPr>
          <w:p w14:paraId="3740B69A" w14:textId="77777777" w:rsidR="00B75FA1" w:rsidRPr="008B7F3D" w:rsidRDefault="00B75FA1" w:rsidP="006401E4">
            <w:pPr>
              <w:rPr>
                <w:rFonts w:ascii="Cambria" w:hAnsi="Cambria" w:cs="Arial"/>
                <w:sz w:val="22"/>
                <w:szCs w:val="22"/>
              </w:rPr>
            </w:pPr>
            <w:r w:rsidRPr="008B7F3D">
              <w:rPr>
                <w:rFonts w:ascii="Cambria" w:hAnsi="Cambria" w:cs="Arial"/>
                <w:sz w:val="22"/>
                <w:szCs w:val="22"/>
              </w:rPr>
              <w:t>6</w:t>
            </w:r>
          </w:p>
        </w:tc>
        <w:tc>
          <w:tcPr>
            <w:tcW w:w="10800" w:type="dxa"/>
          </w:tcPr>
          <w:p w14:paraId="48AA1154" w14:textId="77777777" w:rsidR="00B75FA1" w:rsidRPr="008B7F3D" w:rsidRDefault="00B75FA1" w:rsidP="006401E4">
            <w:pPr>
              <w:rPr>
                <w:rFonts w:ascii="Cambria" w:hAnsi="Cambria" w:cs="Arial"/>
                <w:sz w:val="22"/>
                <w:szCs w:val="22"/>
              </w:rPr>
            </w:pPr>
            <w:r w:rsidRPr="008B7F3D">
              <w:rPr>
                <w:rFonts w:ascii="Cambria" w:hAnsi="Cambria" w:cs="Arial"/>
                <w:sz w:val="22"/>
                <w:szCs w:val="22"/>
              </w:rPr>
              <w:t>Signatures of SAP author, senior statistician, and principal investigator(s)</w:t>
            </w:r>
          </w:p>
        </w:tc>
        <w:tc>
          <w:tcPr>
            <w:tcW w:w="1798" w:type="dxa"/>
            <w:tcBorders>
              <w:bottom w:val="single" w:sz="4" w:space="0" w:color="auto"/>
            </w:tcBorders>
          </w:tcPr>
          <w:p w14:paraId="3F67A61F" w14:textId="5EFB4373" w:rsidR="00B75FA1" w:rsidRPr="008B7F3D" w:rsidRDefault="001544F1" w:rsidP="006401E4">
            <w:pPr>
              <w:rPr>
                <w:rFonts w:ascii="Cambria" w:hAnsi="Cambria" w:cs="Arial"/>
                <w:sz w:val="22"/>
                <w:szCs w:val="22"/>
              </w:rPr>
            </w:pPr>
            <w:r>
              <w:rPr>
                <w:rFonts w:ascii="Cambria" w:hAnsi="Cambria" w:cs="Arial"/>
                <w:sz w:val="22"/>
                <w:szCs w:val="22"/>
              </w:rPr>
              <w:t>No</w:t>
            </w:r>
          </w:p>
        </w:tc>
      </w:tr>
      <w:tr w:rsidR="00B75FA1" w:rsidRPr="008B7F3D" w14:paraId="7E040E19" w14:textId="77777777" w:rsidTr="006401E4">
        <w:tc>
          <w:tcPr>
            <w:tcW w:w="15676" w:type="dxa"/>
            <w:gridSpan w:val="4"/>
          </w:tcPr>
          <w:p w14:paraId="316EAD88" w14:textId="77777777" w:rsidR="00B75FA1" w:rsidRPr="008B7F3D" w:rsidRDefault="00B75FA1" w:rsidP="006401E4">
            <w:pPr>
              <w:rPr>
                <w:rFonts w:ascii="Cambria" w:hAnsi="Cambria" w:cs="Arial"/>
                <w:sz w:val="22"/>
                <w:szCs w:val="22"/>
              </w:rPr>
            </w:pPr>
            <w:r w:rsidRPr="008B7F3D">
              <w:rPr>
                <w:rFonts w:ascii="Cambria" w:hAnsi="Cambria" w:cs="Arial"/>
                <w:b/>
                <w:sz w:val="22"/>
                <w:szCs w:val="22"/>
              </w:rPr>
              <w:t>Activity Log</w:t>
            </w:r>
          </w:p>
        </w:tc>
      </w:tr>
      <w:tr w:rsidR="00B75FA1" w:rsidRPr="008B7F3D" w14:paraId="0557F2E5" w14:textId="77777777" w:rsidTr="006401E4">
        <w:tc>
          <w:tcPr>
            <w:tcW w:w="2268" w:type="dxa"/>
          </w:tcPr>
          <w:p w14:paraId="7C9DD129"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SAP revisions</w:t>
            </w:r>
          </w:p>
        </w:tc>
        <w:tc>
          <w:tcPr>
            <w:tcW w:w="810" w:type="dxa"/>
          </w:tcPr>
          <w:p w14:paraId="4D6E0A4E" w14:textId="77777777" w:rsidR="00B75FA1" w:rsidRPr="008B7F3D" w:rsidRDefault="00B75FA1" w:rsidP="006401E4">
            <w:pPr>
              <w:rPr>
                <w:rFonts w:ascii="Cambria" w:hAnsi="Cambria" w:cs="Arial"/>
                <w:sz w:val="22"/>
                <w:szCs w:val="22"/>
              </w:rPr>
            </w:pPr>
            <w:r w:rsidRPr="008B7F3D">
              <w:rPr>
                <w:rFonts w:ascii="Cambria" w:hAnsi="Cambria" w:cs="Arial"/>
                <w:sz w:val="22"/>
                <w:szCs w:val="22"/>
              </w:rPr>
              <w:t>7a</w:t>
            </w:r>
          </w:p>
        </w:tc>
        <w:tc>
          <w:tcPr>
            <w:tcW w:w="10800" w:type="dxa"/>
          </w:tcPr>
          <w:p w14:paraId="118E2848" w14:textId="77777777" w:rsidR="00B75FA1" w:rsidRPr="008B7F3D" w:rsidRDefault="00B75FA1" w:rsidP="006401E4">
            <w:pPr>
              <w:rPr>
                <w:rFonts w:ascii="Cambria" w:hAnsi="Cambria" w:cs="Arial"/>
                <w:sz w:val="22"/>
                <w:szCs w:val="22"/>
              </w:rPr>
            </w:pPr>
            <w:r w:rsidRPr="008B7F3D">
              <w:rPr>
                <w:rFonts w:ascii="Cambria" w:hAnsi="Cambria" w:cs="Arial"/>
                <w:sz w:val="22"/>
                <w:szCs w:val="22"/>
              </w:rPr>
              <w:t>SAP revision history with dates</w:t>
            </w:r>
          </w:p>
        </w:tc>
        <w:tc>
          <w:tcPr>
            <w:tcW w:w="1798" w:type="dxa"/>
            <w:tcBorders>
              <w:bottom w:val="single" w:sz="4" w:space="0" w:color="auto"/>
            </w:tcBorders>
          </w:tcPr>
          <w:p w14:paraId="15AC12BF" w14:textId="460804FB" w:rsidR="00B75FA1" w:rsidRPr="008B7F3D" w:rsidRDefault="001544F1" w:rsidP="006401E4">
            <w:pPr>
              <w:rPr>
                <w:rFonts w:ascii="Cambria" w:hAnsi="Cambria" w:cs="Arial"/>
                <w:sz w:val="22"/>
                <w:szCs w:val="22"/>
              </w:rPr>
            </w:pPr>
            <w:r>
              <w:rPr>
                <w:rFonts w:ascii="Cambria" w:hAnsi="Cambria" w:cs="Arial"/>
                <w:sz w:val="22"/>
                <w:szCs w:val="22"/>
              </w:rPr>
              <w:t>No</w:t>
            </w:r>
          </w:p>
        </w:tc>
      </w:tr>
      <w:tr w:rsidR="00B75FA1" w:rsidRPr="008B7F3D" w14:paraId="368C9019" w14:textId="77777777" w:rsidTr="006401E4">
        <w:tc>
          <w:tcPr>
            <w:tcW w:w="2268" w:type="dxa"/>
          </w:tcPr>
          <w:p w14:paraId="1A0DF5F0" w14:textId="77777777" w:rsidR="00B75FA1" w:rsidRPr="008B7F3D" w:rsidRDefault="00B75FA1" w:rsidP="006401E4">
            <w:pPr>
              <w:jc w:val="right"/>
              <w:rPr>
                <w:rFonts w:ascii="Cambria" w:hAnsi="Cambria" w:cs="Arial"/>
                <w:sz w:val="22"/>
                <w:szCs w:val="22"/>
              </w:rPr>
            </w:pPr>
          </w:p>
        </w:tc>
        <w:tc>
          <w:tcPr>
            <w:tcW w:w="810" w:type="dxa"/>
          </w:tcPr>
          <w:p w14:paraId="24A0BB40" w14:textId="77777777" w:rsidR="00B75FA1" w:rsidRPr="008B7F3D" w:rsidRDefault="00B75FA1" w:rsidP="006401E4">
            <w:pPr>
              <w:rPr>
                <w:rFonts w:ascii="Cambria" w:hAnsi="Cambria" w:cs="Arial"/>
                <w:sz w:val="22"/>
                <w:szCs w:val="22"/>
              </w:rPr>
            </w:pPr>
            <w:r w:rsidRPr="008B7F3D">
              <w:rPr>
                <w:rFonts w:ascii="Cambria" w:hAnsi="Cambria" w:cs="Arial"/>
                <w:sz w:val="22"/>
                <w:szCs w:val="22"/>
              </w:rPr>
              <w:t>7b</w:t>
            </w:r>
          </w:p>
        </w:tc>
        <w:tc>
          <w:tcPr>
            <w:tcW w:w="10800" w:type="dxa"/>
          </w:tcPr>
          <w:p w14:paraId="453C4F88" w14:textId="77777777" w:rsidR="00B75FA1" w:rsidRPr="008B7F3D" w:rsidRDefault="00B75FA1" w:rsidP="006401E4">
            <w:pPr>
              <w:rPr>
                <w:rFonts w:ascii="Cambria" w:hAnsi="Cambria" w:cs="Arial"/>
                <w:sz w:val="22"/>
                <w:szCs w:val="22"/>
              </w:rPr>
            </w:pPr>
            <w:r w:rsidRPr="008B7F3D">
              <w:rPr>
                <w:rFonts w:ascii="Cambria" w:hAnsi="Cambria" w:cs="Arial"/>
                <w:sz w:val="22"/>
                <w:szCs w:val="22"/>
              </w:rPr>
              <w:t>Justification for each SAP revision</w:t>
            </w:r>
          </w:p>
        </w:tc>
        <w:tc>
          <w:tcPr>
            <w:tcW w:w="1798" w:type="dxa"/>
            <w:tcBorders>
              <w:bottom w:val="single" w:sz="4" w:space="0" w:color="auto"/>
            </w:tcBorders>
          </w:tcPr>
          <w:p w14:paraId="35C3E09C" w14:textId="6B69E4CF" w:rsidR="00B75FA1" w:rsidRPr="008B7F3D" w:rsidRDefault="001544F1" w:rsidP="006401E4">
            <w:pPr>
              <w:rPr>
                <w:rFonts w:ascii="Cambria" w:hAnsi="Cambria" w:cs="Arial"/>
                <w:sz w:val="22"/>
                <w:szCs w:val="22"/>
              </w:rPr>
            </w:pPr>
            <w:r>
              <w:rPr>
                <w:rFonts w:ascii="Cambria" w:hAnsi="Cambria" w:cs="Arial"/>
                <w:sz w:val="22"/>
                <w:szCs w:val="22"/>
              </w:rPr>
              <w:t>No</w:t>
            </w:r>
          </w:p>
        </w:tc>
      </w:tr>
      <w:tr w:rsidR="00B75FA1" w:rsidRPr="008B7F3D" w14:paraId="1785C03C" w14:textId="77777777" w:rsidTr="006401E4">
        <w:tc>
          <w:tcPr>
            <w:tcW w:w="2268" w:type="dxa"/>
          </w:tcPr>
          <w:p w14:paraId="4980D73D" w14:textId="77777777" w:rsidR="00B75FA1" w:rsidRPr="008B7F3D" w:rsidRDefault="00B75FA1" w:rsidP="006401E4">
            <w:pPr>
              <w:jc w:val="right"/>
              <w:rPr>
                <w:rFonts w:ascii="Cambria" w:hAnsi="Cambria" w:cs="Arial"/>
                <w:sz w:val="22"/>
                <w:szCs w:val="22"/>
              </w:rPr>
            </w:pPr>
          </w:p>
        </w:tc>
        <w:tc>
          <w:tcPr>
            <w:tcW w:w="810" w:type="dxa"/>
          </w:tcPr>
          <w:p w14:paraId="6ECE15ED" w14:textId="77777777" w:rsidR="00B75FA1" w:rsidRPr="008B7F3D" w:rsidRDefault="00B75FA1" w:rsidP="006401E4">
            <w:pPr>
              <w:rPr>
                <w:rFonts w:ascii="Cambria" w:hAnsi="Cambria" w:cs="Arial"/>
                <w:sz w:val="22"/>
                <w:szCs w:val="22"/>
              </w:rPr>
            </w:pPr>
            <w:r w:rsidRPr="008B7F3D">
              <w:rPr>
                <w:rFonts w:ascii="Cambria" w:hAnsi="Cambria" w:cs="Arial"/>
                <w:sz w:val="22"/>
                <w:szCs w:val="22"/>
              </w:rPr>
              <w:t>7c*</w:t>
            </w:r>
          </w:p>
        </w:tc>
        <w:tc>
          <w:tcPr>
            <w:tcW w:w="10800" w:type="dxa"/>
          </w:tcPr>
          <w:p w14:paraId="732C0BF9" w14:textId="77777777" w:rsidR="00B75FA1" w:rsidRPr="008B7F3D" w:rsidRDefault="00B75FA1" w:rsidP="006401E4">
            <w:pPr>
              <w:rPr>
                <w:rFonts w:ascii="Cambria" w:hAnsi="Cambria" w:cs="Arial"/>
                <w:sz w:val="22"/>
                <w:szCs w:val="22"/>
              </w:rPr>
            </w:pPr>
            <w:r w:rsidRPr="008B7F3D">
              <w:rPr>
                <w:rFonts w:ascii="Cambria" w:hAnsi="Cambria" w:cs="Arial"/>
                <w:sz w:val="22"/>
                <w:szCs w:val="22"/>
              </w:rPr>
              <w:t>Timing of SAP revision in relation to any interim analyses or submissions</w:t>
            </w:r>
          </w:p>
        </w:tc>
        <w:tc>
          <w:tcPr>
            <w:tcW w:w="1798" w:type="dxa"/>
            <w:tcBorders>
              <w:bottom w:val="single" w:sz="4" w:space="0" w:color="auto"/>
            </w:tcBorders>
          </w:tcPr>
          <w:p w14:paraId="7BD4386E" w14:textId="2102A52B" w:rsidR="00B75FA1" w:rsidRPr="008B7F3D" w:rsidRDefault="001544F1" w:rsidP="006401E4">
            <w:pPr>
              <w:rPr>
                <w:rFonts w:ascii="Cambria" w:hAnsi="Cambria" w:cs="Arial"/>
                <w:sz w:val="22"/>
                <w:szCs w:val="22"/>
              </w:rPr>
            </w:pPr>
            <w:r>
              <w:rPr>
                <w:rFonts w:ascii="Cambria" w:hAnsi="Cambria" w:cs="Arial"/>
                <w:sz w:val="22"/>
                <w:szCs w:val="22"/>
              </w:rPr>
              <w:t>No</w:t>
            </w:r>
          </w:p>
        </w:tc>
      </w:tr>
      <w:tr w:rsidR="00B75FA1" w:rsidRPr="008B7F3D" w14:paraId="31244461" w14:textId="77777777" w:rsidTr="006401E4">
        <w:tc>
          <w:tcPr>
            <w:tcW w:w="15676" w:type="dxa"/>
            <w:gridSpan w:val="4"/>
          </w:tcPr>
          <w:p w14:paraId="012C8369" w14:textId="77777777" w:rsidR="008B4BEE" w:rsidRDefault="008B4BEE" w:rsidP="006401E4">
            <w:pPr>
              <w:pStyle w:val="TableSubHead"/>
              <w:rPr>
                <w:rFonts w:ascii="Cambria" w:hAnsi="Cambria" w:cs="Arial"/>
                <w:sz w:val="22"/>
                <w:szCs w:val="22"/>
                <w:lang w:val="en-US"/>
              </w:rPr>
            </w:pPr>
          </w:p>
          <w:p w14:paraId="23B9FCCF" w14:textId="77777777" w:rsidR="00B75FA1" w:rsidRPr="008B7F3D" w:rsidRDefault="00B75FA1" w:rsidP="006401E4">
            <w:pPr>
              <w:pStyle w:val="TableSubHead"/>
              <w:rPr>
                <w:rFonts w:ascii="Cambria" w:hAnsi="Cambria" w:cs="Arial"/>
                <w:sz w:val="22"/>
                <w:szCs w:val="22"/>
                <w:lang w:val="en-US"/>
              </w:rPr>
            </w:pPr>
            <w:r w:rsidRPr="008B7F3D">
              <w:rPr>
                <w:rFonts w:ascii="Cambria" w:hAnsi="Cambria" w:cs="Arial"/>
                <w:sz w:val="22"/>
                <w:szCs w:val="22"/>
                <w:lang w:val="en-US"/>
              </w:rPr>
              <w:lastRenderedPageBreak/>
              <w:t>Study Overview</w:t>
            </w:r>
          </w:p>
        </w:tc>
      </w:tr>
      <w:tr w:rsidR="00B75FA1" w:rsidRPr="008B7F3D" w14:paraId="27EFE1A1" w14:textId="77777777" w:rsidTr="006401E4">
        <w:tc>
          <w:tcPr>
            <w:tcW w:w="2268" w:type="dxa"/>
          </w:tcPr>
          <w:p w14:paraId="575FFE8A"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lastRenderedPageBreak/>
              <w:t>Background and introduction</w:t>
            </w:r>
          </w:p>
        </w:tc>
        <w:tc>
          <w:tcPr>
            <w:tcW w:w="810" w:type="dxa"/>
          </w:tcPr>
          <w:p w14:paraId="18B4C64B" w14:textId="77777777" w:rsidR="00B75FA1" w:rsidRPr="008B7F3D" w:rsidRDefault="00B75FA1" w:rsidP="006401E4">
            <w:pPr>
              <w:rPr>
                <w:rFonts w:ascii="Cambria" w:hAnsi="Cambria" w:cs="Arial"/>
                <w:sz w:val="22"/>
                <w:szCs w:val="22"/>
              </w:rPr>
            </w:pPr>
            <w:r w:rsidRPr="008B7F3D">
              <w:rPr>
                <w:rFonts w:ascii="Cambria" w:hAnsi="Cambria" w:cs="Arial"/>
                <w:sz w:val="22"/>
                <w:szCs w:val="22"/>
              </w:rPr>
              <w:t>8</w:t>
            </w:r>
          </w:p>
        </w:tc>
        <w:tc>
          <w:tcPr>
            <w:tcW w:w="10800" w:type="dxa"/>
          </w:tcPr>
          <w:p w14:paraId="6A27F86C" w14:textId="77777777" w:rsidR="00B75FA1" w:rsidRPr="008B7F3D" w:rsidRDefault="00B75FA1" w:rsidP="006401E4">
            <w:pPr>
              <w:rPr>
                <w:rFonts w:ascii="Cambria" w:hAnsi="Cambria" w:cs="Arial"/>
                <w:sz w:val="22"/>
                <w:szCs w:val="22"/>
              </w:rPr>
            </w:pPr>
            <w:r w:rsidRPr="008B7F3D">
              <w:rPr>
                <w:rFonts w:ascii="Cambria" w:hAnsi="Cambria" w:cs="Arial"/>
                <w:sz w:val="22"/>
                <w:szCs w:val="22"/>
              </w:rPr>
              <w:t>Synopsis of scientific background and rationale for the study</w:t>
            </w:r>
          </w:p>
        </w:tc>
        <w:tc>
          <w:tcPr>
            <w:tcW w:w="1798" w:type="dxa"/>
            <w:tcBorders>
              <w:bottom w:val="single" w:sz="4" w:space="0" w:color="auto"/>
            </w:tcBorders>
          </w:tcPr>
          <w:p w14:paraId="1A722486" w14:textId="77777777" w:rsidR="00B75FA1" w:rsidRPr="008B7F3D" w:rsidRDefault="00B75FA1" w:rsidP="006401E4">
            <w:pPr>
              <w:rPr>
                <w:rFonts w:ascii="Cambria" w:hAnsi="Cambria" w:cs="Arial"/>
                <w:sz w:val="22"/>
                <w:szCs w:val="22"/>
              </w:rPr>
            </w:pPr>
          </w:p>
        </w:tc>
      </w:tr>
      <w:tr w:rsidR="00B75FA1" w:rsidRPr="008B7F3D" w14:paraId="6C713A34" w14:textId="77777777" w:rsidTr="006401E4">
        <w:trPr>
          <w:trHeight w:val="413"/>
        </w:trPr>
        <w:tc>
          <w:tcPr>
            <w:tcW w:w="2268" w:type="dxa"/>
            <w:vMerge w:val="restart"/>
          </w:tcPr>
          <w:p w14:paraId="38AF92C3"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Aims and Hypotheses</w:t>
            </w:r>
          </w:p>
        </w:tc>
        <w:tc>
          <w:tcPr>
            <w:tcW w:w="810" w:type="dxa"/>
          </w:tcPr>
          <w:p w14:paraId="429E224C" w14:textId="77777777" w:rsidR="00B75FA1" w:rsidRPr="008B7F3D" w:rsidRDefault="00B75FA1" w:rsidP="006401E4">
            <w:pPr>
              <w:rPr>
                <w:rFonts w:ascii="Cambria" w:hAnsi="Cambria" w:cs="Arial"/>
                <w:sz w:val="22"/>
                <w:szCs w:val="22"/>
              </w:rPr>
            </w:pPr>
            <w:r w:rsidRPr="008B7F3D">
              <w:rPr>
                <w:rFonts w:ascii="Cambria" w:hAnsi="Cambria" w:cs="Arial"/>
                <w:sz w:val="22"/>
                <w:szCs w:val="22"/>
              </w:rPr>
              <w:t>9a</w:t>
            </w:r>
          </w:p>
        </w:tc>
        <w:tc>
          <w:tcPr>
            <w:tcW w:w="10800" w:type="dxa"/>
          </w:tcPr>
          <w:p w14:paraId="4796A72F"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all scientific aims/objectives of the study, with specifications of primary, secondary, etc.</w:t>
            </w:r>
          </w:p>
        </w:tc>
        <w:tc>
          <w:tcPr>
            <w:tcW w:w="1798" w:type="dxa"/>
            <w:tcBorders>
              <w:top w:val="single" w:sz="4" w:space="0" w:color="auto"/>
              <w:bottom w:val="single" w:sz="4" w:space="0" w:color="auto"/>
            </w:tcBorders>
          </w:tcPr>
          <w:p w14:paraId="79988D4A" w14:textId="77777777" w:rsidR="00B75FA1" w:rsidRPr="008B7F3D" w:rsidRDefault="00B75FA1" w:rsidP="006401E4">
            <w:pPr>
              <w:rPr>
                <w:rFonts w:ascii="Cambria" w:hAnsi="Cambria" w:cs="Arial"/>
                <w:sz w:val="22"/>
                <w:szCs w:val="22"/>
              </w:rPr>
            </w:pPr>
          </w:p>
        </w:tc>
      </w:tr>
      <w:tr w:rsidR="00B75FA1" w:rsidRPr="008B7F3D" w14:paraId="73501843" w14:textId="77777777" w:rsidTr="006401E4">
        <w:trPr>
          <w:trHeight w:val="413"/>
        </w:trPr>
        <w:tc>
          <w:tcPr>
            <w:tcW w:w="2268" w:type="dxa"/>
            <w:vMerge/>
          </w:tcPr>
          <w:p w14:paraId="4ED2D380" w14:textId="77777777" w:rsidR="00B75FA1" w:rsidRPr="008B7F3D" w:rsidRDefault="00B75FA1" w:rsidP="006401E4">
            <w:pPr>
              <w:rPr>
                <w:rFonts w:ascii="Cambria" w:hAnsi="Cambria" w:cs="Arial"/>
                <w:sz w:val="22"/>
                <w:szCs w:val="22"/>
              </w:rPr>
            </w:pPr>
          </w:p>
        </w:tc>
        <w:tc>
          <w:tcPr>
            <w:tcW w:w="810" w:type="dxa"/>
          </w:tcPr>
          <w:p w14:paraId="0908C406" w14:textId="77777777" w:rsidR="00B75FA1" w:rsidRPr="008B7F3D" w:rsidRDefault="00B75FA1" w:rsidP="006401E4">
            <w:pPr>
              <w:rPr>
                <w:rFonts w:ascii="Cambria" w:hAnsi="Cambria" w:cs="Arial"/>
                <w:sz w:val="22"/>
                <w:szCs w:val="22"/>
              </w:rPr>
            </w:pPr>
            <w:r w:rsidRPr="008B7F3D">
              <w:rPr>
                <w:rFonts w:ascii="Cambria" w:hAnsi="Cambria" w:cs="Arial"/>
                <w:sz w:val="22"/>
                <w:szCs w:val="22"/>
              </w:rPr>
              <w:t>9b</w:t>
            </w:r>
          </w:p>
        </w:tc>
        <w:tc>
          <w:tcPr>
            <w:tcW w:w="10800" w:type="dxa"/>
          </w:tcPr>
          <w:p w14:paraId="3054CA96"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all statistical hypotheses (corresponding to the scientific aims), with specifications of primary, secondary, etc.</w:t>
            </w:r>
          </w:p>
        </w:tc>
        <w:tc>
          <w:tcPr>
            <w:tcW w:w="1798" w:type="dxa"/>
            <w:tcBorders>
              <w:top w:val="single" w:sz="4" w:space="0" w:color="auto"/>
              <w:bottom w:val="single" w:sz="4" w:space="0" w:color="auto"/>
            </w:tcBorders>
          </w:tcPr>
          <w:p w14:paraId="3FEC9D01" w14:textId="77777777" w:rsidR="00B75FA1" w:rsidRPr="008B7F3D" w:rsidRDefault="00B75FA1" w:rsidP="006401E4">
            <w:pPr>
              <w:rPr>
                <w:rFonts w:ascii="Cambria" w:hAnsi="Cambria" w:cs="Arial"/>
                <w:sz w:val="22"/>
                <w:szCs w:val="22"/>
              </w:rPr>
            </w:pPr>
          </w:p>
        </w:tc>
      </w:tr>
      <w:tr w:rsidR="00B75FA1" w:rsidRPr="008B7F3D" w14:paraId="362B4249" w14:textId="77777777" w:rsidTr="006401E4">
        <w:trPr>
          <w:trHeight w:val="413"/>
        </w:trPr>
        <w:tc>
          <w:tcPr>
            <w:tcW w:w="2268" w:type="dxa"/>
          </w:tcPr>
          <w:p w14:paraId="62BFA791"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Variables of Interest</w:t>
            </w:r>
          </w:p>
        </w:tc>
        <w:tc>
          <w:tcPr>
            <w:tcW w:w="810" w:type="dxa"/>
          </w:tcPr>
          <w:p w14:paraId="6D8C4ECC" w14:textId="77777777" w:rsidR="00B75FA1" w:rsidRPr="008B7F3D" w:rsidRDefault="00B75FA1" w:rsidP="006401E4">
            <w:pPr>
              <w:rPr>
                <w:rFonts w:ascii="Cambria" w:hAnsi="Cambria" w:cs="Arial"/>
                <w:sz w:val="22"/>
                <w:szCs w:val="22"/>
              </w:rPr>
            </w:pPr>
            <w:r w:rsidRPr="008B7F3D">
              <w:rPr>
                <w:rFonts w:ascii="Cambria" w:hAnsi="Cambria" w:cs="Arial"/>
                <w:sz w:val="22"/>
                <w:szCs w:val="22"/>
              </w:rPr>
              <w:t>10a</w:t>
            </w:r>
          </w:p>
        </w:tc>
        <w:tc>
          <w:tcPr>
            <w:tcW w:w="10800" w:type="dxa"/>
          </w:tcPr>
          <w:p w14:paraId="3AB7E23E"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all outcome/endpoint variables, with a description of their coding/units, timing, and source, corresponding to the statistical hypotheses. If any variables are defined using ICD or CPT codes, list them out.</w:t>
            </w:r>
          </w:p>
        </w:tc>
        <w:tc>
          <w:tcPr>
            <w:tcW w:w="1798" w:type="dxa"/>
            <w:tcBorders>
              <w:top w:val="single" w:sz="4" w:space="0" w:color="auto"/>
              <w:bottom w:val="single" w:sz="4" w:space="0" w:color="auto"/>
            </w:tcBorders>
          </w:tcPr>
          <w:p w14:paraId="3B6F415C" w14:textId="77777777" w:rsidR="00B75FA1" w:rsidRPr="008B7F3D" w:rsidRDefault="00B75FA1" w:rsidP="006401E4">
            <w:pPr>
              <w:rPr>
                <w:rFonts w:ascii="Cambria" w:hAnsi="Cambria" w:cs="Arial"/>
                <w:sz w:val="22"/>
                <w:szCs w:val="22"/>
              </w:rPr>
            </w:pPr>
          </w:p>
        </w:tc>
      </w:tr>
      <w:tr w:rsidR="00B75FA1" w:rsidRPr="008B7F3D" w14:paraId="19EAB582" w14:textId="77777777" w:rsidTr="006401E4">
        <w:trPr>
          <w:trHeight w:val="413"/>
        </w:trPr>
        <w:tc>
          <w:tcPr>
            <w:tcW w:w="2268" w:type="dxa"/>
          </w:tcPr>
          <w:p w14:paraId="349AB885" w14:textId="77777777" w:rsidR="00B75FA1" w:rsidRPr="008B7F3D" w:rsidRDefault="00B75FA1" w:rsidP="006401E4">
            <w:pPr>
              <w:jc w:val="right"/>
              <w:rPr>
                <w:rFonts w:ascii="Cambria" w:hAnsi="Cambria" w:cs="Arial"/>
                <w:sz w:val="22"/>
                <w:szCs w:val="22"/>
              </w:rPr>
            </w:pPr>
          </w:p>
        </w:tc>
        <w:tc>
          <w:tcPr>
            <w:tcW w:w="810" w:type="dxa"/>
          </w:tcPr>
          <w:p w14:paraId="2EA5A387" w14:textId="77777777" w:rsidR="00B75FA1" w:rsidRPr="008B7F3D" w:rsidRDefault="00B75FA1" w:rsidP="006401E4">
            <w:pPr>
              <w:rPr>
                <w:rFonts w:ascii="Cambria" w:hAnsi="Cambria" w:cs="Arial"/>
                <w:sz w:val="22"/>
                <w:szCs w:val="22"/>
              </w:rPr>
            </w:pPr>
            <w:r w:rsidRPr="008B7F3D">
              <w:rPr>
                <w:rFonts w:ascii="Cambria" w:hAnsi="Cambria" w:cs="Arial"/>
                <w:sz w:val="22"/>
                <w:szCs w:val="22"/>
              </w:rPr>
              <w:t>10b</w:t>
            </w:r>
          </w:p>
        </w:tc>
        <w:tc>
          <w:tcPr>
            <w:tcW w:w="10800" w:type="dxa"/>
          </w:tcPr>
          <w:p w14:paraId="237F4A63"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all exposure variables, with a description of their coding/units, timing, and source, corresponding to the statistical hypotheses. If any variables are defined using ICD or CPT codes, list them out.</w:t>
            </w:r>
          </w:p>
        </w:tc>
        <w:tc>
          <w:tcPr>
            <w:tcW w:w="1798" w:type="dxa"/>
            <w:tcBorders>
              <w:top w:val="single" w:sz="4" w:space="0" w:color="auto"/>
              <w:bottom w:val="single" w:sz="4" w:space="0" w:color="auto"/>
            </w:tcBorders>
          </w:tcPr>
          <w:p w14:paraId="6555715C" w14:textId="77777777" w:rsidR="00B75FA1" w:rsidRPr="008B7F3D" w:rsidRDefault="00B75FA1" w:rsidP="006401E4">
            <w:pPr>
              <w:rPr>
                <w:rFonts w:ascii="Cambria" w:hAnsi="Cambria" w:cs="Arial"/>
                <w:sz w:val="22"/>
                <w:szCs w:val="22"/>
              </w:rPr>
            </w:pPr>
          </w:p>
        </w:tc>
      </w:tr>
      <w:tr w:rsidR="00B75FA1" w:rsidRPr="008B7F3D" w14:paraId="51986239" w14:textId="77777777" w:rsidTr="006401E4">
        <w:trPr>
          <w:trHeight w:val="413"/>
        </w:trPr>
        <w:tc>
          <w:tcPr>
            <w:tcW w:w="2268" w:type="dxa"/>
          </w:tcPr>
          <w:p w14:paraId="5C4202F5" w14:textId="77777777" w:rsidR="00B75FA1" w:rsidRPr="008B7F3D" w:rsidRDefault="00B75FA1" w:rsidP="006401E4">
            <w:pPr>
              <w:jc w:val="right"/>
              <w:rPr>
                <w:rFonts w:ascii="Cambria" w:hAnsi="Cambria" w:cs="Arial"/>
                <w:sz w:val="22"/>
                <w:szCs w:val="22"/>
              </w:rPr>
            </w:pPr>
          </w:p>
        </w:tc>
        <w:tc>
          <w:tcPr>
            <w:tcW w:w="810" w:type="dxa"/>
          </w:tcPr>
          <w:p w14:paraId="6B785CD3" w14:textId="77777777" w:rsidR="00B75FA1" w:rsidRPr="008B7F3D" w:rsidRDefault="00B75FA1" w:rsidP="006401E4">
            <w:pPr>
              <w:rPr>
                <w:rFonts w:ascii="Cambria" w:hAnsi="Cambria" w:cs="Arial"/>
                <w:sz w:val="22"/>
                <w:szCs w:val="22"/>
              </w:rPr>
            </w:pPr>
            <w:r w:rsidRPr="008B7F3D">
              <w:rPr>
                <w:rFonts w:ascii="Cambria" w:hAnsi="Cambria" w:cs="Arial"/>
                <w:sz w:val="22"/>
                <w:szCs w:val="22"/>
              </w:rPr>
              <w:t>10c</w:t>
            </w:r>
          </w:p>
        </w:tc>
        <w:tc>
          <w:tcPr>
            <w:tcW w:w="10800" w:type="dxa"/>
          </w:tcPr>
          <w:p w14:paraId="038DF31B"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any additional variables of interest (e.g. covariates, potential confounders, effect modifiers, etc.) in the analysis</w:t>
            </w:r>
          </w:p>
        </w:tc>
        <w:tc>
          <w:tcPr>
            <w:tcW w:w="1798" w:type="dxa"/>
            <w:tcBorders>
              <w:top w:val="single" w:sz="4" w:space="0" w:color="auto"/>
              <w:bottom w:val="single" w:sz="4" w:space="0" w:color="auto"/>
            </w:tcBorders>
          </w:tcPr>
          <w:p w14:paraId="77B40E60" w14:textId="77777777" w:rsidR="00B75FA1" w:rsidRPr="008B7F3D" w:rsidRDefault="00B75FA1" w:rsidP="006401E4">
            <w:pPr>
              <w:rPr>
                <w:rFonts w:ascii="Cambria" w:hAnsi="Cambria" w:cs="Arial"/>
                <w:sz w:val="22"/>
                <w:szCs w:val="22"/>
              </w:rPr>
            </w:pPr>
          </w:p>
        </w:tc>
      </w:tr>
      <w:tr w:rsidR="00B75FA1" w:rsidRPr="008B7F3D" w14:paraId="0B72B4CC" w14:textId="77777777" w:rsidTr="006401E4">
        <w:trPr>
          <w:trHeight w:val="413"/>
        </w:trPr>
        <w:tc>
          <w:tcPr>
            <w:tcW w:w="2268" w:type="dxa"/>
          </w:tcPr>
          <w:p w14:paraId="5DFD0D88" w14:textId="77777777" w:rsidR="00B75FA1" w:rsidRPr="008B7F3D" w:rsidRDefault="00B75FA1" w:rsidP="006401E4">
            <w:pPr>
              <w:jc w:val="right"/>
              <w:rPr>
                <w:rFonts w:ascii="Cambria" w:hAnsi="Cambria" w:cs="Arial"/>
                <w:sz w:val="22"/>
                <w:szCs w:val="22"/>
              </w:rPr>
            </w:pPr>
          </w:p>
        </w:tc>
        <w:tc>
          <w:tcPr>
            <w:tcW w:w="810" w:type="dxa"/>
          </w:tcPr>
          <w:p w14:paraId="4FFCF8AA" w14:textId="77777777" w:rsidR="00B75FA1" w:rsidRPr="008B7F3D" w:rsidRDefault="00B75FA1" w:rsidP="006401E4">
            <w:pPr>
              <w:rPr>
                <w:rFonts w:ascii="Cambria" w:hAnsi="Cambria" w:cs="Arial"/>
                <w:sz w:val="22"/>
                <w:szCs w:val="22"/>
              </w:rPr>
            </w:pPr>
            <w:r w:rsidRPr="008B7F3D">
              <w:rPr>
                <w:rFonts w:ascii="Cambria" w:hAnsi="Cambria" w:cs="Arial"/>
                <w:sz w:val="22"/>
                <w:szCs w:val="22"/>
              </w:rPr>
              <w:t>10d*</w:t>
            </w:r>
          </w:p>
        </w:tc>
        <w:tc>
          <w:tcPr>
            <w:tcW w:w="10800" w:type="dxa"/>
          </w:tcPr>
          <w:p w14:paraId="36DC7EEE"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Location of data dictionary (or provided as an appendix) </w:t>
            </w:r>
          </w:p>
        </w:tc>
        <w:tc>
          <w:tcPr>
            <w:tcW w:w="1798" w:type="dxa"/>
            <w:tcBorders>
              <w:top w:val="single" w:sz="4" w:space="0" w:color="auto"/>
              <w:bottom w:val="single" w:sz="4" w:space="0" w:color="auto"/>
            </w:tcBorders>
          </w:tcPr>
          <w:p w14:paraId="43FE3CE3" w14:textId="77777777" w:rsidR="00B75FA1" w:rsidRPr="008B7F3D" w:rsidRDefault="00B75FA1" w:rsidP="006401E4">
            <w:pPr>
              <w:rPr>
                <w:rFonts w:ascii="Cambria" w:hAnsi="Cambria" w:cs="Arial"/>
                <w:sz w:val="22"/>
                <w:szCs w:val="22"/>
              </w:rPr>
            </w:pPr>
          </w:p>
        </w:tc>
      </w:tr>
      <w:tr w:rsidR="00B75FA1" w:rsidRPr="008B7F3D" w14:paraId="52857E31" w14:textId="77777777" w:rsidTr="006401E4">
        <w:trPr>
          <w:trHeight w:val="413"/>
        </w:trPr>
        <w:tc>
          <w:tcPr>
            <w:tcW w:w="2268" w:type="dxa"/>
          </w:tcPr>
          <w:p w14:paraId="4A8EB1E7" w14:textId="77777777" w:rsidR="00B75FA1" w:rsidRPr="008B7F3D" w:rsidRDefault="00B75FA1" w:rsidP="006401E4">
            <w:pPr>
              <w:jc w:val="right"/>
              <w:rPr>
                <w:rFonts w:ascii="Cambria" w:hAnsi="Cambria" w:cs="Arial"/>
                <w:sz w:val="22"/>
                <w:szCs w:val="22"/>
              </w:rPr>
            </w:pPr>
          </w:p>
        </w:tc>
        <w:tc>
          <w:tcPr>
            <w:tcW w:w="810" w:type="dxa"/>
          </w:tcPr>
          <w:p w14:paraId="5F4BC2CF" w14:textId="77777777" w:rsidR="00B75FA1" w:rsidRPr="008B7F3D" w:rsidRDefault="00B75FA1" w:rsidP="006401E4">
            <w:pPr>
              <w:rPr>
                <w:rFonts w:ascii="Cambria" w:hAnsi="Cambria" w:cs="Arial"/>
                <w:sz w:val="22"/>
                <w:szCs w:val="22"/>
              </w:rPr>
            </w:pPr>
            <w:r w:rsidRPr="008B7F3D">
              <w:rPr>
                <w:rFonts w:ascii="Cambria" w:hAnsi="Cambria" w:cs="Arial"/>
                <w:sz w:val="22"/>
                <w:szCs w:val="22"/>
              </w:rPr>
              <w:t>10e*</w:t>
            </w:r>
          </w:p>
        </w:tc>
        <w:tc>
          <w:tcPr>
            <w:tcW w:w="10800" w:type="dxa"/>
          </w:tcPr>
          <w:p w14:paraId="787D5B82" w14:textId="77777777" w:rsidR="00B75FA1" w:rsidRPr="008B7F3D" w:rsidRDefault="00B75FA1" w:rsidP="006401E4">
            <w:pPr>
              <w:rPr>
                <w:rFonts w:ascii="Cambria" w:hAnsi="Cambria" w:cs="Arial"/>
                <w:sz w:val="22"/>
                <w:szCs w:val="22"/>
              </w:rPr>
            </w:pPr>
            <w:r w:rsidRPr="008B7F3D">
              <w:rPr>
                <w:rFonts w:ascii="Cambria" w:hAnsi="Cambria" w:cs="Arial"/>
                <w:sz w:val="22"/>
                <w:szCs w:val="22"/>
              </w:rPr>
              <w:t>Report category boundaries if continuous variables are collapsed into categories, and describe any other relevant data transformations</w:t>
            </w:r>
          </w:p>
        </w:tc>
        <w:tc>
          <w:tcPr>
            <w:tcW w:w="1798" w:type="dxa"/>
            <w:tcBorders>
              <w:top w:val="single" w:sz="4" w:space="0" w:color="auto"/>
              <w:bottom w:val="single" w:sz="4" w:space="0" w:color="auto"/>
            </w:tcBorders>
          </w:tcPr>
          <w:p w14:paraId="7C2C8209" w14:textId="77777777" w:rsidR="00B75FA1" w:rsidRPr="008B7F3D" w:rsidRDefault="00B75FA1" w:rsidP="006401E4">
            <w:pPr>
              <w:rPr>
                <w:rFonts w:ascii="Cambria" w:hAnsi="Cambria" w:cs="Arial"/>
                <w:sz w:val="22"/>
                <w:szCs w:val="22"/>
              </w:rPr>
            </w:pPr>
          </w:p>
        </w:tc>
      </w:tr>
      <w:tr w:rsidR="00B75FA1" w:rsidRPr="008B7F3D" w14:paraId="05BEF5F8" w14:textId="77777777" w:rsidTr="006401E4">
        <w:trPr>
          <w:trHeight w:val="413"/>
        </w:trPr>
        <w:tc>
          <w:tcPr>
            <w:tcW w:w="2268" w:type="dxa"/>
          </w:tcPr>
          <w:p w14:paraId="6646FF6E"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Causal Graph</w:t>
            </w:r>
          </w:p>
        </w:tc>
        <w:tc>
          <w:tcPr>
            <w:tcW w:w="810" w:type="dxa"/>
          </w:tcPr>
          <w:p w14:paraId="4CC212CD" w14:textId="77777777" w:rsidR="00B75FA1" w:rsidRPr="008B7F3D" w:rsidRDefault="00B75FA1" w:rsidP="006401E4">
            <w:pPr>
              <w:rPr>
                <w:rFonts w:ascii="Cambria" w:hAnsi="Cambria" w:cs="Arial"/>
                <w:sz w:val="22"/>
                <w:szCs w:val="22"/>
              </w:rPr>
            </w:pPr>
            <w:r w:rsidRPr="008B7F3D">
              <w:rPr>
                <w:rFonts w:ascii="Cambria" w:hAnsi="Cambria" w:cs="Arial"/>
                <w:sz w:val="22"/>
                <w:szCs w:val="22"/>
              </w:rPr>
              <w:t>11*</w:t>
            </w:r>
          </w:p>
        </w:tc>
        <w:tc>
          <w:tcPr>
            <w:tcW w:w="10800" w:type="dxa"/>
          </w:tcPr>
          <w:p w14:paraId="4C581545" w14:textId="77777777" w:rsidR="00B75FA1" w:rsidRPr="008B7F3D" w:rsidRDefault="00B75FA1" w:rsidP="006401E4">
            <w:pPr>
              <w:rPr>
                <w:rFonts w:ascii="Cambria" w:hAnsi="Cambria" w:cs="Arial"/>
                <w:sz w:val="22"/>
                <w:szCs w:val="22"/>
              </w:rPr>
            </w:pPr>
            <w:r w:rsidRPr="008B7F3D">
              <w:rPr>
                <w:rFonts w:ascii="Cambria" w:hAnsi="Cambria" w:cs="Arial"/>
                <w:sz w:val="22"/>
                <w:szCs w:val="22"/>
              </w:rPr>
              <w:t>May be helpful to include a DAG or other graph/diagram that describes the way the variables of interest are presumed to relate to each other</w:t>
            </w:r>
          </w:p>
        </w:tc>
        <w:tc>
          <w:tcPr>
            <w:tcW w:w="1798" w:type="dxa"/>
            <w:tcBorders>
              <w:top w:val="single" w:sz="4" w:space="0" w:color="auto"/>
              <w:bottom w:val="single" w:sz="4" w:space="0" w:color="auto"/>
            </w:tcBorders>
          </w:tcPr>
          <w:p w14:paraId="6A34C6E4" w14:textId="77777777" w:rsidR="00B75FA1" w:rsidRPr="008B7F3D" w:rsidRDefault="00B75FA1" w:rsidP="006401E4">
            <w:pPr>
              <w:rPr>
                <w:rFonts w:ascii="Cambria" w:hAnsi="Cambria" w:cs="Arial"/>
                <w:sz w:val="22"/>
                <w:szCs w:val="22"/>
              </w:rPr>
            </w:pPr>
          </w:p>
        </w:tc>
      </w:tr>
      <w:tr w:rsidR="00B75FA1" w:rsidRPr="008B7F3D" w14:paraId="2A988754" w14:textId="77777777" w:rsidTr="006401E4">
        <w:trPr>
          <w:trHeight w:val="413"/>
        </w:trPr>
        <w:tc>
          <w:tcPr>
            <w:tcW w:w="15676" w:type="dxa"/>
            <w:gridSpan w:val="4"/>
          </w:tcPr>
          <w:p w14:paraId="09EED61B" w14:textId="77777777" w:rsidR="00B75FA1" w:rsidRPr="008B7F3D" w:rsidRDefault="00B75FA1" w:rsidP="006401E4">
            <w:pPr>
              <w:rPr>
                <w:rFonts w:ascii="Cambria" w:hAnsi="Cambria" w:cs="Arial"/>
                <w:b/>
                <w:sz w:val="22"/>
                <w:szCs w:val="22"/>
              </w:rPr>
            </w:pPr>
            <w:r w:rsidRPr="008B7F3D">
              <w:rPr>
                <w:rFonts w:ascii="Cambria" w:hAnsi="Cambria" w:cs="Arial"/>
                <w:b/>
                <w:sz w:val="22"/>
                <w:szCs w:val="22"/>
              </w:rPr>
              <w:t>Study Methods</w:t>
            </w:r>
          </w:p>
        </w:tc>
      </w:tr>
      <w:tr w:rsidR="00B75FA1" w:rsidRPr="008B7F3D" w14:paraId="5EB452CA" w14:textId="77777777" w:rsidTr="006401E4">
        <w:trPr>
          <w:trHeight w:val="413"/>
        </w:trPr>
        <w:tc>
          <w:tcPr>
            <w:tcW w:w="2268" w:type="dxa"/>
            <w:vMerge w:val="restart"/>
          </w:tcPr>
          <w:p w14:paraId="388C59DD"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Study Plan and Design</w:t>
            </w:r>
          </w:p>
        </w:tc>
        <w:tc>
          <w:tcPr>
            <w:tcW w:w="810" w:type="dxa"/>
          </w:tcPr>
          <w:p w14:paraId="7B603D89"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12a</w:t>
            </w:r>
          </w:p>
        </w:tc>
        <w:tc>
          <w:tcPr>
            <w:tcW w:w="10800" w:type="dxa"/>
          </w:tcPr>
          <w:p w14:paraId="3625B133"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Description of the study design (e.g. parallel group randomized trial, case-control study, cohort study, etc.) </w:t>
            </w:r>
          </w:p>
        </w:tc>
        <w:tc>
          <w:tcPr>
            <w:tcW w:w="1798" w:type="dxa"/>
          </w:tcPr>
          <w:p w14:paraId="5F0BB1E4" w14:textId="77777777" w:rsidR="00B75FA1" w:rsidRPr="008B7F3D" w:rsidRDefault="00B75FA1" w:rsidP="006401E4">
            <w:pPr>
              <w:rPr>
                <w:rFonts w:ascii="Cambria" w:hAnsi="Cambria" w:cs="Arial"/>
                <w:sz w:val="22"/>
                <w:szCs w:val="22"/>
              </w:rPr>
            </w:pPr>
          </w:p>
        </w:tc>
      </w:tr>
      <w:tr w:rsidR="00B75FA1" w:rsidRPr="008B7F3D" w14:paraId="217D0FE9" w14:textId="77777777" w:rsidTr="006401E4">
        <w:trPr>
          <w:trHeight w:val="413"/>
        </w:trPr>
        <w:tc>
          <w:tcPr>
            <w:tcW w:w="2268" w:type="dxa"/>
            <w:vMerge/>
          </w:tcPr>
          <w:p w14:paraId="46D8FCDA" w14:textId="77777777" w:rsidR="00B75FA1" w:rsidRPr="008B7F3D" w:rsidRDefault="00B75FA1" w:rsidP="006401E4">
            <w:pPr>
              <w:jc w:val="right"/>
              <w:rPr>
                <w:rFonts w:ascii="Cambria" w:hAnsi="Cambria" w:cs="Arial"/>
                <w:sz w:val="22"/>
                <w:szCs w:val="22"/>
              </w:rPr>
            </w:pPr>
          </w:p>
        </w:tc>
        <w:tc>
          <w:tcPr>
            <w:tcW w:w="810" w:type="dxa"/>
          </w:tcPr>
          <w:p w14:paraId="0D691F80"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12b*</w:t>
            </w:r>
          </w:p>
        </w:tc>
        <w:tc>
          <w:tcPr>
            <w:tcW w:w="10800" w:type="dxa"/>
          </w:tcPr>
          <w:p w14:paraId="14EA1EFC" w14:textId="77777777" w:rsidR="00B75FA1" w:rsidRPr="008B7F3D" w:rsidRDefault="00B75FA1" w:rsidP="006401E4">
            <w:pPr>
              <w:rPr>
                <w:rFonts w:ascii="Cambria" w:hAnsi="Cambria" w:cs="Arial"/>
                <w:sz w:val="22"/>
                <w:szCs w:val="22"/>
              </w:rPr>
            </w:pPr>
            <w:r w:rsidRPr="008B7F3D">
              <w:rPr>
                <w:rFonts w:ascii="Cambria" w:hAnsi="Cambria" w:cs="Arial"/>
                <w:sz w:val="22"/>
                <w:szCs w:val="22"/>
              </w:rPr>
              <w:t>Study setting, location, and relevant dates (e.g. periods of enrolment, exposure, follow-up, and collection)</w:t>
            </w:r>
          </w:p>
        </w:tc>
        <w:tc>
          <w:tcPr>
            <w:tcW w:w="1798" w:type="dxa"/>
            <w:tcBorders>
              <w:top w:val="single" w:sz="4" w:space="0" w:color="auto"/>
              <w:bottom w:val="single" w:sz="4" w:space="0" w:color="auto"/>
            </w:tcBorders>
          </w:tcPr>
          <w:p w14:paraId="74B366D6" w14:textId="77777777" w:rsidR="00B75FA1" w:rsidRPr="008B7F3D" w:rsidRDefault="00B75FA1" w:rsidP="006401E4">
            <w:pPr>
              <w:rPr>
                <w:rFonts w:ascii="Cambria" w:hAnsi="Cambria" w:cs="Arial"/>
                <w:sz w:val="22"/>
                <w:szCs w:val="22"/>
              </w:rPr>
            </w:pPr>
          </w:p>
        </w:tc>
      </w:tr>
      <w:tr w:rsidR="00B75FA1" w:rsidRPr="008B7F3D" w14:paraId="6B49296F" w14:textId="77777777" w:rsidTr="006401E4">
        <w:trPr>
          <w:trHeight w:val="413"/>
        </w:trPr>
        <w:tc>
          <w:tcPr>
            <w:tcW w:w="2268" w:type="dxa"/>
            <w:vMerge/>
          </w:tcPr>
          <w:p w14:paraId="55D83456" w14:textId="77777777" w:rsidR="00B75FA1" w:rsidRPr="008B7F3D" w:rsidRDefault="00B75FA1" w:rsidP="006401E4">
            <w:pPr>
              <w:jc w:val="right"/>
              <w:rPr>
                <w:rFonts w:ascii="Cambria" w:hAnsi="Cambria" w:cs="Arial"/>
                <w:sz w:val="22"/>
                <w:szCs w:val="22"/>
              </w:rPr>
            </w:pPr>
          </w:p>
        </w:tc>
        <w:tc>
          <w:tcPr>
            <w:tcW w:w="810" w:type="dxa"/>
          </w:tcPr>
          <w:p w14:paraId="625CA726"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12c*</w:t>
            </w:r>
          </w:p>
        </w:tc>
        <w:tc>
          <w:tcPr>
            <w:tcW w:w="10800" w:type="dxa"/>
          </w:tcPr>
          <w:p w14:paraId="178549D4"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intervention or exposure groups, with allocation ratios, and details of any matching criteria</w:t>
            </w:r>
          </w:p>
        </w:tc>
        <w:tc>
          <w:tcPr>
            <w:tcW w:w="1798" w:type="dxa"/>
            <w:tcBorders>
              <w:top w:val="single" w:sz="4" w:space="0" w:color="auto"/>
              <w:bottom w:val="single" w:sz="4" w:space="0" w:color="auto"/>
            </w:tcBorders>
          </w:tcPr>
          <w:p w14:paraId="6F6E0881" w14:textId="77777777" w:rsidR="00B75FA1" w:rsidRPr="008B7F3D" w:rsidRDefault="00B75FA1" w:rsidP="006401E4">
            <w:pPr>
              <w:rPr>
                <w:rFonts w:ascii="Cambria" w:hAnsi="Cambria" w:cs="Arial"/>
                <w:sz w:val="22"/>
                <w:szCs w:val="22"/>
              </w:rPr>
            </w:pPr>
          </w:p>
        </w:tc>
      </w:tr>
      <w:tr w:rsidR="00B75FA1" w:rsidRPr="008B7F3D" w14:paraId="2B1B11B8" w14:textId="77777777" w:rsidTr="006401E4">
        <w:trPr>
          <w:trHeight w:val="413"/>
        </w:trPr>
        <w:tc>
          <w:tcPr>
            <w:tcW w:w="2268" w:type="dxa"/>
            <w:vMerge/>
          </w:tcPr>
          <w:p w14:paraId="70C768CE" w14:textId="77777777" w:rsidR="00B75FA1" w:rsidRPr="008B7F3D" w:rsidRDefault="00B75FA1" w:rsidP="006401E4">
            <w:pPr>
              <w:jc w:val="right"/>
              <w:rPr>
                <w:rFonts w:ascii="Cambria" w:hAnsi="Cambria" w:cs="Arial"/>
                <w:sz w:val="22"/>
                <w:szCs w:val="22"/>
              </w:rPr>
            </w:pPr>
          </w:p>
        </w:tc>
        <w:tc>
          <w:tcPr>
            <w:tcW w:w="810" w:type="dxa"/>
          </w:tcPr>
          <w:p w14:paraId="2D0C8CD1"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12d*</w:t>
            </w:r>
          </w:p>
        </w:tc>
        <w:tc>
          <w:tcPr>
            <w:tcW w:w="10800" w:type="dxa"/>
          </w:tcPr>
          <w:p w14:paraId="5582E9A5"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Details on randomization (e.g. stratification factors) and blinding procedures </w:t>
            </w:r>
          </w:p>
        </w:tc>
        <w:tc>
          <w:tcPr>
            <w:tcW w:w="1798" w:type="dxa"/>
            <w:tcBorders>
              <w:top w:val="single" w:sz="4" w:space="0" w:color="auto"/>
              <w:bottom w:val="single" w:sz="4" w:space="0" w:color="auto"/>
            </w:tcBorders>
          </w:tcPr>
          <w:p w14:paraId="1A4A2FDE" w14:textId="77777777" w:rsidR="00B75FA1" w:rsidRPr="008B7F3D" w:rsidRDefault="00B75FA1" w:rsidP="006401E4">
            <w:pPr>
              <w:rPr>
                <w:rFonts w:ascii="Cambria" w:hAnsi="Cambria" w:cs="Arial"/>
                <w:sz w:val="22"/>
                <w:szCs w:val="22"/>
              </w:rPr>
            </w:pPr>
          </w:p>
        </w:tc>
      </w:tr>
      <w:tr w:rsidR="00B75FA1" w:rsidRPr="008B7F3D" w14:paraId="3477C166" w14:textId="77777777" w:rsidTr="006401E4">
        <w:trPr>
          <w:trHeight w:val="413"/>
        </w:trPr>
        <w:tc>
          <w:tcPr>
            <w:tcW w:w="2268" w:type="dxa"/>
            <w:vMerge/>
          </w:tcPr>
          <w:p w14:paraId="488390EA" w14:textId="77777777" w:rsidR="00B75FA1" w:rsidRPr="008B7F3D" w:rsidRDefault="00B75FA1" w:rsidP="006401E4">
            <w:pPr>
              <w:jc w:val="right"/>
              <w:rPr>
                <w:rFonts w:ascii="Cambria" w:hAnsi="Cambria" w:cs="Arial"/>
                <w:sz w:val="22"/>
                <w:szCs w:val="22"/>
              </w:rPr>
            </w:pPr>
          </w:p>
        </w:tc>
        <w:tc>
          <w:tcPr>
            <w:tcW w:w="810" w:type="dxa"/>
          </w:tcPr>
          <w:p w14:paraId="7A5B4F60"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12e</w:t>
            </w:r>
          </w:p>
        </w:tc>
        <w:tc>
          <w:tcPr>
            <w:tcW w:w="10800" w:type="dxa"/>
          </w:tcPr>
          <w:p w14:paraId="1C010512"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eligibility and/or inclusion/exclusion criteria</w:t>
            </w:r>
          </w:p>
        </w:tc>
        <w:tc>
          <w:tcPr>
            <w:tcW w:w="1798" w:type="dxa"/>
            <w:tcBorders>
              <w:top w:val="single" w:sz="4" w:space="0" w:color="auto"/>
              <w:bottom w:val="single" w:sz="4" w:space="0" w:color="auto"/>
            </w:tcBorders>
          </w:tcPr>
          <w:p w14:paraId="6E2C4C4B" w14:textId="77777777" w:rsidR="00B75FA1" w:rsidRPr="008B7F3D" w:rsidRDefault="00B75FA1" w:rsidP="006401E4">
            <w:pPr>
              <w:rPr>
                <w:rFonts w:ascii="Cambria" w:hAnsi="Cambria" w:cs="Arial"/>
                <w:sz w:val="22"/>
                <w:szCs w:val="22"/>
              </w:rPr>
            </w:pPr>
          </w:p>
        </w:tc>
      </w:tr>
      <w:tr w:rsidR="00B75FA1" w:rsidRPr="008B7F3D" w14:paraId="14BF5606" w14:textId="77777777" w:rsidTr="006401E4">
        <w:trPr>
          <w:trHeight w:val="413"/>
        </w:trPr>
        <w:tc>
          <w:tcPr>
            <w:tcW w:w="2268" w:type="dxa"/>
            <w:vMerge/>
          </w:tcPr>
          <w:p w14:paraId="71432C1C" w14:textId="77777777" w:rsidR="00B75FA1" w:rsidRPr="008B7F3D" w:rsidRDefault="00B75FA1" w:rsidP="006401E4">
            <w:pPr>
              <w:jc w:val="right"/>
              <w:rPr>
                <w:rFonts w:ascii="Cambria" w:hAnsi="Cambria" w:cs="Arial"/>
                <w:sz w:val="22"/>
                <w:szCs w:val="22"/>
              </w:rPr>
            </w:pPr>
          </w:p>
        </w:tc>
        <w:tc>
          <w:tcPr>
            <w:tcW w:w="810" w:type="dxa"/>
          </w:tcPr>
          <w:p w14:paraId="39002802"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12f*</w:t>
            </w:r>
          </w:p>
        </w:tc>
        <w:tc>
          <w:tcPr>
            <w:tcW w:w="10800" w:type="dxa"/>
          </w:tcPr>
          <w:p w14:paraId="560B95B0"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screening/enrolment/recruitment processes</w:t>
            </w:r>
          </w:p>
        </w:tc>
        <w:tc>
          <w:tcPr>
            <w:tcW w:w="1798" w:type="dxa"/>
            <w:tcBorders>
              <w:top w:val="single" w:sz="4" w:space="0" w:color="auto"/>
              <w:bottom w:val="single" w:sz="4" w:space="0" w:color="auto"/>
            </w:tcBorders>
          </w:tcPr>
          <w:p w14:paraId="157A6D49" w14:textId="77777777" w:rsidR="00B75FA1" w:rsidRPr="008B7F3D" w:rsidRDefault="00B75FA1" w:rsidP="006401E4">
            <w:pPr>
              <w:rPr>
                <w:rFonts w:ascii="Cambria" w:hAnsi="Cambria" w:cs="Arial"/>
                <w:sz w:val="22"/>
                <w:szCs w:val="22"/>
              </w:rPr>
            </w:pPr>
          </w:p>
        </w:tc>
      </w:tr>
      <w:tr w:rsidR="00B75FA1" w:rsidRPr="008B7F3D" w14:paraId="2CEFFBD5" w14:textId="77777777" w:rsidTr="006401E4">
        <w:trPr>
          <w:trHeight w:val="413"/>
        </w:trPr>
        <w:tc>
          <w:tcPr>
            <w:tcW w:w="2268" w:type="dxa"/>
            <w:vMerge/>
          </w:tcPr>
          <w:p w14:paraId="0B53E91E" w14:textId="77777777" w:rsidR="00B75FA1" w:rsidRPr="008B7F3D" w:rsidRDefault="00B75FA1" w:rsidP="006401E4">
            <w:pPr>
              <w:jc w:val="right"/>
              <w:rPr>
                <w:rFonts w:ascii="Cambria" w:hAnsi="Cambria" w:cs="Arial"/>
                <w:sz w:val="22"/>
                <w:szCs w:val="22"/>
              </w:rPr>
            </w:pPr>
          </w:p>
        </w:tc>
        <w:tc>
          <w:tcPr>
            <w:tcW w:w="810" w:type="dxa"/>
          </w:tcPr>
          <w:p w14:paraId="2D22DB92"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12g*</w:t>
            </w:r>
          </w:p>
        </w:tc>
        <w:tc>
          <w:tcPr>
            <w:tcW w:w="10800" w:type="dxa"/>
          </w:tcPr>
          <w:p w14:paraId="2D4E484E"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patient flow (e.g. CONSORT diagram)</w:t>
            </w:r>
          </w:p>
        </w:tc>
        <w:tc>
          <w:tcPr>
            <w:tcW w:w="1798" w:type="dxa"/>
            <w:tcBorders>
              <w:top w:val="single" w:sz="4" w:space="0" w:color="auto"/>
              <w:bottom w:val="single" w:sz="4" w:space="0" w:color="auto"/>
            </w:tcBorders>
          </w:tcPr>
          <w:p w14:paraId="2F38B121" w14:textId="77777777" w:rsidR="00B75FA1" w:rsidRPr="008B7F3D" w:rsidRDefault="00B75FA1" w:rsidP="006401E4">
            <w:pPr>
              <w:rPr>
                <w:rFonts w:ascii="Cambria" w:hAnsi="Cambria" w:cs="Arial"/>
                <w:sz w:val="22"/>
                <w:szCs w:val="22"/>
              </w:rPr>
            </w:pPr>
          </w:p>
        </w:tc>
      </w:tr>
      <w:tr w:rsidR="00B75FA1" w:rsidRPr="008B7F3D" w14:paraId="0B5F7C7B" w14:textId="77777777" w:rsidTr="006401E4">
        <w:trPr>
          <w:trHeight w:val="413"/>
        </w:trPr>
        <w:tc>
          <w:tcPr>
            <w:tcW w:w="2268" w:type="dxa"/>
            <w:vMerge/>
          </w:tcPr>
          <w:p w14:paraId="0D9CE0BD" w14:textId="77777777" w:rsidR="00B75FA1" w:rsidRPr="008B7F3D" w:rsidRDefault="00B75FA1" w:rsidP="006401E4">
            <w:pPr>
              <w:jc w:val="right"/>
              <w:rPr>
                <w:rFonts w:ascii="Cambria" w:hAnsi="Cambria" w:cs="Arial"/>
                <w:sz w:val="22"/>
                <w:szCs w:val="22"/>
              </w:rPr>
            </w:pPr>
          </w:p>
        </w:tc>
        <w:tc>
          <w:tcPr>
            <w:tcW w:w="810" w:type="dxa"/>
          </w:tcPr>
          <w:p w14:paraId="56667BA4"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12h*</w:t>
            </w:r>
          </w:p>
        </w:tc>
        <w:tc>
          <w:tcPr>
            <w:tcW w:w="10800" w:type="dxa"/>
          </w:tcPr>
          <w:p w14:paraId="34A21945"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analysis population (e.g. intention to treat, per protocol, etc.)</w:t>
            </w:r>
          </w:p>
        </w:tc>
        <w:tc>
          <w:tcPr>
            <w:tcW w:w="1798" w:type="dxa"/>
            <w:tcBorders>
              <w:top w:val="single" w:sz="4" w:space="0" w:color="auto"/>
              <w:bottom w:val="single" w:sz="4" w:space="0" w:color="auto"/>
            </w:tcBorders>
          </w:tcPr>
          <w:p w14:paraId="49B04BF9" w14:textId="77777777" w:rsidR="00B75FA1" w:rsidRPr="008B7F3D" w:rsidRDefault="00B75FA1" w:rsidP="006401E4">
            <w:pPr>
              <w:rPr>
                <w:rFonts w:ascii="Cambria" w:hAnsi="Cambria" w:cs="Arial"/>
                <w:sz w:val="22"/>
                <w:szCs w:val="22"/>
              </w:rPr>
            </w:pPr>
          </w:p>
        </w:tc>
      </w:tr>
      <w:tr w:rsidR="00B75FA1" w:rsidRPr="008B7F3D" w14:paraId="39EF286A" w14:textId="77777777" w:rsidTr="006401E4">
        <w:trPr>
          <w:trHeight w:val="413"/>
        </w:trPr>
        <w:tc>
          <w:tcPr>
            <w:tcW w:w="2268" w:type="dxa"/>
            <w:vMerge/>
          </w:tcPr>
          <w:p w14:paraId="6937392C" w14:textId="77777777" w:rsidR="00B75FA1" w:rsidRPr="008B7F3D" w:rsidRDefault="00B75FA1" w:rsidP="006401E4">
            <w:pPr>
              <w:jc w:val="right"/>
              <w:rPr>
                <w:rFonts w:ascii="Cambria" w:hAnsi="Cambria" w:cs="Arial"/>
                <w:sz w:val="22"/>
                <w:szCs w:val="22"/>
              </w:rPr>
            </w:pPr>
          </w:p>
        </w:tc>
        <w:tc>
          <w:tcPr>
            <w:tcW w:w="810" w:type="dxa"/>
          </w:tcPr>
          <w:p w14:paraId="0699398F"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12i*</w:t>
            </w:r>
          </w:p>
        </w:tc>
        <w:tc>
          <w:tcPr>
            <w:tcW w:w="10800" w:type="dxa"/>
          </w:tcPr>
          <w:p w14:paraId="3F41DDFE"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Definitions of adherence/compliance, protocol deviations, loss-to-follow-up, adverse events, etc.</w:t>
            </w:r>
          </w:p>
        </w:tc>
        <w:tc>
          <w:tcPr>
            <w:tcW w:w="1798" w:type="dxa"/>
            <w:tcBorders>
              <w:top w:val="single" w:sz="4" w:space="0" w:color="auto"/>
              <w:bottom w:val="single" w:sz="4" w:space="0" w:color="auto"/>
            </w:tcBorders>
          </w:tcPr>
          <w:p w14:paraId="5CEE3835" w14:textId="77777777" w:rsidR="00B75FA1" w:rsidRPr="008B7F3D" w:rsidRDefault="00B75FA1" w:rsidP="006401E4">
            <w:pPr>
              <w:rPr>
                <w:rFonts w:ascii="Cambria" w:hAnsi="Cambria" w:cs="Arial"/>
                <w:sz w:val="22"/>
                <w:szCs w:val="22"/>
              </w:rPr>
            </w:pPr>
          </w:p>
        </w:tc>
      </w:tr>
      <w:tr w:rsidR="00B75FA1" w:rsidRPr="008B7F3D" w14:paraId="2431A095" w14:textId="77777777" w:rsidTr="006401E4">
        <w:trPr>
          <w:trHeight w:val="413"/>
        </w:trPr>
        <w:tc>
          <w:tcPr>
            <w:tcW w:w="2268" w:type="dxa"/>
            <w:vMerge/>
          </w:tcPr>
          <w:p w14:paraId="26EE3836" w14:textId="77777777" w:rsidR="00B75FA1" w:rsidRPr="008B7F3D" w:rsidRDefault="00B75FA1" w:rsidP="006401E4">
            <w:pPr>
              <w:jc w:val="right"/>
              <w:rPr>
                <w:rFonts w:ascii="Cambria" w:hAnsi="Cambria" w:cs="Arial"/>
                <w:sz w:val="22"/>
                <w:szCs w:val="22"/>
              </w:rPr>
            </w:pPr>
          </w:p>
        </w:tc>
        <w:tc>
          <w:tcPr>
            <w:tcW w:w="810" w:type="dxa"/>
          </w:tcPr>
          <w:p w14:paraId="1BEF30F5"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12j*</w:t>
            </w:r>
          </w:p>
        </w:tc>
        <w:tc>
          <w:tcPr>
            <w:tcW w:w="10800" w:type="dxa"/>
          </w:tcPr>
          <w:p w14:paraId="4235E977"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Time points at which outcomes are measured </w:t>
            </w:r>
          </w:p>
        </w:tc>
        <w:tc>
          <w:tcPr>
            <w:tcW w:w="1798" w:type="dxa"/>
            <w:tcBorders>
              <w:top w:val="single" w:sz="4" w:space="0" w:color="auto"/>
              <w:bottom w:val="single" w:sz="4" w:space="0" w:color="auto"/>
            </w:tcBorders>
          </w:tcPr>
          <w:p w14:paraId="294A587E" w14:textId="77777777" w:rsidR="00B75FA1" w:rsidRPr="008B7F3D" w:rsidRDefault="00B75FA1" w:rsidP="006401E4">
            <w:pPr>
              <w:rPr>
                <w:rFonts w:ascii="Cambria" w:hAnsi="Cambria" w:cs="Arial"/>
                <w:sz w:val="22"/>
                <w:szCs w:val="22"/>
              </w:rPr>
            </w:pPr>
          </w:p>
        </w:tc>
      </w:tr>
      <w:tr w:rsidR="00B75FA1" w:rsidRPr="008B7F3D" w14:paraId="7B86271D" w14:textId="77777777" w:rsidTr="006401E4">
        <w:trPr>
          <w:trHeight w:val="413"/>
        </w:trPr>
        <w:tc>
          <w:tcPr>
            <w:tcW w:w="2268" w:type="dxa"/>
            <w:vMerge/>
          </w:tcPr>
          <w:p w14:paraId="1EEA408F" w14:textId="77777777" w:rsidR="00B75FA1" w:rsidRPr="008B7F3D" w:rsidRDefault="00B75FA1" w:rsidP="006401E4">
            <w:pPr>
              <w:jc w:val="right"/>
              <w:rPr>
                <w:rFonts w:ascii="Cambria" w:hAnsi="Cambria" w:cs="Arial"/>
                <w:sz w:val="22"/>
                <w:szCs w:val="22"/>
              </w:rPr>
            </w:pPr>
          </w:p>
        </w:tc>
        <w:tc>
          <w:tcPr>
            <w:tcW w:w="810" w:type="dxa"/>
          </w:tcPr>
          <w:p w14:paraId="1BBB6BEB" w14:textId="77777777" w:rsidR="00B75FA1" w:rsidRPr="008B7F3D" w:rsidRDefault="00B75FA1" w:rsidP="006401E4">
            <w:pPr>
              <w:rPr>
                <w:rFonts w:ascii="Cambria" w:hAnsi="Cambria" w:cs="Arial"/>
                <w:sz w:val="22"/>
                <w:szCs w:val="22"/>
              </w:rPr>
            </w:pPr>
            <w:r w:rsidRPr="008B7F3D">
              <w:rPr>
                <w:rFonts w:ascii="Cambria" w:hAnsi="Cambria" w:cs="Arial"/>
                <w:sz w:val="22"/>
                <w:szCs w:val="22"/>
              </w:rPr>
              <w:t>12k*</w:t>
            </w:r>
          </w:p>
        </w:tc>
        <w:tc>
          <w:tcPr>
            <w:tcW w:w="10800" w:type="dxa"/>
          </w:tcPr>
          <w:p w14:paraId="0027D22B"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Timing of final analyses (are all outcomes </w:t>
            </w:r>
            <w:proofErr w:type="spellStart"/>
            <w:r w:rsidRPr="008B7F3D">
              <w:rPr>
                <w:rFonts w:ascii="Cambria" w:hAnsi="Cambria" w:cs="Arial"/>
                <w:sz w:val="22"/>
                <w:szCs w:val="22"/>
              </w:rPr>
              <w:t>analysed</w:t>
            </w:r>
            <w:proofErr w:type="spellEnd"/>
            <w:r w:rsidRPr="008B7F3D">
              <w:rPr>
                <w:rFonts w:ascii="Cambria" w:hAnsi="Cambria" w:cs="Arial"/>
                <w:sz w:val="22"/>
                <w:szCs w:val="22"/>
              </w:rPr>
              <w:t xml:space="preserve"> collectively, or will short-term outcomes be </w:t>
            </w:r>
            <w:proofErr w:type="spellStart"/>
            <w:r w:rsidRPr="008B7F3D">
              <w:rPr>
                <w:rFonts w:ascii="Cambria" w:hAnsi="Cambria" w:cs="Arial"/>
                <w:sz w:val="22"/>
                <w:szCs w:val="22"/>
              </w:rPr>
              <w:t>analysed</w:t>
            </w:r>
            <w:proofErr w:type="spellEnd"/>
            <w:r w:rsidRPr="008B7F3D">
              <w:rPr>
                <w:rFonts w:ascii="Cambria" w:hAnsi="Cambria" w:cs="Arial"/>
                <w:sz w:val="22"/>
                <w:szCs w:val="22"/>
              </w:rPr>
              <w:t xml:space="preserve"> separately from long-term outcomes, etc.)</w:t>
            </w:r>
          </w:p>
        </w:tc>
        <w:tc>
          <w:tcPr>
            <w:tcW w:w="1798" w:type="dxa"/>
            <w:tcBorders>
              <w:top w:val="single" w:sz="4" w:space="0" w:color="auto"/>
              <w:bottom w:val="single" w:sz="4" w:space="0" w:color="auto"/>
            </w:tcBorders>
          </w:tcPr>
          <w:p w14:paraId="12B66D27" w14:textId="77777777" w:rsidR="00B75FA1" w:rsidRPr="008B7F3D" w:rsidRDefault="00B75FA1" w:rsidP="006401E4">
            <w:pPr>
              <w:rPr>
                <w:rFonts w:ascii="Cambria" w:hAnsi="Cambria" w:cs="Arial"/>
                <w:sz w:val="22"/>
                <w:szCs w:val="22"/>
              </w:rPr>
            </w:pPr>
          </w:p>
        </w:tc>
      </w:tr>
      <w:tr w:rsidR="00B75FA1" w:rsidRPr="008B7F3D" w14:paraId="359612BB" w14:textId="77777777" w:rsidTr="006401E4">
        <w:trPr>
          <w:trHeight w:val="413"/>
        </w:trPr>
        <w:tc>
          <w:tcPr>
            <w:tcW w:w="2268" w:type="dxa"/>
          </w:tcPr>
          <w:p w14:paraId="649789B6"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lastRenderedPageBreak/>
              <w:t>Sample Size</w:t>
            </w:r>
          </w:p>
        </w:tc>
        <w:tc>
          <w:tcPr>
            <w:tcW w:w="810" w:type="dxa"/>
          </w:tcPr>
          <w:p w14:paraId="248AF90A" w14:textId="77777777" w:rsidR="00B75FA1" w:rsidRPr="008B7F3D" w:rsidRDefault="00B75FA1" w:rsidP="006401E4">
            <w:pPr>
              <w:rPr>
                <w:rFonts w:ascii="Cambria" w:hAnsi="Cambria" w:cs="Arial"/>
                <w:sz w:val="22"/>
                <w:szCs w:val="22"/>
              </w:rPr>
            </w:pPr>
            <w:r w:rsidRPr="008B7F3D">
              <w:rPr>
                <w:rFonts w:ascii="Cambria" w:hAnsi="Cambria" w:cs="Arial"/>
                <w:sz w:val="22"/>
                <w:szCs w:val="22"/>
              </w:rPr>
              <w:t>13a*</w:t>
            </w:r>
          </w:p>
        </w:tc>
        <w:tc>
          <w:tcPr>
            <w:tcW w:w="10800" w:type="dxa"/>
          </w:tcPr>
          <w:p w14:paraId="0280BA05" w14:textId="77777777" w:rsidR="00B75FA1" w:rsidRPr="008B7F3D" w:rsidRDefault="00B75FA1" w:rsidP="006401E4">
            <w:pPr>
              <w:rPr>
                <w:rFonts w:ascii="Cambria" w:hAnsi="Cambria" w:cs="Arial"/>
                <w:sz w:val="22"/>
                <w:szCs w:val="22"/>
              </w:rPr>
            </w:pPr>
            <w:r w:rsidRPr="008B7F3D">
              <w:rPr>
                <w:rFonts w:ascii="Cambria" w:hAnsi="Cambria" w:cs="Arial"/>
                <w:sz w:val="22"/>
                <w:szCs w:val="22"/>
              </w:rPr>
              <w:t>Sample size calculation or justification (either provided in full or summarized, with link to original source)</w:t>
            </w:r>
          </w:p>
        </w:tc>
        <w:tc>
          <w:tcPr>
            <w:tcW w:w="1798" w:type="dxa"/>
            <w:tcBorders>
              <w:top w:val="single" w:sz="4" w:space="0" w:color="auto"/>
              <w:bottom w:val="single" w:sz="4" w:space="0" w:color="auto"/>
            </w:tcBorders>
          </w:tcPr>
          <w:p w14:paraId="1F6D0CF0" w14:textId="77777777" w:rsidR="00B75FA1" w:rsidRPr="008B7F3D" w:rsidRDefault="00B75FA1" w:rsidP="006401E4">
            <w:pPr>
              <w:rPr>
                <w:rFonts w:ascii="Cambria" w:hAnsi="Cambria" w:cs="Arial"/>
                <w:sz w:val="22"/>
                <w:szCs w:val="22"/>
              </w:rPr>
            </w:pPr>
          </w:p>
        </w:tc>
      </w:tr>
      <w:tr w:rsidR="00B75FA1" w:rsidRPr="008B7F3D" w14:paraId="52E3529B" w14:textId="77777777" w:rsidTr="006401E4">
        <w:trPr>
          <w:trHeight w:val="413"/>
        </w:trPr>
        <w:tc>
          <w:tcPr>
            <w:tcW w:w="2268" w:type="dxa"/>
          </w:tcPr>
          <w:p w14:paraId="59595B9C" w14:textId="77777777" w:rsidR="00B75FA1" w:rsidRPr="008B7F3D" w:rsidRDefault="00B75FA1" w:rsidP="006401E4">
            <w:pPr>
              <w:jc w:val="right"/>
              <w:rPr>
                <w:rFonts w:ascii="Cambria" w:hAnsi="Cambria" w:cs="Arial"/>
                <w:sz w:val="22"/>
                <w:szCs w:val="22"/>
              </w:rPr>
            </w:pPr>
          </w:p>
        </w:tc>
        <w:tc>
          <w:tcPr>
            <w:tcW w:w="810" w:type="dxa"/>
          </w:tcPr>
          <w:p w14:paraId="541C5B0B" w14:textId="77777777" w:rsidR="00B75FA1" w:rsidRPr="008B7F3D" w:rsidRDefault="00B75FA1" w:rsidP="006401E4">
            <w:pPr>
              <w:rPr>
                <w:rFonts w:ascii="Cambria" w:hAnsi="Cambria" w:cs="Arial"/>
                <w:sz w:val="22"/>
                <w:szCs w:val="22"/>
              </w:rPr>
            </w:pPr>
            <w:r w:rsidRPr="008B7F3D">
              <w:rPr>
                <w:rFonts w:ascii="Cambria" w:hAnsi="Cambria" w:cs="Arial"/>
                <w:sz w:val="22"/>
                <w:szCs w:val="22"/>
              </w:rPr>
              <w:t>13b*</w:t>
            </w:r>
          </w:p>
        </w:tc>
        <w:tc>
          <w:tcPr>
            <w:tcW w:w="10800" w:type="dxa"/>
          </w:tcPr>
          <w:p w14:paraId="5EDD99FF"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Description of pre-planned subgroup analyses, power for these analyses, and planned multiple comparison adjustment procedures </w:t>
            </w:r>
          </w:p>
        </w:tc>
        <w:tc>
          <w:tcPr>
            <w:tcW w:w="1798" w:type="dxa"/>
            <w:tcBorders>
              <w:top w:val="single" w:sz="4" w:space="0" w:color="auto"/>
              <w:bottom w:val="single" w:sz="4" w:space="0" w:color="auto"/>
            </w:tcBorders>
          </w:tcPr>
          <w:p w14:paraId="7669C624" w14:textId="77777777" w:rsidR="00B75FA1" w:rsidRPr="008B7F3D" w:rsidRDefault="00B75FA1" w:rsidP="006401E4">
            <w:pPr>
              <w:rPr>
                <w:rFonts w:ascii="Cambria" w:hAnsi="Cambria" w:cs="Arial"/>
                <w:sz w:val="22"/>
                <w:szCs w:val="22"/>
              </w:rPr>
            </w:pPr>
          </w:p>
        </w:tc>
      </w:tr>
      <w:tr w:rsidR="00B75FA1" w:rsidRPr="008B7F3D" w14:paraId="4C1F1706" w14:textId="77777777" w:rsidTr="006401E4">
        <w:trPr>
          <w:trHeight w:val="413"/>
        </w:trPr>
        <w:tc>
          <w:tcPr>
            <w:tcW w:w="2268" w:type="dxa"/>
          </w:tcPr>
          <w:p w14:paraId="75E4E424"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Interim Analyses</w:t>
            </w:r>
          </w:p>
        </w:tc>
        <w:tc>
          <w:tcPr>
            <w:tcW w:w="810" w:type="dxa"/>
          </w:tcPr>
          <w:p w14:paraId="69111F21" w14:textId="77777777" w:rsidR="00B75FA1" w:rsidRPr="008B7F3D" w:rsidRDefault="00B75FA1" w:rsidP="006401E4">
            <w:pPr>
              <w:rPr>
                <w:rFonts w:ascii="Cambria" w:hAnsi="Cambria" w:cs="Arial"/>
                <w:sz w:val="22"/>
                <w:szCs w:val="22"/>
              </w:rPr>
            </w:pPr>
            <w:r w:rsidRPr="008B7F3D">
              <w:rPr>
                <w:rFonts w:ascii="Cambria" w:hAnsi="Cambria" w:cs="Arial"/>
                <w:sz w:val="22"/>
                <w:szCs w:val="22"/>
              </w:rPr>
              <w:t>14a*</w:t>
            </w:r>
          </w:p>
        </w:tc>
        <w:tc>
          <w:tcPr>
            <w:tcW w:w="10800" w:type="dxa"/>
          </w:tcPr>
          <w:p w14:paraId="50E41E1D"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Description of what interim analyses will be conducted at which time points, and what methods used to adjust significance levels due to the interim analysis </w:t>
            </w:r>
          </w:p>
        </w:tc>
        <w:tc>
          <w:tcPr>
            <w:tcW w:w="1798" w:type="dxa"/>
            <w:tcBorders>
              <w:top w:val="single" w:sz="4" w:space="0" w:color="auto"/>
              <w:bottom w:val="single" w:sz="4" w:space="0" w:color="auto"/>
            </w:tcBorders>
          </w:tcPr>
          <w:p w14:paraId="5A64124E" w14:textId="77777777" w:rsidR="00B75FA1" w:rsidRPr="008B7F3D" w:rsidRDefault="00B75FA1" w:rsidP="006401E4">
            <w:pPr>
              <w:rPr>
                <w:rFonts w:ascii="Cambria" w:hAnsi="Cambria" w:cs="Arial"/>
                <w:sz w:val="22"/>
                <w:szCs w:val="22"/>
              </w:rPr>
            </w:pPr>
          </w:p>
        </w:tc>
      </w:tr>
      <w:tr w:rsidR="00B75FA1" w:rsidRPr="008B7F3D" w14:paraId="0BB69D1D" w14:textId="77777777" w:rsidTr="006401E4">
        <w:trPr>
          <w:trHeight w:val="413"/>
        </w:trPr>
        <w:tc>
          <w:tcPr>
            <w:tcW w:w="2268" w:type="dxa"/>
          </w:tcPr>
          <w:p w14:paraId="5FC30F1A" w14:textId="77777777" w:rsidR="00B75FA1" w:rsidRPr="008B7F3D" w:rsidRDefault="00B75FA1" w:rsidP="006401E4">
            <w:pPr>
              <w:jc w:val="right"/>
              <w:rPr>
                <w:rFonts w:ascii="Cambria" w:hAnsi="Cambria" w:cs="Arial"/>
                <w:sz w:val="22"/>
                <w:szCs w:val="22"/>
              </w:rPr>
            </w:pPr>
          </w:p>
        </w:tc>
        <w:tc>
          <w:tcPr>
            <w:tcW w:w="810" w:type="dxa"/>
          </w:tcPr>
          <w:p w14:paraId="5927550D" w14:textId="77777777" w:rsidR="00B75FA1" w:rsidRPr="008B7F3D" w:rsidRDefault="00B75FA1" w:rsidP="006401E4">
            <w:pPr>
              <w:rPr>
                <w:rFonts w:ascii="Cambria" w:hAnsi="Cambria" w:cs="Arial"/>
                <w:sz w:val="22"/>
                <w:szCs w:val="22"/>
              </w:rPr>
            </w:pPr>
            <w:r w:rsidRPr="008B7F3D">
              <w:rPr>
                <w:rFonts w:ascii="Cambria" w:hAnsi="Cambria" w:cs="Arial"/>
                <w:sz w:val="22"/>
                <w:szCs w:val="22"/>
              </w:rPr>
              <w:t>14b*</w:t>
            </w:r>
          </w:p>
        </w:tc>
        <w:tc>
          <w:tcPr>
            <w:tcW w:w="10800" w:type="dxa"/>
          </w:tcPr>
          <w:p w14:paraId="54F6B02F"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Details of any guidelines (e.g. safety, futility) for stopping the study early </w:t>
            </w:r>
          </w:p>
        </w:tc>
        <w:tc>
          <w:tcPr>
            <w:tcW w:w="1798" w:type="dxa"/>
            <w:tcBorders>
              <w:top w:val="single" w:sz="4" w:space="0" w:color="auto"/>
              <w:bottom w:val="single" w:sz="4" w:space="0" w:color="auto"/>
            </w:tcBorders>
          </w:tcPr>
          <w:p w14:paraId="16D1DA76" w14:textId="77777777" w:rsidR="00B75FA1" w:rsidRPr="008B7F3D" w:rsidRDefault="00B75FA1" w:rsidP="006401E4">
            <w:pPr>
              <w:rPr>
                <w:rFonts w:ascii="Cambria" w:hAnsi="Cambria" w:cs="Arial"/>
                <w:sz w:val="22"/>
                <w:szCs w:val="22"/>
              </w:rPr>
            </w:pPr>
          </w:p>
        </w:tc>
      </w:tr>
      <w:tr w:rsidR="00B75FA1" w:rsidRPr="008B7F3D" w14:paraId="696D524E" w14:textId="77777777" w:rsidTr="006401E4">
        <w:trPr>
          <w:trHeight w:val="413"/>
        </w:trPr>
        <w:tc>
          <w:tcPr>
            <w:tcW w:w="2268" w:type="dxa"/>
          </w:tcPr>
          <w:p w14:paraId="77B61682" w14:textId="77777777" w:rsidR="00B75FA1" w:rsidRPr="008B7F3D" w:rsidRDefault="00B75FA1" w:rsidP="006401E4">
            <w:pPr>
              <w:jc w:val="right"/>
              <w:rPr>
                <w:rFonts w:ascii="Cambria" w:hAnsi="Cambria" w:cs="Arial"/>
                <w:sz w:val="22"/>
                <w:szCs w:val="22"/>
              </w:rPr>
            </w:pPr>
          </w:p>
        </w:tc>
        <w:tc>
          <w:tcPr>
            <w:tcW w:w="810" w:type="dxa"/>
          </w:tcPr>
          <w:p w14:paraId="1F8A632D" w14:textId="77777777" w:rsidR="00B75FA1" w:rsidRPr="008B7F3D" w:rsidRDefault="00B75FA1" w:rsidP="006401E4">
            <w:pPr>
              <w:rPr>
                <w:rFonts w:ascii="Cambria" w:hAnsi="Cambria" w:cs="Arial"/>
                <w:sz w:val="22"/>
                <w:szCs w:val="22"/>
              </w:rPr>
            </w:pPr>
            <w:r w:rsidRPr="008B7F3D">
              <w:rPr>
                <w:rFonts w:ascii="Cambria" w:hAnsi="Cambria" w:cs="Arial"/>
                <w:sz w:val="22"/>
                <w:szCs w:val="22"/>
              </w:rPr>
              <w:t>14c*</w:t>
            </w:r>
          </w:p>
        </w:tc>
        <w:tc>
          <w:tcPr>
            <w:tcW w:w="10800" w:type="dxa"/>
          </w:tcPr>
          <w:p w14:paraId="1B0B8932"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Details of any changes to trial design due to interim analyses (e.g. enrolling more patients)</w:t>
            </w:r>
          </w:p>
        </w:tc>
        <w:tc>
          <w:tcPr>
            <w:tcW w:w="1798" w:type="dxa"/>
            <w:tcBorders>
              <w:top w:val="single" w:sz="4" w:space="0" w:color="auto"/>
              <w:bottom w:val="single" w:sz="4" w:space="0" w:color="auto"/>
            </w:tcBorders>
          </w:tcPr>
          <w:p w14:paraId="249B0075" w14:textId="77777777" w:rsidR="00B75FA1" w:rsidRPr="008B7F3D" w:rsidRDefault="00B75FA1" w:rsidP="006401E4">
            <w:pPr>
              <w:rPr>
                <w:rFonts w:ascii="Cambria" w:hAnsi="Cambria" w:cs="Arial"/>
                <w:sz w:val="22"/>
                <w:szCs w:val="22"/>
              </w:rPr>
            </w:pPr>
          </w:p>
        </w:tc>
      </w:tr>
      <w:tr w:rsidR="00B75FA1" w:rsidRPr="008B7F3D" w14:paraId="762CB27E" w14:textId="77777777" w:rsidTr="006401E4">
        <w:trPr>
          <w:trHeight w:val="413"/>
        </w:trPr>
        <w:tc>
          <w:tcPr>
            <w:tcW w:w="2268" w:type="dxa"/>
          </w:tcPr>
          <w:p w14:paraId="21FB7752"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 xml:space="preserve">Data </w:t>
            </w:r>
          </w:p>
        </w:tc>
        <w:tc>
          <w:tcPr>
            <w:tcW w:w="810" w:type="dxa"/>
          </w:tcPr>
          <w:p w14:paraId="471D375E" w14:textId="77777777" w:rsidR="00B75FA1" w:rsidRPr="008B7F3D" w:rsidRDefault="00B75FA1" w:rsidP="006401E4">
            <w:pPr>
              <w:rPr>
                <w:rFonts w:ascii="Cambria" w:hAnsi="Cambria" w:cs="Arial"/>
                <w:sz w:val="22"/>
                <w:szCs w:val="22"/>
              </w:rPr>
            </w:pPr>
            <w:r w:rsidRPr="008B7F3D">
              <w:rPr>
                <w:rFonts w:ascii="Cambria" w:hAnsi="Cambria" w:cs="Arial"/>
                <w:sz w:val="22"/>
                <w:szCs w:val="22"/>
              </w:rPr>
              <w:t>15a</w:t>
            </w:r>
          </w:p>
        </w:tc>
        <w:tc>
          <w:tcPr>
            <w:tcW w:w="10800" w:type="dxa"/>
          </w:tcPr>
          <w:p w14:paraId="46E1DBED"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data collection/acquisition process, with contact information for team member responsible</w:t>
            </w:r>
          </w:p>
        </w:tc>
        <w:tc>
          <w:tcPr>
            <w:tcW w:w="1798" w:type="dxa"/>
            <w:tcBorders>
              <w:top w:val="single" w:sz="4" w:space="0" w:color="auto"/>
              <w:bottom w:val="single" w:sz="4" w:space="0" w:color="auto"/>
            </w:tcBorders>
          </w:tcPr>
          <w:p w14:paraId="61BEF793" w14:textId="77777777" w:rsidR="00B75FA1" w:rsidRPr="008B7F3D" w:rsidRDefault="00B75FA1" w:rsidP="006401E4">
            <w:pPr>
              <w:rPr>
                <w:rFonts w:ascii="Cambria" w:hAnsi="Cambria" w:cs="Arial"/>
                <w:sz w:val="22"/>
                <w:szCs w:val="22"/>
              </w:rPr>
            </w:pPr>
          </w:p>
        </w:tc>
      </w:tr>
      <w:tr w:rsidR="00B75FA1" w:rsidRPr="008B7F3D" w14:paraId="797A11D1" w14:textId="77777777" w:rsidTr="006401E4">
        <w:trPr>
          <w:trHeight w:val="413"/>
        </w:trPr>
        <w:tc>
          <w:tcPr>
            <w:tcW w:w="2268" w:type="dxa"/>
          </w:tcPr>
          <w:p w14:paraId="2BC881C9" w14:textId="77777777" w:rsidR="00B75FA1" w:rsidRPr="008B7F3D" w:rsidRDefault="00B75FA1" w:rsidP="006401E4">
            <w:pPr>
              <w:jc w:val="right"/>
              <w:rPr>
                <w:rFonts w:ascii="Cambria" w:hAnsi="Cambria" w:cs="Arial"/>
                <w:sz w:val="22"/>
                <w:szCs w:val="22"/>
              </w:rPr>
            </w:pPr>
          </w:p>
        </w:tc>
        <w:tc>
          <w:tcPr>
            <w:tcW w:w="810" w:type="dxa"/>
          </w:tcPr>
          <w:p w14:paraId="4627D928" w14:textId="77777777" w:rsidR="00B75FA1" w:rsidRPr="008B7F3D" w:rsidRDefault="00B75FA1" w:rsidP="006401E4">
            <w:pPr>
              <w:rPr>
                <w:rFonts w:ascii="Cambria" w:hAnsi="Cambria" w:cs="Arial"/>
                <w:sz w:val="22"/>
                <w:szCs w:val="22"/>
              </w:rPr>
            </w:pPr>
            <w:r w:rsidRPr="008B7F3D">
              <w:rPr>
                <w:rFonts w:ascii="Cambria" w:hAnsi="Cambria" w:cs="Arial"/>
                <w:sz w:val="22"/>
                <w:szCs w:val="22"/>
              </w:rPr>
              <w:t>15b</w:t>
            </w:r>
          </w:p>
        </w:tc>
        <w:tc>
          <w:tcPr>
            <w:tcW w:w="10800" w:type="dxa"/>
          </w:tcPr>
          <w:p w14:paraId="01C2A4E8"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data flow/transfer from primary data collection through to creation of final analysis dataset</w:t>
            </w:r>
          </w:p>
        </w:tc>
        <w:tc>
          <w:tcPr>
            <w:tcW w:w="1798" w:type="dxa"/>
            <w:tcBorders>
              <w:top w:val="single" w:sz="4" w:space="0" w:color="auto"/>
              <w:bottom w:val="single" w:sz="4" w:space="0" w:color="auto"/>
            </w:tcBorders>
          </w:tcPr>
          <w:p w14:paraId="233D15CD" w14:textId="77777777" w:rsidR="00B75FA1" w:rsidRPr="008B7F3D" w:rsidRDefault="00B75FA1" w:rsidP="006401E4">
            <w:pPr>
              <w:rPr>
                <w:rFonts w:ascii="Cambria" w:hAnsi="Cambria" w:cs="Arial"/>
                <w:sz w:val="22"/>
                <w:szCs w:val="22"/>
              </w:rPr>
            </w:pPr>
          </w:p>
        </w:tc>
      </w:tr>
      <w:tr w:rsidR="00B75FA1" w:rsidRPr="008B7F3D" w14:paraId="50784993" w14:textId="77777777" w:rsidTr="006401E4">
        <w:trPr>
          <w:trHeight w:val="413"/>
        </w:trPr>
        <w:tc>
          <w:tcPr>
            <w:tcW w:w="2268" w:type="dxa"/>
          </w:tcPr>
          <w:p w14:paraId="5B0A868B" w14:textId="77777777" w:rsidR="00B75FA1" w:rsidRPr="008B7F3D" w:rsidRDefault="00B75FA1" w:rsidP="006401E4">
            <w:pPr>
              <w:jc w:val="right"/>
              <w:rPr>
                <w:rFonts w:ascii="Cambria" w:hAnsi="Cambria" w:cs="Arial"/>
                <w:sz w:val="22"/>
                <w:szCs w:val="22"/>
              </w:rPr>
            </w:pPr>
          </w:p>
        </w:tc>
        <w:tc>
          <w:tcPr>
            <w:tcW w:w="810" w:type="dxa"/>
          </w:tcPr>
          <w:p w14:paraId="3DD87A02" w14:textId="77777777" w:rsidR="00B75FA1" w:rsidRPr="008B7F3D" w:rsidRDefault="00B75FA1" w:rsidP="006401E4">
            <w:pPr>
              <w:rPr>
                <w:rFonts w:ascii="Cambria" w:hAnsi="Cambria" w:cs="Arial"/>
                <w:sz w:val="22"/>
                <w:szCs w:val="22"/>
              </w:rPr>
            </w:pPr>
            <w:r w:rsidRPr="008B7F3D">
              <w:rPr>
                <w:rFonts w:ascii="Cambria" w:hAnsi="Cambria" w:cs="Arial"/>
                <w:sz w:val="22"/>
                <w:szCs w:val="22"/>
              </w:rPr>
              <w:t>15c</w:t>
            </w:r>
          </w:p>
        </w:tc>
        <w:tc>
          <w:tcPr>
            <w:tcW w:w="10800" w:type="dxa"/>
          </w:tcPr>
          <w:p w14:paraId="34CD6DB4" w14:textId="77777777" w:rsidR="00B75FA1" w:rsidRPr="008B7F3D" w:rsidRDefault="00B75FA1" w:rsidP="006401E4">
            <w:pPr>
              <w:rPr>
                <w:rFonts w:ascii="Cambria" w:hAnsi="Cambria" w:cs="Arial"/>
                <w:sz w:val="22"/>
                <w:szCs w:val="22"/>
              </w:rPr>
            </w:pPr>
            <w:r w:rsidRPr="008B7F3D">
              <w:rPr>
                <w:rFonts w:ascii="Cambria" w:hAnsi="Cambria" w:cs="Arial"/>
                <w:sz w:val="22"/>
                <w:szCs w:val="22"/>
              </w:rPr>
              <w:t>Data transfer method and date</w:t>
            </w:r>
          </w:p>
        </w:tc>
        <w:tc>
          <w:tcPr>
            <w:tcW w:w="1798" w:type="dxa"/>
            <w:tcBorders>
              <w:top w:val="single" w:sz="4" w:space="0" w:color="auto"/>
              <w:bottom w:val="single" w:sz="4" w:space="0" w:color="auto"/>
            </w:tcBorders>
          </w:tcPr>
          <w:p w14:paraId="47F6571A" w14:textId="77777777" w:rsidR="00B75FA1" w:rsidRPr="008B7F3D" w:rsidRDefault="00B75FA1" w:rsidP="006401E4">
            <w:pPr>
              <w:rPr>
                <w:rFonts w:ascii="Cambria" w:hAnsi="Cambria" w:cs="Arial"/>
                <w:sz w:val="22"/>
                <w:szCs w:val="22"/>
              </w:rPr>
            </w:pPr>
          </w:p>
        </w:tc>
      </w:tr>
      <w:tr w:rsidR="00B75FA1" w:rsidRPr="008B7F3D" w14:paraId="149EDE74" w14:textId="77777777" w:rsidTr="006401E4">
        <w:trPr>
          <w:trHeight w:val="413"/>
        </w:trPr>
        <w:tc>
          <w:tcPr>
            <w:tcW w:w="2268" w:type="dxa"/>
          </w:tcPr>
          <w:p w14:paraId="31AB7108" w14:textId="77777777" w:rsidR="00B75FA1" w:rsidRPr="008B7F3D" w:rsidRDefault="00B75FA1" w:rsidP="006401E4">
            <w:pPr>
              <w:jc w:val="right"/>
              <w:rPr>
                <w:rFonts w:ascii="Cambria" w:hAnsi="Cambria" w:cs="Arial"/>
                <w:sz w:val="22"/>
                <w:szCs w:val="22"/>
              </w:rPr>
            </w:pPr>
          </w:p>
        </w:tc>
        <w:tc>
          <w:tcPr>
            <w:tcW w:w="810" w:type="dxa"/>
          </w:tcPr>
          <w:p w14:paraId="191C1793" w14:textId="77777777" w:rsidR="00B75FA1" w:rsidRPr="008B7F3D" w:rsidRDefault="00B75FA1" w:rsidP="006401E4">
            <w:pPr>
              <w:rPr>
                <w:rFonts w:ascii="Cambria" w:hAnsi="Cambria" w:cs="Arial"/>
                <w:sz w:val="22"/>
                <w:szCs w:val="22"/>
              </w:rPr>
            </w:pPr>
            <w:r w:rsidRPr="008B7F3D">
              <w:rPr>
                <w:rFonts w:ascii="Cambria" w:hAnsi="Cambria" w:cs="Arial"/>
                <w:sz w:val="22"/>
                <w:szCs w:val="22"/>
              </w:rPr>
              <w:t>15d</w:t>
            </w:r>
          </w:p>
        </w:tc>
        <w:tc>
          <w:tcPr>
            <w:tcW w:w="10800" w:type="dxa"/>
          </w:tcPr>
          <w:p w14:paraId="65C129CF" w14:textId="77777777" w:rsidR="00B75FA1" w:rsidRPr="008B7F3D" w:rsidRDefault="00B75FA1" w:rsidP="006401E4">
            <w:pPr>
              <w:rPr>
                <w:rFonts w:ascii="Cambria" w:hAnsi="Cambria" w:cs="Arial"/>
                <w:sz w:val="22"/>
                <w:szCs w:val="22"/>
              </w:rPr>
            </w:pPr>
            <w:r w:rsidRPr="008B7F3D">
              <w:rPr>
                <w:rFonts w:ascii="Cambria" w:hAnsi="Cambria" w:cs="Arial"/>
                <w:sz w:val="22"/>
                <w:szCs w:val="22"/>
              </w:rPr>
              <w:t>Folder location where datasets are stored</w:t>
            </w:r>
          </w:p>
        </w:tc>
        <w:tc>
          <w:tcPr>
            <w:tcW w:w="1798" w:type="dxa"/>
            <w:tcBorders>
              <w:top w:val="single" w:sz="4" w:space="0" w:color="auto"/>
              <w:bottom w:val="single" w:sz="4" w:space="0" w:color="auto"/>
            </w:tcBorders>
          </w:tcPr>
          <w:p w14:paraId="3E6DC803" w14:textId="77777777" w:rsidR="00B75FA1" w:rsidRPr="008B7F3D" w:rsidRDefault="00B75FA1" w:rsidP="006401E4">
            <w:pPr>
              <w:rPr>
                <w:rFonts w:ascii="Cambria" w:hAnsi="Cambria" w:cs="Arial"/>
                <w:sz w:val="22"/>
                <w:szCs w:val="22"/>
              </w:rPr>
            </w:pPr>
          </w:p>
        </w:tc>
      </w:tr>
      <w:tr w:rsidR="00B75FA1" w:rsidRPr="008B7F3D" w14:paraId="40511569" w14:textId="77777777" w:rsidTr="006401E4">
        <w:trPr>
          <w:trHeight w:val="413"/>
        </w:trPr>
        <w:tc>
          <w:tcPr>
            <w:tcW w:w="2268" w:type="dxa"/>
          </w:tcPr>
          <w:p w14:paraId="2DC8C6EF" w14:textId="77777777" w:rsidR="00B75FA1" w:rsidRPr="008B7F3D" w:rsidRDefault="00B75FA1" w:rsidP="006401E4">
            <w:pPr>
              <w:jc w:val="right"/>
              <w:rPr>
                <w:rFonts w:ascii="Cambria" w:hAnsi="Cambria" w:cs="Arial"/>
                <w:sz w:val="22"/>
                <w:szCs w:val="22"/>
              </w:rPr>
            </w:pPr>
          </w:p>
        </w:tc>
        <w:tc>
          <w:tcPr>
            <w:tcW w:w="810" w:type="dxa"/>
          </w:tcPr>
          <w:p w14:paraId="0A847A8C" w14:textId="77777777" w:rsidR="00B75FA1" w:rsidRPr="008B7F3D" w:rsidRDefault="00B75FA1" w:rsidP="006401E4">
            <w:pPr>
              <w:rPr>
                <w:rFonts w:ascii="Cambria" w:hAnsi="Cambria" w:cs="Arial"/>
                <w:sz w:val="22"/>
                <w:szCs w:val="22"/>
              </w:rPr>
            </w:pPr>
            <w:r w:rsidRPr="008B7F3D">
              <w:rPr>
                <w:rFonts w:ascii="Cambria" w:hAnsi="Cambria" w:cs="Arial"/>
                <w:sz w:val="22"/>
                <w:szCs w:val="22"/>
              </w:rPr>
              <w:t>15e*</w:t>
            </w:r>
          </w:p>
        </w:tc>
        <w:tc>
          <w:tcPr>
            <w:tcW w:w="10800" w:type="dxa"/>
          </w:tcPr>
          <w:p w14:paraId="175DF76C"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any additional data management, quality control, or processing undertaken</w:t>
            </w:r>
          </w:p>
        </w:tc>
        <w:tc>
          <w:tcPr>
            <w:tcW w:w="1798" w:type="dxa"/>
            <w:tcBorders>
              <w:top w:val="single" w:sz="4" w:space="0" w:color="auto"/>
              <w:bottom w:val="single" w:sz="4" w:space="0" w:color="auto"/>
            </w:tcBorders>
          </w:tcPr>
          <w:p w14:paraId="0AE9A44F" w14:textId="77777777" w:rsidR="00B75FA1" w:rsidRPr="008B7F3D" w:rsidRDefault="00B75FA1" w:rsidP="006401E4">
            <w:pPr>
              <w:rPr>
                <w:rFonts w:ascii="Cambria" w:hAnsi="Cambria" w:cs="Arial"/>
                <w:sz w:val="22"/>
                <w:szCs w:val="22"/>
              </w:rPr>
            </w:pPr>
          </w:p>
        </w:tc>
      </w:tr>
      <w:tr w:rsidR="00B75FA1" w:rsidRPr="008B7F3D" w14:paraId="56E9D4FB" w14:textId="77777777" w:rsidTr="006401E4">
        <w:trPr>
          <w:trHeight w:val="413"/>
        </w:trPr>
        <w:tc>
          <w:tcPr>
            <w:tcW w:w="2268" w:type="dxa"/>
          </w:tcPr>
          <w:p w14:paraId="01AF2528" w14:textId="77777777" w:rsidR="00B75FA1" w:rsidRPr="008B7F3D" w:rsidRDefault="00B75FA1" w:rsidP="006401E4">
            <w:pPr>
              <w:jc w:val="right"/>
              <w:rPr>
                <w:rFonts w:ascii="Cambria" w:hAnsi="Cambria" w:cs="Arial"/>
                <w:sz w:val="22"/>
                <w:szCs w:val="22"/>
              </w:rPr>
            </w:pPr>
          </w:p>
        </w:tc>
        <w:tc>
          <w:tcPr>
            <w:tcW w:w="810" w:type="dxa"/>
          </w:tcPr>
          <w:p w14:paraId="37311200" w14:textId="77777777" w:rsidR="00B75FA1" w:rsidRPr="008B7F3D" w:rsidRDefault="00B75FA1" w:rsidP="006401E4">
            <w:pPr>
              <w:rPr>
                <w:rFonts w:ascii="Cambria" w:hAnsi="Cambria" w:cs="Arial"/>
                <w:sz w:val="22"/>
                <w:szCs w:val="22"/>
              </w:rPr>
            </w:pPr>
            <w:r w:rsidRPr="008B7F3D">
              <w:rPr>
                <w:rFonts w:ascii="Cambria" w:hAnsi="Cambria" w:cs="Arial"/>
                <w:sz w:val="22"/>
                <w:szCs w:val="22"/>
              </w:rPr>
              <w:t>15f*</w:t>
            </w:r>
          </w:p>
        </w:tc>
        <w:tc>
          <w:tcPr>
            <w:tcW w:w="10800" w:type="dxa"/>
          </w:tcPr>
          <w:p w14:paraId="708C52C1" w14:textId="77777777" w:rsidR="00B75FA1" w:rsidRPr="008B7F3D" w:rsidRDefault="00B75FA1" w:rsidP="006401E4">
            <w:pPr>
              <w:rPr>
                <w:rFonts w:ascii="Cambria" w:hAnsi="Cambria" w:cs="Arial"/>
                <w:sz w:val="22"/>
                <w:szCs w:val="22"/>
              </w:rPr>
            </w:pPr>
            <w:r w:rsidRPr="008B7F3D">
              <w:rPr>
                <w:rFonts w:ascii="Cambria" w:hAnsi="Cambria" w:cs="Arial"/>
                <w:sz w:val="22"/>
                <w:szCs w:val="22"/>
              </w:rPr>
              <w:t>If any data are extracted from a database, a description of the database and the query used for the extraction, and whether/how it was merged with any data from outside that database. If the study involved linkage of databases, consider use of a flow diagram to demonstrate the data linkage process, including the number of individuals with linked data at each stage.</w:t>
            </w:r>
          </w:p>
        </w:tc>
        <w:tc>
          <w:tcPr>
            <w:tcW w:w="1798" w:type="dxa"/>
            <w:tcBorders>
              <w:top w:val="single" w:sz="4" w:space="0" w:color="auto"/>
              <w:bottom w:val="single" w:sz="4" w:space="0" w:color="auto"/>
            </w:tcBorders>
          </w:tcPr>
          <w:p w14:paraId="524FB544" w14:textId="77777777" w:rsidR="00B75FA1" w:rsidRPr="008B7F3D" w:rsidRDefault="00B75FA1" w:rsidP="006401E4">
            <w:pPr>
              <w:rPr>
                <w:rFonts w:ascii="Cambria" w:hAnsi="Cambria" w:cs="Arial"/>
                <w:sz w:val="22"/>
                <w:szCs w:val="22"/>
              </w:rPr>
            </w:pPr>
          </w:p>
        </w:tc>
      </w:tr>
      <w:tr w:rsidR="00B75FA1" w:rsidRPr="008B7F3D" w14:paraId="4B1666E6" w14:textId="77777777" w:rsidTr="006401E4">
        <w:trPr>
          <w:trHeight w:val="413"/>
        </w:trPr>
        <w:tc>
          <w:tcPr>
            <w:tcW w:w="2268" w:type="dxa"/>
          </w:tcPr>
          <w:p w14:paraId="639C94DF" w14:textId="77777777" w:rsidR="00B75FA1" w:rsidRPr="008B7F3D" w:rsidRDefault="00B75FA1" w:rsidP="006401E4">
            <w:pPr>
              <w:jc w:val="right"/>
              <w:rPr>
                <w:rFonts w:ascii="Cambria" w:hAnsi="Cambria" w:cs="Arial"/>
                <w:sz w:val="22"/>
                <w:szCs w:val="22"/>
              </w:rPr>
            </w:pPr>
          </w:p>
        </w:tc>
        <w:tc>
          <w:tcPr>
            <w:tcW w:w="810" w:type="dxa"/>
          </w:tcPr>
          <w:p w14:paraId="09081A3D" w14:textId="77777777" w:rsidR="00B75FA1" w:rsidRPr="008B7F3D" w:rsidRDefault="00B75FA1" w:rsidP="006401E4">
            <w:pPr>
              <w:rPr>
                <w:rFonts w:ascii="Cambria" w:hAnsi="Cambria" w:cs="Arial"/>
                <w:sz w:val="22"/>
                <w:szCs w:val="22"/>
              </w:rPr>
            </w:pPr>
            <w:r w:rsidRPr="008B7F3D">
              <w:rPr>
                <w:rFonts w:ascii="Cambria" w:hAnsi="Cambria" w:cs="Arial"/>
                <w:sz w:val="22"/>
                <w:szCs w:val="22"/>
              </w:rPr>
              <w:t>15f*</w:t>
            </w:r>
          </w:p>
        </w:tc>
        <w:tc>
          <w:tcPr>
            <w:tcW w:w="10800" w:type="dxa"/>
          </w:tcPr>
          <w:p w14:paraId="16E346DE"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any other data sources incorporated in the analysis</w:t>
            </w:r>
          </w:p>
        </w:tc>
        <w:tc>
          <w:tcPr>
            <w:tcW w:w="1798" w:type="dxa"/>
            <w:tcBorders>
              <w:top w:val="single" w:sz="4" w:space="0" w:color="auto"/>
              <w:bottom w:val="single" w:sz="4" w:space="0" w:color="auto"/>
            </w:tcBorders>
          </w:tcPr>
          <w:p w14:paraId="282268AC" w14:textId="77777777" w:rsidR="00B75FA1" w:rsidRPr="008B7F3D" w:rsidRDefault="00B75FA1" w:rsidP="006401E4">
            <w:pPr>
              <w:rPr>
                <w:rFonts w:ascii="Cambria" w:hAnsi="Cambria" w:cs="Arial"/>
                <w:sz w:val="22"/>
                <w:szCs w:val="22"/>
              </w:rPr>
            </w:pPr>
          </w:p>
        </w:tc>
      </w:tr>
      <w:tr w:rsidR="00B75FA1" w:rsidRPr="008B7F3D" w14:paraId="718A869F" w14:textId="77777777" w:rsidTr="006401E4">
        <w:trPr>
          <w:trHeight w:val="413"/>
        </w:trPr>
        <w:tc>
          <w:tcPr>
            <w:tcW w:w="2268" w:type="dxa"/>
          </w:tcPr>
          <w:p w14:paraId="35766C48"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Missing Data</w:t>
            </w:r>
          </w:p>
        </w:tc>
        <w:tc>
          <w:tcPr>
            <w:tcW w:w="810" w:type="dxa"/>
          </w:tcPr>
          <w:p w14:paraId="1B24E11F" w14:textId="77777777" w:rsidR="00B75FA1" w:rsidRPr="008B7F3D" w:rsidRDefault="00B75FA1" w:rsidP="006401E4">
            <w:pPr>
              <w:rPr>
                <w:rFonts w:ascii="Cambria" w:hAnsi="Cambria" w:cs="Arial"/>
                <w:sz w:val="22"/>
                <w:szCs w:val="22"/>
              </w:rPr>
            </w:pPr>
            <w:r w:rsidRPr="008B7F3D">
              <w:rPr>
                <w:rFonts w:ascii="Cambria" w:hAnsi="Cambria" w:cs="Arial"/>
                <w:sz w:val="22"/>
                <w:szCs w:val="22"/>
              </w:rPr>
              <w:t>16a*</w:t>
            </w:r>
          </w:p>
        </w:tc>
        <w:tc>
          <w:tcPr>
            <w:tcW w:w="10800" w:type="dxa"/>
          </w:tcPr>
          <w:p w14:paraId="70DD295E"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Description of sources and magnitudes of missing data </w:t>
            </w:r>
          </w:p>
        </w:tc>
        <w:tc>
          <w:tcPr>
            <w:tcW w:w="1798" w:type="dxa"/>
            <w:tcBorders>
              <w:top w:val="single" w:sz="4" w:space="0" w:color="auto"/>
              <w:bottom w:val="single" w:sz="4" w:space="0" w:color="auto"/>
            </w:tcBorders>
          </w:tcPr>
          <w:p w14:paraId="6F88E372" w14:textId="77777777" w:rsidR="00B75FA1" w:rsidRPr="008B7F3D" w:rsidRDefault="00B75FA1" w:rsidP="006401E4">
            <w:pPr>
              <w:rPr>
                <w:rFonts w:ascii="Cambria" w:hAnsi="Cambria" w:cs="Arial"/>
                <w:sz w:val="22"/>
                <w:szCs w:val="22"/>
              </w:rPr>
            </w:pPr>
          </w:p>
        </w:tc>
      </w:tr>
      <w:tr w:rsidR="00B75FA1" w:rsidRPr="008B7F3D" w14:paraId="55406A56" w14:textId="77777777" w:rsidTr="006401E4">
        <w:trPr>
          <w:trHeight w:val="413"/>
        </w:trPr>
        <w:tc>
          <w:tcPr>
            <w:tcW w:w="2268" w:type="dxa"/>
          </w:tcPr>
          <w:p w14:paraId="6A5B657D" w14:textId="77777777" w:rsidR="00B75FA1" w:rsidRPr="008B7F3D" w:rsidRDefault="00B75FA1" w:rsidP="006401E4">
            <w:pPr>
              <w:jc w:val="right"/>
              <w:rPr>
                <w:rFonts w:ascii="Cambria" w:hAnsi="Cambria" w:cs="Arial"/>
                <w:sz w:val="22"/>
                <w:szCs w:val="22"/>
              </w:rPr>
            </w:pPr>
          </w:p>
        </w:tc>
        <w:tc>
          <w:tcPr>
            <w:tcW w:w="810" w:type="dxa"/>
          </w:tcPr>
          <w:p w14:paraId="4F51639F" w14:textId="77777777" w:rsidR="00B75FA1" w:rsidRPr="008B7F3D" w:rsidRDefault="00B75FA1" w:rsidP="006401E4">
            <w:pPr>
              <w:rPr>
                <w:rFonts w:ascii="Cambria" w:hAnsi="Cambria" w:cs="Arial"/>
                <w:sz w:val="22"/>
                <w:szCs w:val="22"/>
              </w:rPr>
            </w:pPr>
            <w:r w:rsidRPr="008B7F3D">
              <w:rPr>
                <w:rFonts w:ascii="Cambria" w:hAnsi="Cambria" w:cs="Arial"/>
                <w:sz w:val="22"/>
                <w:szCs w:val="22"/>
              </w:rPr>
              <w:t>16b*</w:t>
            </w:r>
          </w:p>
        </w:tc>
        <w:tc>
          <w:tcPr>
            <w:tcW w:w="10800" w:type="dxa"/>
          </w:tcPr>
          <w:p w14:paraId="0067A43B"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how missing data patterns will be presented/summarized (may be helpful to have a table shell or draft CONSORT-style diagram)</w:t>
            </w:r>
          </w:p>
        </w:tc>
        <w:tc>
          <w:tcPr>
            <w:tcW w:w="1798" w:type="dxa"/>
            <w:tcBorders>
              <w:top w:val="single" w:sz="4" w:space="0" w:color="auto"/>
              <w:bottom w:val="single" w:sz="4" w:space="0" w:color="auto"/>
            </w:tcBorders>
          </w:tcPr>
          <w:p w14:paraId="23141A44" w14:textId="77777777" w:rsidR="00B75FA1" w:rsidRPr="008B7F3D" w:rsidRDefault="00B75FA1" w:rsidP="006401E4">
            <w:pPr>
              <w:rPr>
                <w:rFonts w:ascii="Cambria" w:hAnsi="Cambria" w:cs="Arial"/>
                <w:sz w:val="22"/>
                <w:szCs w:val="22"/>
              </w:rPr>
            </w:pPr>
          </w:p>
        </w:tc>
      </w:tr>
      <w:tr w:rsidR="00B75FA1" w:rsidRPr="008B7F3D" w14:paraId="568F5A45" w14:textId="77777777" w:rsidTr="006401E4">
        <w:trPr>
          <w:trHeight w:val="413"/>
        </w:trPr>
        <w:tc>
          <w:tcPr>
            <w:tcW w:w="2268" w:type="dxa"/>
          </w:tcPr>
          <w:p w14:paraId="233C3FFC" w14:textId="77777777" w:rsidR="00B75FA1" w:rsidRPr="008B7F3D" w:rsidRDefault="00B75FA1" w:rsidP="006401E4">
            <w:pPr>
              <w:jc w:val="right"/>
              <w:rPr>
                <w:rFonts w:ascii="Cambria" w:hAnsi="Cambria" w:cs="Arial"/>
                <w:sz w:val="22"/>
                <w:szCs w:val="22"/>
              </w:rPr>
            </w:pPr>
          </w:p>
        </w:tc>
        <w:tc>
          <w:tcPr>
            <w:tcW w:w="810" w:type="dxa"/>
          </w:tcPr>
          <w:p w14:paraId="596F58BF" w14:textId="77777777" w:rsidR="00B75FA1" w:rsidRPr="008B7F3D" w:rsidRDefault="00B75FA1" w:rsidP="006401E4">
            <w:pPr>
              <w:rPr>
                <w:rFonts w:ascii="Cambria" w:hAnsi="Cambria" w:cs="Arial"/>
                <w:sz w:val="22"/>
                <w:szCs w:val="22"/>
              </w:rPr>
            </w:pPr>
            <w:r w:rsidRPr="008B7F3D">
              <w:rPr>
                <w:rFonts w:ascii="Cambria" w:hAnsi="Cambria" w:cs="Arial"/>
                <w:sz w:val="22"/>
                <w:szCs w:val="22"/>
              </w:rPr>
              <w:t>16c*</w:t>
            </w:r>
          </w:p>
        </w:tc>
        <w:tc>
          <w:tcPr>
            <w:tcW w:w="10800" w:type="dxa"/>
          </w:tcPr>
          <w:p w14:paraId="1FAC8C0D"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contingency plans for handling missing data in analysis</w:t>
            </w:r>
          </w:p>
        </w:tc>
        <w:tc>
          <w:tcPr>
            <w:tcW w:w="1798" w:type="dxa"/>
            <w:tcBorders>
              <w:top w:val="single" w:sz="4" w:space="0" w:color="auto"/>
              <w:bottom w:val="single" w:sz="4" w:space="0" w:color="auto"/>
            </w:tcBorders>
          </w:tcPr>
          <w:p w14:paraId="3985A172" w14:textId="77777777" w:rsidR="00B75FA1" w:rsidRPr="008B7F3D" w:rsidRDefault="00B75FA1" w:rsidP="006401E4">
            <w:pPr>
              <w:rPr>
                <w:rFonts w:ascii="Cambria" w:hAnsi="Cambria" w:cs="Arial"/>
                <w:sz w:val="22"/>
                <w:szCs w:val="22"/>
              </w:rPr>
            </w:pPr>
          </w:p>
        </w:tc>
      </w:tr>
      <w:tr w:rsidR="00B75FA1" w:rsidRPr="008B7F3D" w14:paraId="08F22FA3" w14:textId="77777777" w:rsidTr="006401E4">
        <w:trPr>
          <w:trHeight w:val="413"/>
        </w:trPr>
        <w:tc>
          <w:tcPr>
            <w:tcW w:w="2268" w:type="dxa"/>
          </w:tcPr>
          <w:p w14:paraId="5486EA53"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Simulations</w:t>
            </w:r>
          </w:p>
        </w:tc>
        <w:tc>
          <w:tcPr>
            <w:tcW w:w="810" w:type="dxa"/>
          </w:tcPr>
          <w:p w14:paraId="56D84326" w14:textId="77777777" w:rsidR="00B75FA1" w:rsidRPr="008B7F3D" w:rsidRDefault="00B75FA1" w:rsidP="006401E4">
            <w:pPr>
              <w:rPr>
                <w:rFonts w:ascii="Cambria" w:hAnsi="Cambria" w:cs="Arial"/>
                <w:sz w:val="22"/>
                <w:szCs w:val="22"/>
              </w:rPr>
            </w:pPr>
            <w:r w:rsidRPr="008B7F3D">
              <w:rPr>
                <w:rFonts w:ascii="Cambria" w:hAnsi="Cambria" w:cs="Arial"/>
                <w:sz w:val="22"/>
                <w:szCs w:val="22"/>
              </w:rPr>
              <w:t>17a*</w:t>
            </w:r>
          </w:p>
        </w:tc>
        <w:tc>
          <w:tcPr>
            <w:tcW w:w="10800" w:type="dxa"/>
          </w:tcPr>
          <w:p w14:paraId="4194F035" w14:textId="77777777" w:rsidR="00B75FA1" w:rsidRPr="008B7F3D" w:rsidRDefault="00B75FA1" w:rsidP="006401E4">
            <w:pPr>
              <w:rPr>
                <w:rFonts w:ascii="Cambria" w:hAnsi="Cambria" w:cs="Arial"/>
                <w:sz w:val="22"/>
                <w:szCs w:val="22"/>
              </w:rPr>
            </w:pPr>
            <w:r w:rsidRPr="008B7F3D">
              <w:rPr>
                <w:rFonts w:ascii="Cambria" w:hAnsi="Cambria" w:cs="Arial"/>
                <w:sz w:val="22"/>
                <w:szCs w:val="22"/>
              </w:rPr>
              <w:t>If conducting a simulation, a description of the purpose of the simulation and its design (e.g. fully factorial, partially factorial, grid search, etc.)</w:t>
            </w:r>
          </w:p>
        </w:tc>
        <w:tc>
          <w:tcPr>
            <w:tcW w:w="1798" w:type="dxa"/>
            <w:tcBorders>
              <w:top w:val="single" w:sz="4" w:space="0" w:color="auto"/>
              <w:bottom w:val="single" w:sz="4" w:space="0" w:color="auto"/>
            </w:tcBorders>
          </w:tcPr>
          <w:p w14:paraId="09CFEE35" w14:textId="77777777" w:rsidR="00B75FA1" w:rsidRPr="008B7F3D" w:rsidRDefault="00B75FA1" w:rsidP="006401E4">
            <w:pPr>
              <w:rPr>
                <w:rFonts w:ascii="Cambria" w:hAnsi="Cambria" w:cs="Arial"/>
                <w:sz w:val="22"/>
                <w:szCs w:val="22"/>
              </w:rPr>
            </w:pPr>
          </w:p>
        </w:tc>
      </w:tr>
      <w:tr w:rsidR="00B75FA1" w:rsidRPr="008B7F3D" w14:paraId="7EACF305" w14:textId="77777777" w:rsidTr="006401E4">
        <w:trPr>
          <w:trHeight w:val="413"/>
        </w:trPr>
        <w:tc>
          <w:tcPr>
            <w:tcW w:w="2268" w:type="dxa"/>
          </w:tcPr>
          <w:p w14:paraId="4E1A4586" w14:textId="77777777" w:rsidR="00B75FA1" w:rsidRPr="008B7F3D" w:rsidRDefault="00B75FA1" w:rsidP="006401E4">
            <w:pPr>
              <w:jc w:val="right"/>
              <w:rPr>
                <w:rFonts w:ascii="Cambria" w:hAnsi="Cambria" w:cs="Arial"/>
                <w:sz w:val="22"/>
                <w:szCs w:val="22"/>
              </w:rPr>
            </w:pPr>
          </w:p>
        </w:tc>
        <w:tc>
          <w:tcPr>
            <w:tcW w:w="810" w:type="dxa"/>
          </w:tcPr>
          <w:p w14:paraId="60EA0031" w14:textId="77777777" w:rsidR="00B75FA1" w:rsidRPr="008B7F3D" w:rsidRDefault="00B75FA1" w:rsidP="006401E4">
            <w:pPr>
              <w:rPr>
                <w:rFonts w:ascii="Cambria" w:hAnsi="Cambria" w:cs="Arial"/>
                <w:sz w:val="22"/>
                <w:szCs w:val="22"/>
              </w:rPr>
            </w:pPr>
            <w:r w:rsidRPr="008B7F3D">
              <w:rPr>
                <w:rFonts w:ascii="Cambria" w:hAnsi="Cambria" w:cs="Arial"/>
                <w:sz w:val="22"/>
                <w:szCs w:val="22"/>
              </w:rPr>
              <w:t>17b*</w:t>
            </w:r>
          </w:p>
        </w:tc>
        <w:tc>
          <w:tcPr>
            <w:tcW w:w="10800" w:type="dxa"/>
          </w:tcPr>
          <w:p w14:paraId="0C1641D4"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Define the fixed and variable factors or parameters in the simulation, the </w:t>
            </w:r>
            <w:proofErr w:type="spellStart"/>
            <w:r w:rsidRPr="008B7F3D">
              <w:rPr>
                <w:rFonts w:ascii="Cambria" w:hAnsi="Cambria" w:cs="Arial"/>
                <w:sz w:val="22"/>
                <w:szCs w:val="22"/>
              </w:rPr>
              <w:t>estimands</w:t>
            </w:r>
            <w:proofErr w:type="spellEnd"/>
            <w:r w:rsidRPr="008B7F3D">
              <w:rPr>
                <w:rFonts w:ascii="Cambria" w:hAnsi="Cambria" w:cs="Arial"/>
                <w:sz w:val="22"/>
                <w:szCs w:val="22"/>
              </w:rPr>
              <w:t xml:space="preserve">/targets of the simulation, and the performance measures to be estimated (with justifications of their relevance to the </w:t>
            </w:r>
            <w:proofErr w:type="spellStart"/>
            <w:r w:rsidRPr="008B7F3D">
              <w:rPr>
                <w:rFonts w:ascii="Cambria" w:hAnsi="Cambria" w:cs="Arial"/>
                <w:sz w:val="22"/>
                <w:szCs w:val="22"/>
              </w:rPr>
              <w:t>estimands</w:t>
            </w:r>
            <w:proofErr w:type="spellEnd"/>
            <w:r w:rsidRPr="008B7F3D">
              <w:rPr>
                <w:rFonts w:ascii="Cambria" w:hAnsi="Cambria" w:cs="Arial"/>
                <w:sz w:val="22"/>
                <w:szCs w:val="22"/>
              </w:rPr>
              <w:t xml:space="preserve">/targets) </w:t>
            </w:r>
          </w:p>
        </w:tc>
        <w:tc>
          <w:tcPr>
            <w:tcW w:w="1798" w:type="dxa"/>
            <w:tcBorders>
              <w:top w:val="single" w:sz="4" w:space="0" w:color="auto"/>
              <w:bottom w:val="single" w:sz="4" w:space="0" w:color="auto"/>
            </w:tcBorders>
          </w:tcPr>
          <w:p w14:paraId="4CE81651" w14:textId="77777777" w:rsidR="00B75FA1" w:rsidRPr="008B7F3D" w:rsidRDefault="00B75FA1" w:rsidP="006401E4">
            <w:pPr>
              <w:rPr>
                <w:rFonts w:ascii="Cambria" w:hAnsi="Cambria" w:cs="Arial"/>
                <w:sz w:val="22"/>
                <w:szCs w:val="22"/>
              </w:rPr>
            </w:pPr>
          </w:p>
        </w:tc>
      </w:tr>
      <w:tr w:rsidR="00B75FA1" w:rsidRPr="008B7F3D" w14:paraId="1C4DC340" w14:textId="77777777" w:rsidTr="006401E4">
        <w:trPr>
          <w:trHeight w:val="413"/>
        </w:trPr>
        <w:tc>
          <w:tcPr>
            <w:tcW w:w="2268" w:type="dxa"/>
          </w:tcPr>
          <w:p w14:paraId="4BF3FF9A" w14:textId="77777777" w:rsidR="00B75FA1" w:rsidRPr="008B7F3D" w:rsidRDefault="00B75FA1" w:rsidP="006401E4">
            <w:pPr>
              <w:jc w:val="right"/>
              <w:rPr>
                <w:rFonts w:ascii="Cambria" w:hAnsi="Cambria" w:cs="Arial"/>
                <w:sz w:val="22"/>
                <w:szCs w:val="22"/>
              </w:rPr>
            </w:pPr>
          </w:p>
        </w:tc>
        <w:tc>
          <w:tcPr>
            <w:tcW w:w="810" w:type="dxa"/>
          </w:tcPr>
          <w:p w14:paraId="6AA1894A" w14:textId="77777777" w:rsidR="00B75FA1" w:rsidRPr="008B7F3D" w:rsidRDefault="00B75FA1" w:rsidP="006401E4">
            <w:pPr>
              <w:rPr>
                <w:rFonts w:ascii="Cambria" w:hAnsi="Cambria" w:cs="Arial"/>
                <w:sz w:val="22"/>
                <w:szCs w:val="22"/>
              </w:rPr>
            </w:pPr>
            <w:r w:rsidRPr="008B7F3D">
              <w:rPr>
                <w:rFonts w:ascii="Cambria" w:hAnsi="Cambria" w:cs="Arial"/>
                <w:sz w:val="22"/>
                <w:szCs w:val="22"/>
              </w:rPr>
              <w:t>17c*</w:t>
            </w:r>
          </w:p>
        </w:tc>
        <w:tc>
          <w:tcPr>
            <w:tcW w:w="10800" w:type="dxa"/>
          </w:tcPr>
          <w:p w14:paraId="521CCDA0"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the tabular and graphical presentations of simulation results and their interpretation</w:t>
            </w:r>
          </w:p>
        </w:tc>
        <w:tc>
          <w:tcPr>
            <w:tcW w:w="1798" w:type="dxa"/>
            <w:tcBorders>
              <w:top w:val="single" w:sz="4" w:space="0" w:color="auto"/>
              <w:bottom w:val="single" w:sz="4" w:space="0" w:color="auto"/>
            </w:tcBorders>
          </w:tcPr>
          <w:p w14:paraId="360942A0" w14:textId="77777777" w:rsidR="00B75FA1" w:rsidRPr="008B7F3D" w:rsidRDefault="00B75FA1" w:rsidP="006401E4">
            <w:pPr>
              <w:rPr>
                <w:rFonts w:ascii="Cambria" w:hAnsi="Cambria" w:cs="Arial"/>
                <w:sz w:val="22"/>
                <w:szCs w:val="22"/>
              </w:rPr>
            </w:pPr>
          </w:p>
        </w:tc>
      </w:tr>
      <w:tr w:rsidR="00B75FA1" w:rsidRPr="008B7F3D" w14:paraId="64EE7871" w14:textId="77777777" w:rsidTr="006401E4">
        <w:trPr>
          <w:trHeight w:val="413"/>
        </w:trPr>
        <w:tc>
          <w:tcPr>
            <w:tcW w:w="15676" w:type="dxa"/>
            <w:gridSpan w:val="4"/>
          </w:tcPr>
          <w:p w14:paraId="6E4840E5" w14:textId="77777777" w:rsidR="00B75FA1" w:rsidRPr="008B7F3D" w:rsidRDefault="00B75FA1" w:rsidP="006401E4">
            <w:pPr>
              <w:rPr>
                <w:rFonts w:ascii="Cambria" w:hAnsi="Cambria" w:cs="Arial"/>
                <w:b/>
                <w:sz w:val="22"/>
                <w:szCs w:val="22"/>
              </w:rPr>
            </w:pPr>
            <w:r w:rsidRPr="008B7F3D">
              <w:rPr>
                <w:rFonts w:ascii="Cambria" w:hAnsi="Cambria" w:cs="Arial"/>
                <w:b/>
                <w:sz w:val="22"/>
                <w:szCs w:val="22"/>
              </w:rPr>
              <w:t>Statistical Analysis Plan</w:t>
            </w:r>
          </w:p>
        </w:tc>
      </w:tr>
      <w:tr w:rsidR="00B75FA1" w:rsidRPr="008B7F3D" w14:paraId="58E16267" w14:textId="77777777" w:rsidTr="006401E4">
        <w:trPr>
          <w:trHeight w:val="413"/>
        </w:trPr>
        <w:tc>
          <w:tcPr>
            <w:tcW w:w="2268" w:type="dxa"/>
            <w:vMerge w:val="restart"/>
          </w:tcPr>
          <w:p w14:paraId="2B8F6C95"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Statistical Significance</w:t>
            </w:r>
          </w:p>
        </w:tc>
        <w:tc>
          <w:tcPr>
            <w:tcW w:w="810" w:type="dxa"/>
          </w:tcPr>
          <w:p w14:paraId="38454853" w14:textId="77777777" w:rsidR="00B75FA1" w:rsidRPr="008B7F3D" w:rsidRDefault="00B75FA1" w:rsidP="006401E4">
            <w:pPr>
              <w:rPr>
                <w:rFonts w:ascii="Cambria" w:hAnsi="Cambria" w:cs="Arial"/>
                <w:sz w:val="22"/>
                <w:szCs w:val="22"/>
              </w:rPr>
            </w:pPr>
            <w:r w:rsidRPr="008B7F3D">
              <w:rPr>
                <w:rFonts w:ascii="Cambria" w:hAnsi="Cambria" w:cs="Arial"/>
                <w:sz w:val="22"/>
                <w:szCs w:val="22"/>
              </w:rPr>
              <w:t>18a*</w:t>
            </w:r>
          </w:p>
        </w:tc>
        <w:tc>
          <w:tcPr>
            <w:tcW w:w="10800" w:type="dxa"/>
          </w:tcPr>
          <w:p w14:paraId="54F47AD5" w14:textId="77777777" w:rsidR="00B75FA1" w:rsidRPr="008B7F3D" w:rsidRDefault="00B75FA1" w:rsidP="006401E4">
            <w:pPr>
              <w:rPr>
                <w:rFonts w:ascii="Cambria" w:hAnsi="Cambria" w:cs="Arial"/>
                <w:sz w:val="22"/>
                <w:szCs w:val="22"/>
              </w:rPr>
            </w:pPr>
            <w:r w:rsidRPr="008B7F3D">
              <w:rPr>
                <w:rFonts w:ascii="Cambria" w:hAnsi="Cambria" w:cs="Arial"/>
                <w:sz w:val="22"/>
                <w:szCs w:val="22"/>
              </w:rPr>
              <w:t>Hypothesis testing framework (e.g. superiority, equivalence, non-inferiority), or description of alternative analytic framework (e.g. evaluation of a posterior in a Bayesian analysis, etc.)</w:t>
            </w:r>
          </w:p>
        </w:tc>
        <w:tc>
          <w:tcPr>
            <w:tcW w:w="1798" w:type="dxa"/>
          </w:tcPr>
          <w:p w14:paraId="42191FAF" w14:textId="77777777" w:rsidR="00B75FA1" w:rsidRPr="008B7F3D" w:rsidRDefault="00B75FA1" w:rsidP="006401E4">
            <w:pPr>
              <w:rPr>
                <w:rFonts w:ascii="Cambria" w:hAnsi="Cambria" w:cs="Arial"/>
                <w:sz w:val="22"/>
                <w:szCs w:val="22"/>
              </w:rPr>
            </w:pPr>
          </w:p>
        </w:tc>
      </w:tr>
      <w:tr w:rsidR="00B75FA1" w:rsidRPr="008B7F3D" w14:paraId="07649E2C" w14:textId="77777777" w:rsidTr="006401E4">
        <w:trPr>
          <w:trHeight w:val="413"/>
        </w:trPr>
        <w:tc>
          <w:tcPr>
            <w:tcW w:w="2268" w:type="dxa"/>
            <w:vMerge/>
          </w:tcPr>
          <w:p w14:paraId="5988DD7C" w14:textId="77777777" w:rsidR="00B75FA1" w:rsidRPr="008B7F3D" w:rsidRDefault="00B75FA1" w:rsidP="006401E4">
            <w:pPr>
              <w:jc w:val="right"/>
              <w:rPr>
                <w:rFonts w:ascii="Cambria" w:hAnsi="Cambria" w:cs="Arial"/>
                <w:sz w:val="22"/>
                <w:szCs w:val="22"/>
              </w:rPr>
            </w:pPr>
          </w:p>
        </w:tc>
        <w:tc>
          <w:tcPr>
            <w:tcW w:w="810" w:type="dxa"/>
          </w:tcPr>
          <w:p w14:paraId="72A5D69B" w14:textId="77777777" w:rsidR="00B75FA1" w:rsidRPr="008B7F3D" w:rsidRDefault="00B75FA1" w:rsidP="006401E4">
            <w:pPr>
              <w:rPr>
                <w:rFonts w:ascii="Cambria" w:hAnsi="Cambria" w:cs="Arial"/>
                <w:sz w:val="22"/>
                <w:szCs w:val="22"/>
              </w:rPr>
            </w:pPr>
            <w:r w:rsidRPr="008B7F3D">
              <w:rPr>
                <w:rFonts w:ascii="Cambria" w:hAnsi="Cambria" w:cs="Arial"/>
                <w:sz w:val="22"/>
                <w:szCs w:val="22"/>
              </w:rPr>
              <w:t>18b*</w:t>
            </w:r>
          </w:p>
        </w:tc>
        <w:tc>
          <w:tcPr>
            <w:tcW w:w="10800" w:type="dxa"/>
          </w:tcPr>
          <w:p w14:paraId="5F26DC1D"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Level of significance for primary hypotheses, including a description and rationale for any multiple </w:t>
            </w:r>
            <w:proofErr w:type="gramStart"/>
            <w:r w:rsidRPr="008B7F3D">
              <w:rPr>
                <w:rFonts w:ascii="Cambria" w:hAnsi="Cambria" w:cs="Arial"/>
                <w:sz w:val="22"/>
                <w:szCs w:val="22"/>
              </w:rPr>
              <w:t>comparisons</w:t>
            </w:r>
            <w:proofErr w:type="gramEnd"/>
            <w:r w:rsidRPr="008B7F3D">
              <w:rPr>
                <w:rFonts w:ascii="Cambria" w:hAnsi="Cambria" w:cs="Arial"/>
                <w:sz w:val="22"/>
                <w:szCs w:val="22"/>
              </w:rPr>
              <w:t xml:space="preserve"> adjustment or Type I error control procedures</w:t>
            </w:r>
          </w:p>
        </w:tc>
        <w:tc>
          <w:tcPr>
            <w:tcW w:w="1798" w:type="dxa"/>
            <w:tcBorders>
              <w:top w:val="single" w:sz="4" w:space="0" w:color="auto"/>
              <w:bottom w:val="single" w:sz="4" w:space="0" w:color="auto"/>
            </w:tcBorders>
          </w:tcPr>
          <w:p w14:paraId="70D71C46" w14:textId="77777777" w:rsidR="00B75FA1" w:rsidRPr="008B7F3D" w:rsidRDefault="00B75FA1" w:rsidP="006401E4">
            <w:pPr>
              <w:rPr>
                <w:rFonts w:ascii="Cambria" w:hAnsi="Cambria" w:cs="Arial"/>
                <w:sz w:val="22"/>
                <w:szCs w:val="22"/>
              </w:rPr>
            </w:pPr>
          </w:p>
        </w:tc>
      </w:tr>
      <w:tr w:rsidR="00B75FA1" w:rsidRPr="008B7F3D" w14:paraId="585FAA08" w14:textId="77777777" w:rsidTr="006401E4">
        <w:trPr>
          <w:trHeight w:val="413"/>
        </w:trPr>
        <w:tc>
          <w:tcPr>
            <w:tcW w:w="2268" w:type="dxa"/>
          </w:tcPr>
          <w:p w14:paraId="3A14B176" w14:textId="77777777" w:rsidR="00B75FA1" w:rsidRPr="008B7F3D" w:rsidRDefault="00B75FA1" w:rsidP="006401E4">
            <w:pPr>
              <w:jc w:val="right"/>
              <w:rPr>
                <w:rFonts w:ascii="Cambria" w:hAnsi="Cambria" w:cs="Arial"/>
                <w:sz w:val="22"/>
                <w:szCs w:val="22"/>
              </w:rPr>
            </w:pPr>
          </w:p>
        </w:tc>
        <w:tc>
          <w:tcPr>
            <w:tcW w:w="810" w:type="dxa"/>
          </w:tcPr>
          <w:p w14:paraId="46E8CD8A" w14:textId="77777777" w:rsidR="00B75FA1" w:rsidRPr="008B7F3D" w:rsidRDefault="00B75FA1" w:rsidP="006401E4">
            <w:pPr>
              <w:rPr>
                <w:rFonts w:ascii="Cambria" w:hAnsi="Cambria" w:cs="Arial"/>
                <w:sz w:val="22"/>
                <w:szCs w:val="22"/>
              </w:rPr>
            </w:pPr>
            <w:r w:rsidRPr="008B7F3D">
              <w:rPr>
                <w:rFonts w:ascii="Cambria" w:hAnsi="Cambria" w:cs="Arial"/>
                <w:sz w:val="22"/>
                <w:szCs w:val="22"/>
              </w:rPr>
              <w:t>18c*</w:t>
            </w:r>
          </w:p>
        </w:tc>
        <w:tc>
          <w:tcPr>
            <w:tcW w:w="10800" w:type="dxa"/>
          </w:tcPr>
          <w:p w14:paraId="6C220085"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any decision-making rules based on confidence intervals, credible intervals, prediction intervals, Bayes’ factors, or other alternative inferential methods</w:t>
            </w:r>
          </w:p>
        </w:tc>
        <w:tc>
          <w:tcPr>
            <w:tcW w:w="1798" w:type="dxa"/>
            <w:tcBorders>
              <w:top w:val="single" w:sz="4" w:space="0" w:color="auto"/>
              <w:bottom w:val="single" w:sz="4" w:space="0" w:color="auto"/>
            </w:tcBorders>
          </w:tcPr>
          <w:p w14:paraId="6F7AE2E7" w14:textId="77777777" w:rsidR="00B75FA1" w:rsidRPr="008B7F3D" w:rsidRDefault="00B75FA1" w:rsidP="006401E4">
            <w:pPr>
              <w:rPr>
                <w:rFonts w:ascii="Cambria" w:hAnsi="Cambria" w:cs="Arial"/>
                <w:sz w:val="22"/>
                <w:szCs w:val="22"/>
              </w:rPr>
            </w:pPr>
          </w:p>
        </w:tc>
      </w:tr>
      <w:tr w:rsidR="00B75FA1" w:rsidRPr="008B7F3D" w14:paraId="58C9E2A9" w14:textId="77777777" w:rsidTr="006401E4">
        <w:trPr>
          <w:trHeight w:val="413"/>
        </w:trPr>
        <w:tc>
          <w:tcPr>
            <w:tcW w:w="2268" w:type="dxa"/>
          </w:tcPr>
          <w:p w14:paraId="690AE752" w14:textId="77777777" w:rsidR="00B75FA1" w:rsidRPr="008B7F3D" w:rsidRDefault="00B75FA1" w:rsidP="006401E4">
            <w:pPr>
              <w:jc w:val="right"/>
              <w:rPr>
                <w:rFonts w:ascii="Cambria" w:hAnsi="Cambria" w:cs="Arial"/>
                <w:sz w:val="22"/>
                <w:szCs w:val="22"/>
              </w:rPr>
            </w:pPr>
          </w:p>
        </w:tc>
        <w:tc>
          <w:tcPr>
            <w:tcW w:w="810" w:type="dxa"/>
          </w:tcPr>
          <w:p w14:paraId="62591CA3" w14:textId="77777777" w:rsidR="00B75FA1" w:rsidRPr="008B7F3D" w:rsidRDefault="00B75FA1" w:rsidP="006401E4">
            <w:pPr>
              <w:rPr>
                <w:rFonts w:ascii="Cambria" w:hAnsi="Cambria" w:cs="Arial"/>
                <w:sz w:val="22"/>
                <w:szCs w:val="22"/>
              </w:rPr>
            </w:pPr>
            <w:r w:rsidRPr="008B7F3D">
              <w:rPr>
                <w:rFonts w:ascii="Cambria" w:hAnsi="Cambria" w:cs="Arial"/>
                <w:sz w:val="22"/>
                <w:szCs w:val="22"/>
              </w:rPr>
              <w:t>18d*</w:t>
            </w:r>
          </w:p>
        </w:tc>
        <w:tc>
          <w:tcPr>
            <w:tcW w:w="10800" w:type="dxa"/>
          </w:tcPr>
          <w:p w14:paraId="0FAC8FFB"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how the results of any hypothesis tests (or alternative inferential methods) will be interpreted with respect to both the statistical hypotheses and scientific aims/objectives of the study</w:t>
            </w:r>
          </w:p>
        </w:tc>
        <w:tc>
          <w:tcPr>
            <w:tcW w:w="1798" w:type="dxa"/>
            <w:tcBorders>
              <w:top w:val="single" w:sz="4" w:space="0" w:color="auto"/>
              <w:bottom w:val="single" w:sz="4" w:space="0" w:color="auto"/>
            </w:tcBorders>
          </w:tcPr>
          <w:p w14:paraId="6A1C3FD6" w14:textId="77777777" w:rsidR="00B75FA1" w:rsidRPr="008B7F3D" w:rsidRDefault="00B75FA1" w:rsidP="006401E4">
            <w:pPr>
              <w:rPr>
                <w:rFonts w:ascii="Cambria" w:hAnsi="Cambria" w:cs="Arial"/>
                <w:sz w:val="22"/>
                <w:szCs w:val="22"/>
              </w:rPr>
            </w:pPr>
          </w:p>
        </w:tc>
      </w:tr>
      <w:tr w:rsidR="00B75FA1" w:rsidRPr="008B7F3D" w14:paraId="4D39ABF2" w14:textId="77777777" w:rsidTr="006401E4">
        <w:trPr>
          <w:trHeight w:val="413"/>
        </w:trPr>
        <w:tc>
          <w:tcPr>
            <w:tcW w:w="2268" w:type="dxa"/>
          </w:tcPr>
          <w:p w14:paraId="54095924"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Descriptive Statistics</w:t>
            </w:r>
          </w:p>
        </w:tc>
        <w:tc>
          <w:tcPr>
            <w:tcW w:w="810" w:type="dxa"/>
          </w:tcPr>
          <w:p w14:paraId="05AD9B90" w14:textId="77777777" w:rsidR="00B75FA1" w:rsidRPr="008B7F3D" w:rsidRDefault="00B75FA1" w:rsidP="006401E4">
            <w:pPr>
              <w:rPr>
                <w:rFonts w:ascii="Cambria" w:hAnsi="Cambria" w:cs="Arial"/>
                <w:sz w:val="22"/>
                <w:szCs w:val="22"/>
              </w:rPr>
            </w:pPr>
            <w:r w:rsidRPr="008B7F3D">
              <w:rPr>
                <w:rFonts w:ascii="Cambria" w:hAnsi="Cambria" w:cs="Arial"/>
                <w:sz w:val="22"/>
                <w:szCs w:val="22"/>
              </w:rPr>
              <w:t>19a*</w:t>
            </w:r>
          </w:p>
        </w:tc>
        <w:tc>
          <w:tcPr>
            <w:tcW w:w="10800" w:type="dxa"/>
          </w:tcPr>
          <w:p w14:paraId="7035A2D9"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characteristics (e.g. demographic, clinical) to be summarized descriptively (e.g. “Table 1”)</w:t>
            </w:r>
          </w:p>
        </w:tc>
        <w:tc>
          <w:tcPr>
            <w:tcW w:w="1798" w:type="dxa"/>
            <w:tcBorders>
              <w:top w:val="single" w:sz="4" w:space="0" w:color="auto"/>
              <w:bottom w:val="single" w:sz="4" w:space="0" w:color="auto"/>
            </w:tcBorders>
          </w:tcPr>
          <w:p w14:paraId="54B5603B" w14:textId="77777777" w:rsidR="00B75FA1" w:rsidRPr="008B7F3D" w:rsidRDefault="00B75FA1" w:rsidP="006401E4">
            <w:pPr>
              <w:rPr>
                <w:rFonts w:ascii="Cambria" w:hAnsi="Cambria" w:cs="Arial"/>
                <w:sz w:val="22"/>
                <w:szCs w:val="22"/>
              </w:rPr>
            </w:pPr>
          </w:p>
        </w:tc>
      </w:tr>
      <w:tr w:rsidR="00B75FA1" w:rsidRPr="008B7F3D" w14:paraId="541FE594" w14:textId="77777777" w:rsidTr="006401E4">
        <w:trPr>
          <w:trHeight w:val="413"/>
        </w:trPr>
        <w:tc>
          <w:tcPr>
            <w:tcW w:w="2268" w:type="dxa"/>
          </w:tcPr>
          <w:p w14:paraId="38864E10" w14:textId="77777777" w:rsidR="00B75FA1" w:rsidRPr="008B7F3D" w:rsidRDefault="00B75FA1" w:rsidP="006401E4">
            <w:pPr>
              <w:jc w:val="right"/>
              <w:rPr>
                <w:rFonts w:ascii="Cambria" w:hAnsi="Cambria" w:cs="Arial"/>
                <w:sz w:val="22"/>
                <w:szCs w:val="22"/>
              </w:rPr>
            </w:pPr>
          </w:p>
        </w:tc>
        <w:tc>
          <w:tcPr>
            <w:tcW w:w="810" w:type="dxa"/>
          </w:tcPr>
          <w:p w14:paraId="136D8BEA" w14:textId="77777777" w:rsidR="00B75FA1" w:rsidRPr="008B7F3D" w:rsidRDefault="00B75FA1" w:rsidP="006401E4">
            <w:pPr>
              <w:rPr>
                <w:rFonts w:ascii="Cambria" w:hAnsi="Cambria" w:cs="Arial"/>
                <w:sz w:val="22"/>
                <w:szCs w:val="22"/>
              </w:rPr>
            </w:pPr>
            <w:r w:rsidRPr="008B7F3D">
              <w:rPr>
                <w:rFonts w:ascii="Cambria" w:hAnsi="Cambria" w:cs="Arial"/>
                <w:sz w:val="22"/>
                <w:szCs w:val="22"/>
              </w:rPr>
              <w:t>19b*</w:t>
            </w:r>
          </w:p>
        </w:tc>
        <w:tc>
          <w:tcPr>
            <w:tcW w:w="10800" w:type="dxa"/>
          </w:tcPr>
          <w:p w14:paraId="6C9D4A26"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how these characteristics will be summarized descriptively (e.g. means/medians vs. N (%), tabular displays, graphical displays, etc.)</w:t>
            </w:r>
          </w:p>
        </w:tc>
        <w:tc>
          <w:tcPr>
            <w:tcW w:w="1798" w:type="dxa"/>
            <w:tcBorders>
              <w:top w:val="single" w:sz="4" w:space="0" w:color="auto"/>
              <w:bottom w:val="single" w:sz="4" w:space="0" w:color="auto"/>
            </w:tcBorders>
          </w:tcPr>
          <w:p w14:paraId="69329235" w14:textId="77777777" w:rsidR="00B75FA1" w:rsidRPr="008B7F3D" w:rsidRDefault="00B75FA1" w:rsidP="006401E4">
            <w:pPr>
              <w:rPr>
                <w:rFonts w:ascii="Cambria" w:hAnsi="Cambria" w:cs="Arial"/>
                <w:sz w:val="22"/>
                <w:szCs w:val="22"/>
              </w:rPr>
            </w:pPr>
          </w:p>
        </w:tc>
      </w:tr>
      <w:tr w:rsidR="00B75FA1" w:rsidRPr="008B7F3D" w14:paraId="45835BB7" w14:textId="77777777" w:rsidTr="006401E4">
        <w:trPr>
          <w:trHeight w:val="413"/>
        </w:trPr>
        <w:tc>
          <w:tcPr>
            <w:tcW w:w="2268" w:type="dxa"/>
          </w:tcPr>
          <w:p w14:paraId="66B72EF0" w14:textId="77777777" w:rsidR="00B75FA1" w:rsidRPr="008B7F3D" w:rsidRDefault="00B75FA1" w:rsidP="006401E4">
            <w:pPr>
              <w:jc w:val="right"/>
              <w:rPr>
                <w:rFonts w:ascii="Cambria" w:hAnsi="Cambria" w:cs="Arial"/>
                <w:sz w:val="22"/>
                <w:szCs w:val="22"/>
              </w:rPr>
            </w:pPr>
          </w:p>
        </w:tc>
        <w:tc>
          <w:tcPr>
            <w:tcW w:w="810" w:type="dxa"/>
          </w:tcPr>
          <w:p w14:paraId="1C9094AA" w14:textId="77777777" w:rsidR="00B75FA1" w:rsidRPr="008B7F3D" w:rsidRDefault="00B75FA1" w:rsidP="006401E4">
            <w:pPr>
              <w:rPr>
                <w:rFonts w:ascii="Cambria" w:hAnsi="Cambria" w:cs="Arial"/>
                <w:sz w:val="22"/>
                <w:szCs w:val="22"/>
              </w:rPr>
            </w:pPr>
            <w:r w:rsidRPr="008B7F3D">
              <w:rPr>
                <w:rFonts w:ascii="Cambria" w:hAnsi="Cambria" w:cs="Arial"/>
                <w:sz w:val="22"/>
                <w:szCs w:val="22"/>
              </w:rPr>
              <w:t>19c*</w:t>
            </w:r>
          </w:p>
        </w:tc>
        <w:tc>
          <w:tcPr>
            <w:tcW w:w="10800" w:type="dxa"/>
          </w:tcPr>
          <w:p w14:paraId="71A411AD" w14:textId="77777777" w:rsidR="00B75FA1" w:rsidRPr="008B7F3D" w:rsidRDefault="00B75FA1" w:rsidP="006401E4">
            <w:pPr>
              <w:rPr>
                <w:rFonts w:ascii="Cambria" w:hAnsi="Cambria" w:cs="Arial"/>
                <w:sz w:val="22"/>
                <w:szCs w:val="22"/>
              </w:rPr>
            </w:pPr>
            <w:r w:rsidRPr="008B7F3D">
              <w:rPr>
                <w:rFonts w:ascii="Cambria" w:hAnsi="Cambria" w:cs="Arial"/>
                <w:sz w:val="22"/>
                <w:szCs w:val="22"/>
              </w:rPr>
              <w:t>Summarize follow-up time (e.g. average and total amount) and number of events</w:t>
            </w:r>
          </w:p>
        </w:tc>
        <w:tc>
          <w:tcPr>
            <w:tcW w:w="1798" w:type="dxa"/>
            <w:tcBorders>
              <w:top w:val="single" w:sz="4" w:space="0" w:color="auto"/>
              <w:bottom w:val="single" w:sz="4" w:space="0" w:color="auto"/>
            </w:tcBorders>
          </w:tcPr>
          <w:p w14:paraId="3E470479" w14:textId="77777777" w:rsidR="00B75FA1" w:rsidRPr="008B7F3D" w:rsidRDefault="00B75FA1" w:rsidP="006401E4">
            <w:pPr>
              <w:rPr>
                <w:rFonts w:ascii="Cambria" w:hAnsi="Cambria" w:cs="Arial"/>
                <w:sz w:val="22"/>
                <w:szCs w:val="22"/>
              </w:rPr>
            </w:pPr>
          </w:p>
        </w:tc>
      </w:tr>
      <w:tr w:rsidR="00B75FA1" w:rsidRPr="008B7F3D" w14:paraId="3BBE39F0" w14:textId="77777777" w:rsidTr="006401E4">
        <w:trPr>
          <w:trHeight w:val="413"/>
        </w:trPr>
        <w:tc>
          <w:tcPr>
            <w:tcW w:w="2268" w:type="dxa"/>
          </w:tcPr>
          <w:p w14:paraId="5B625970"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Analysis Methods</w:t>
            </w:r>
          </w:p>
        </w:tc>
        <w:tc>
          <w:tcPr>
            <w:tcW w:w="810" w:type="dxa"/>
          </w:tcPr>
          <w:p w14:paraId="670E1559"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20a</w:t>
            </w:r>
          </w:p>
        </w:tc>
        <w:tc>
          <w:tcPr>
            <w:tcW w:w="10800" w:type="dxa"/>
          </w:tcPr>
          <w:p w14:paraId="2255D43F" w14:textId="77777777" w:rsidR="00B75FA1" w:rsidRPr="008B7F3D" w:rsidRDefault="00B75FA1" w:rsidP="006401E4">
            <w:pPr>
              <w:rPr>
                <w:rFonts w:ascii="Cambria" w:hAnsi="Cambria" w:cs="Arial"/>
                <w:sz w:val="22"/>
                <w:szCs w:val="22"/>
              </w:rPr>
            </w:pPr>
            <w:r w:rsidRPr="008B7F3D">
              <w:rPr>
                <w:rFonts w:ascii="Cambria" w:hAnsi="Cambria" w:cs="Arial"/>
                <w:sz w:val="22"/>
                <w:szCs w:val="22"/>
              </w:rPr>
              <w:t>For each aim/hypothesis (see items 9a/9b), a description of what analysis method will be used and how the results from this method will be reported and interpreted</w:t>
            </w:r>
          </w:p>
        </w:tc>
        <w:tc>
          <w:tcPr>
            <w:tcW w:w="1798" w:type="dxa"/>
            <w:tcBorders>
              <w:top w:val="single" w:sz="4" w:space="0" w:color="auto"/>
              <w:bottom w:val="single" w:sz="4" w:space="0" w:color="auto"/>
            </w:tcBorders>
          </w:tcPr>
          <w:p w14:paraId="51BC315A" w14:textId="77777777" w:rsidR="00B75FA1" w:rsidRPr="008B7F3D" w:rsidRDefault="00B75FA1" w:rsidP="006401E4">
            <w:pPr>
              <w:rPr>
                <w:rFonts w:ascii="Cambria" w:hAnsi="Cambria" w:cs="Arial"/>
                <w:sz w:val="22"/>
                <w:szCs w:val="22"/>
              </w:rPr>
            </w:pPr>
          </w:p>
        </w:tc>
      </w:tr>
      <w:tr w:rsidR="00B75FA1" w:rsidRPr="008B7F3D" w14:paraId="4E099BDD" w14:textId="77777777" w:rsidTr="006401E4">
        <w:trPr>
          <w:trHeight w:val="413"/>
        </w:trPr>
        <w:tc>
          <w:tcPr>
            <w:tcW w:w="2268" w:type="dxa"/>
          </w:tcPr>
          <w:p w14:paraId="0BC189C7" w14:textId="77777777" w:rsidR="00B75FA1" w:rsidRPr="008B7F3D" w:rsidRDefault="00B75FA1" w:rsidP="006401E4">
            <w:pPr>
              <w:jc w:val="right"/>
              <w:rPr>
                <w:rFonts w:ascii="Cambria" w:hAnsi="Cambria" w:cs="Arial"/>
                <w:sz w:val="22"/>
                <w:szCs w:val="22"/>
              </w:rPr>
            </w:pPr>
          </w:p>
        </w:tc>
        <w:tc>
          <w:tcPr>
            <w:tcW w:w="810" w:type="dxa"/>
          </w:tcPr>
          <w:p w14:paraId="1ACF45C0"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20b*</w:t>
            </w:r>
          </w:p>
        </w:tc>
        <w:tc>
          <w:tcPr>
            <w:tcW w:w="10800" w:type="dxa"/>
          </w:tcPr>
          <w:p w14:paraId="1CB3A1E8"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Description of any transformations, standardizations, covariate or confounder adjustments, weighting, or stratification methods to be used and why. </w:t>
            </w:r>
          </w:p>
        </w:tc>
        <w:tc>
          <w:tcPr>
            <w:tcW w:w="1798" w:type="dxa"/>
            <w:tcBorders>
              <w:top w:val="single" w:sz="4" w:space="0" w:color="auto"/>
              <w:bottom w:val="single" w:sz="4" w:space="0" w:color="auto"/>
            </w:tcBorders>
          </w:tcPr>
          <w:p w14:paraId="3256FBE0" w14:textId="77777777" w:rsidR="00B75FA1" w:rsidRPr="008B7F3D" w:rsidRDefault="00B75FA1" w:rsidP="006401E4">
            <w:pPr>
              <w:rPr>
                <w:rFonts w:ascii="Cambria" w:hAnsi="Cambria" w:cs="Arial"/>
                <w:sz w:val="22"/>
                <w:szCs w:val="22"/>
              </w:rPr>
            </w:pPr>
          </w:p>
        </w:tc>
      </w:tr>
      <w:tr w:rsidR="00B75FA1" w:rsidRPr="008B7F3D" w14:paraId="2AABDDDE" w14:textId="77777777" w:rsidTr="006401E4">
        <w:trPr>
          <w:trHeight w:val="413"/>
        </w:trPr>
        <w:tc>
          <w:tcPr>
            <w:tcW w:w="2268" w:type="dxa"/>
          </w:tcPr>
          <w:p w14:paraId="61AD3ECE" w14:textId="77777777" w:rsidR="00B75FA1" w:rsidRPr="008B7F3D" w:rsidRDefault="00B75FA1" w:rsidP="006401E4">
            <w:pPr>
              <w:jc w:val="right"/>
              <w:rPr>
                <w:rFonts w:ascii="Cambria" w:hAnsi="Cambria" w:cs="Arial"/>
                <w:sz w:val="22"/>
                <w:szCs w:val="22"/>
              </w:rPr>
            </w:pPr>
          </w:p>
        </w:tc>
        <w:tc>
          <w:tcPr>
            <w:tcW w:w="810" w:type="dxa"/>
          </w:tcPr>
          <w:p w14:paraId="4E4F56A7"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20c*</w:t>
            </w:r>
          </w:p>
        </w:tc>
        <w:tc>
          <w:tcPr>
            <w:tcW w:w="10800" w:type="dxa"/>
          </w:tcPr>
          <w:p w14:paraId="54BC1B22" w14:textId="77777777" w:rsidR="00B75FA1" w:rsidRPr="008B7F3D" w:rsidRDefault="00B75FA1" w:rsidP="006401E4">
            <w:pPr>
              <w:rPr>
                <w:rFonts w:ascii="Cambria" w:hAnsi="Cambria" w:cs="Arial"/>
                <w:sz w:val="22"/>
                <w:szCs w:val="22"/>
              </w:rPr>
            </w:pPr>
            <w:r w:rsidRPr="008B7F3D">
              <w:rPr>
                <w:rFonts w:ascii="Cambria" w:hAnsi="Cambria" w:cs="Arial"/>
                <w:sz w:val="22"/>
                <w:szCs w:val="22"/>
              </w:rPr>
              <w:t>For each analytic method proposed, a description of the assumptions of that method and what processes will be used to evaluate whether or not those assumptions hold</w:t>
            </w:r>
          </w:p>
        </w:tc>
        <w:tc>
          <w:tcPr>
            <w:tcW w:w="1798" w:type="dxa"/>
            <w:tcBorders>
              <w:top w:val="single" w:sz="4" w:space="0" w:color="auto"/>
              <w:bottom w:val="single" w:sz="4" w:space="0" w:color="auto"/>
            </w:tcBorders>
          </w:tcPr>
          <w:p w14:paraId="4F69D8B8" w14:textId="77777777" w:rsidR="00B75FA1" w:rsidRPr="008B7F3D" w:rsidRDefault="00B75FA1" w:rsidP="006401E4">
            <w:pPr>
              <w:rPr>
                <w:rFonts w:ascii="Cambria" w:hAnsi="Cambria" w:cs="Arial"/>
                <w:sz w:val="22"/>
                <w:szCs w:val="22"/>
              </w:rPr>
            </w:pPr>
          </w:p>
        </w:tc>
      </w:tr>
      <w:tr w:rsidR="00B75FA1" w:rsidRPr="008B7F3D" w14:paraId="3C076688" w14:textId="77777777" w:rsidTr="006401E4">
        <w:trPr>
          <w:trHeight w:val="413"/>
        </w:trPr>
        <w:tc>
          <w:tcPr>
            <w:tcW w:w="2268" w:type="dxa"/>
          </w:tcPr>
          <w:p w14:paraId="1E6B4B04" w14:textId="77777777" w:rsidR="00B75FA1" w:rsidRPr="008B7F3D" w:rsidRDefault="00B75FA1" w:rsidP="006401E4">
            <w:pPr>
              <w:jc w:val="right"/>
              <w:rPr>
                <w:rFonts w:ascii="Cambria" w:hAnsi="Cambria" w:cs="Arial"/>
                <w:sz w:val="22"/>
                <w:szCs w:val="22"/>
              </w:rPr>
            </w:pPr>
          </w:p>
        </w:tc>
        <w:tc>
          <w:tcPr>
            <w:tcW w:w="810" w:type="dxa"/>
          </w:tcPr>
          <w:p w14:paraId="1529A93B"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20d*</w:t>
            </w:r>
          </w:p>
        </w:tc>
        <w:tc>
          <w:tcPr>
            <w:tcW w:w="10800" w:type="dxa"/>
          </w:tcPr>
          <w:p w14:paraId="7A4DE890"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Details of contingency plans/alternative methods to be used if the assumptions are found not to hold</w:t>
            </w:r>
          </w:p>
        </w:tc>
        <w:tc>
          <w:tcPr>
            <w:tcW w:w="1798" w:type="dxa"/>
            <w:tcBorders>
              <w:top w:val="single" w:sz="4" w:space="0" w:color="auto"/>
              <w:bottom w:val="single" w:sz="4" w:space="0" w:color="auto"/>
            </w:tcBorders>
          </w:tcPr>
          <w:p w14:paraId="19DFDBFE" w14:textId="77777777" w:rsidR="00B75FA1" w:rsidRPr="008B7F3D" w:rsidRDefault="00B75FA1" w:rsidP="006401E4">
            <w:pPr>
              <w:rPr>
                <w:rFonts w:ascii="Cambria" w:hAnsi="Cambria" w:cs="Arial"/>
                <w:sz w:val="22"/>
                <w:szCs w:val="22"/>
              </w:rPr>
            </w:pPr>
          </w:p>
        </w:tc>
      </w:tr>
      <w:tr w:rsidR="00B75FA1" w:rsidRPr="008B7F3D" w14:paraId="7C500859" w14:textId="77777777" w:rsidTr="006401E4">
        <w:trPr>
          <w:trHeight w:val="413"/>
        </w:trPr>
        <w:tc>
          <w:tcPr>
            <w:tcW w:w="2268" w:type="dxa"/>
          </w:tcPr>
          <w:p w14:paraId="02F53F49" w14:textId="77777777" w:rsidR="00B75FA1" w:rsidRPr="008B7F3D" w:rsidRDefault="00B75FA1" w:rsidP="006401E4">
            <w:pPr>
              <w:jc w:val="right"/>
              <w:rPr>
                <w:rFonts w:ascii="Cambria" w:hAnsi="Cambria" w:cs="Arial"/>
                <w:sz w:val="22"/>
                <w:szCs w:val="22"/>
              </w:rPr>
            </w:pPr>
          </w:p>
        </w:tc>
        <w:tc>
          <w:tcPr>
            <w:tcW w:w="810" w:type="dxa"/>
          </w:tcPr>
          <w:p w14:paraId="158978C3"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20e*</w:t>
            </w:r>
          </w:p>
        </w:tc>
        <w:tc>
          <w:tcPr>
            <w:tcW w:w="10800" w:type="dxa"/>
          </w:tcPr>
          <w:p w14:paraId="55EA8EE2" w14:textId="77777777" w:rsidR="00B75FA1" w:rsidRPr="008B7F3D" w:rsidRDefault="00B75FA1" w:rsidP="006401E4">
            <w:pPr>
              <w:rPr>
                <w:rFonts w:ascii="Cambria" w:hAnsi="Cambria" w:cs="Arial"/>
                <w:sz w:val="22"/>
                <w:szCs w:val="22"/>
              </w:rPr>
            </w:pPr>
            <w:r w:rsidRPr="008B7F3D">
              <w:rPr>
                <w:rFonts w:ascii="Cambria" w:hAnsi="Cambria" w:cs="Arial"/>
                <w:sz w:val="22"/>
                <w:szCs w:val="22"/>
              </w:rPr>
              <w:t>In the case of non-standard test statistics, formulas provided for the test statistic with a description of the mathematical null hypothesis, how significance is determined, and how the test statistic is interpreted</w:t>
            </w:r>
          </w:p>
        </w:tc>
        <w:tc>
          <w:tcPr>
            <w:tcW w:w="1798" w:type="dxa"/>
            <w:tcBorders>
              <w:top w:val="single" w:sz="4" w:space="0" w:color="auto"/>
              <w:bottom w:val="single" w:sz="4" w:space="0" w:color="auto"/>
            </w:tcBorders>
          </w:tcPr>
          <w:p w14:paraId="22784DDE" w14:textId="77777777" w:rsidR="00B75FA1" w:rsidRPr="008B7F3D" w:rsidRDefault="00B75FA1" w:rsidP="006401E4">
            <w:pPr>
              <w:rPr>
                <w:rFonts w:ascii="Cambria" w:hAnsi="Cambria" w:cs="Arial"/>
                <w:sz w:val="22"/>
                <w:szCs w:val="22"/>
              </w:rPr>
            </w:pPr>
          </w:p>
        </w:tc>
      </w:tr>
      <w:tr w:rsidR="00B75FA1" w:rsidRPr="008B7F3D" w14:paraId="5806B4B3" w14:textId="77777777" w:rsidTr="006401E4">
        <w:trPr>
          <w:trHeight w:val="413"/>
        </w:trPr>
        <w:tc>
          <w:tcPr>
            <w:tcW w:w="2268" w:type="dxa"/>
          </w:tcPr>
          <w:p w14:paraId="255D4235" w14:textId="77777777" w:rsidR="00B75FA1" w:rsidRPr="008B7F3D" w:rsidRDefault="00B75FA1" w:rsidP="006401E4">
            <w:pPr>
              <w:jc w:val="right"/>
              <w:rPr>
                <w:rFonts w:ascii="Cambria" w:hAnsi="Cambria" w:cs="Arial"/>
                <w:sz w:val="22"/>
                <w:szCs w:val="22"/>
              </w:rPr>
            </w:pPr>
          </w:p>
        </w:tc>
        <w:tc>
          <w:tcPr>
            <w:tcW w:w="810" w:type="dxa"/>
          </w:tcPr>
          <w:p w14:paraId="05C1B91C"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20f*</w:t>
            </w:r>
          </w:p>
        </w:tc>
        <w:tc>
          <w:tcPr>
            <w:tcW w:w="10800" w:type="dxa"/>
          </w:tcPr>
          <w:p w14:paraId="73E71014" w14:textId="77777777" w:rsidR="00B75FA1" w:rsidRPr="008B7F3D" w:rsidRDefault="00B75FA1" w:rsidP="006401E4">
            <w:pPr>
              <w:rPr>
                <w:rFonts w:ascii="Cambria" w:hAnsi="Cambria" w:cs="Arial"/>
                <w:sz w:val="22"/>
                <w:szCs w:val="22"/>
              </w:rPr>
            </w:pPr>
            <w:r w:rsidRPr="008B7F3D">
              <w:rPr>
                <w:rFonts w:ascii="Cambria" w:hAnsi="Cambria" w:cs="Arial"/>
                <w:sz w:val="22"/>
                <w:szCs w:val="22"/>
              </w:rPr>
              <w:t>In the case of regression models, formulas provided for the full model with a description of which parameters are to be used, how they will be interpreted, how confidence intervals will be constructed, etc.</w:t>
            </w:r>
          </w:p>
        </w:tc>
        <w:tc>
          <w:tcPr>
            <w:tcW w:w="1798" w:type="dxa"/>
            <w:tcBorders>
              <w:top w:val="single" w:sz="4" w:space="0" w:color="auto"/>
              <w:bottom w:val="single" w:sz="4" w:space="0" w:color="auto"/>
            </w:tcBorders>
          </w:tcPr>
          <w:p w14:paraId="0260D637" w14:textId="77777777" w:rsidR="00B75FA1" w:rsidRPr="008B7F3D" w:rsidRDefault="00B75FA1" w:rsidP="006401E4">
            <w:pPr>
              <w:rPr>
                <w:rFonts w:ascii="Cambria" w:hAnsi="Cambria" w:cs="Arial"/>
                <w:sz w:val="22"/>
                <w:szCs w:val="22"/>
              </w:rPr>
            </w:pPr>
          </w:p>
        </w:tc>
      </w:tr>
      <w:tr w:rsidR="00B75FA1" w:rsidRPr="008B7F3D" w14:paraId="7B66CA05" w14:textId="77777777" w:rsidTr="006401E4">
        <w:trPr>
          <w:trHeight w:val="413"/>
        </w:trPr>
        <w:tc>
          <w:tcPr>
            <w:tcW w:w="2268" w:type="dxa"/>
          </w:tcPr>
          <w:p w14:paraId="144F2421" w14:textId="77777777" w:rsidR="00B75FA1" w:rsidRPr="008B7F3D" w:rsidRDefault="00B75FA1" w:rsidP="006401E4">
            <w:pPr>
              <w:jc w:val="right"/>
              <w:rPr>
                <w:rFonts w:ascii="Cambria" w:hAnsi="Cambria" w:cs="Arial"/>
                <w:sz w:val="22"/>
                <w:szCs w:val="22"/>
              </w:rPr>
            </w:pPr>
          </w:p>
        </w:tc>
        <w:tc>
          <w:tcPr>
            <w:tcW w:w="810" w:type="dxa"/>
          </w:tcPr>
          <w:p w14:paraId="3B29BC16"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20g*</w:t>
            </w:r>
          </w:p>
        </w:tc>
        <w:tc>
          <w:tcPr>
            <w:tcW w:w="10800" w:type="dxa"/>
          </w:tcPr>
          <w:p w14:paraId="4B217760"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In the case of survey, hierarchical/nested, or clustered data, a description of what methods will be used to adjust for the data structure and why (e.g. if using a GEE, describing which correlation structure and why it was chosen, etc.) </w:t>
            </w:r>
          </w:p>
        </w:tc>
        <w:tc>
          <w:tcPr>
            <w:tcW w:w="1798" w:type="dxa"/>
            <w:tcBorders>
              <w:top w:val="single" w:sz="4" w:space="0" w:color="auto"/>
              <w:bottom w:val="single" w:sz="4" w:space="0" w:color="auto"/>
            </w:tcBorders>
          </w:tcPr>
          <w:p w14:paraId="5DED807B" w14:textId="77777777" w:rsidR="00B75FA1" w:rsidRPr="008B7F3D" w:rsidRDefault="00B75FA1" w:rsidP="006401E4">
            <w:pPr>
              <w:rPr>
                <w:rFonts w:ascii="Cambria" w:hAnsi="Cambria" w:cs="Arial"/>
                <w:sz w:val="22"/>
                <w:szCs w:val="22"/>
              </w:rPr>
            </w:pPr>
          </w:p>
        </w:tc>
      </w:tr>
      <w:tr w:rsidR="00B75FA1" w:rsidRPr="008B7F3D" w14:paraId="16759B57" w14:textId="77777777" w:rsidTr="006401E4">
        <w:trPr>
          <w:trHeight w:val="413"/>
        </w:trPr>
        <w:tc>
          <w:tcPr>
            <w:tcW w:w="2268" w:type="dxa"/>
          </w:tcPr>
          <w:p w14:paraId="31610BC4" w14:textId="77777777" w:rsidR="00B75FA1" w:rsidRPr="008B7F3D" w:rsidRDefault="00B75FA1" w:rsidP="006401E4">
            <w:pPr>
              <w:jc w:val="right"/>
              <w:rPr>
                <w:rFonts w:ascii="Cambria" w:hAnsi="Cambria" w:cs="Arial"/>
                <w:sz w:val="22"/>
                <w:szCs w:val="22"/>
              </w:rPr>
            </w:pPr>
          </w:p>
        </w:tc>
        <w:tc>
          <w:tcPr>
            <w:tcW w:w="810" w:type="dxa"/>
          </w:tcPr>
          <w:p w14:paraId="730D320C"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20h*</w:t>
            </w:r>
          </w:p>
        </w:tc>
        <w:tc>
          <w:tcPr>
            <w:tcW w:w="10800" w:type="dxa"/>
          </w:tcPr>
          <w:p w14:paraId="5C45DA03" w14:textId="77777777" w:rsidR="00B75FA1" w:rsidRPr="008B7F3D" w:rsidRDefault="00B75FA1" w:rsidP="006401E4">
            <w:pPr>
              <w:rPr>
                <w:rFonts w:ascii="Cambria" w:hAnsi="Cambria" w:cs="Arial"/>
                <w:sz w:val="22"/>
                <w:szCs w:val="22"/>
              </w:rPr>
            </w:pPr>
            <w:r w:rsidRPr="008B7F3D">
              <w:rPr>
                <w:rFonts w:ascii="Cambria" w:hAnsi="Cambria" w:cs="Arial"/>
                <w:sz w:val="22"/>
                <w:szCs w:val="22"/>
              </w:rPr>
              <w:t>For non-continuous outcomes, clearly explain the effect used (e.g. risk difference, risk ratio, odds ratio, etc.), whether it is relative or absolute, and justify why that was chosen as the effect measure of interest</w:t>
            </w:r>
          </w:p>
        </w:tc>
        <w:tc>
          <w:tcPr>
            <w:tcW w:w="1798" w:type="dxa"/>
            <w:tcBorders>
              <w:top w:val="single" w:sz="4" w:space="0" w:color="auto"/>
              <w:bottom w:val="single" w:sz="4" w:space="0" w:color="auto"/>
            </w:tcBorders>
          </w:tcPr>
          <w:p w14:paraId="7EC99567" w14:textId="77777777" w:rsidR="00B75FA1" w:rsidRPr="008B7F3D" w:rsidRDefault="00B75FA1" w:rsidP="006401E4">
            <w:pPr>
              <w:rPr>
                <w:rFonts w:ascii="Cambria" w:hAnsi="Cambria" w:cs="Arial"/>
                <w:sz w:val="22"/>
                <w:szCs w:val="22"/>
              </w:rPr>
            </w:pPr>
          </w:p>
        </w:tc>
      </w:tr>
      <w:tr w:rsidR="00B75FA1" w:rsidRPr="008B7F3D" w14:paraId="27DAAA91" w14:textId="77777777" w:rsidTr="006401E4">
        <w:trPr>
          <w:trHeight w:val="413"/>
        </w:trPr>
        <w:tc>
          <w:tcPr>
            <w:tcW w:w="2268" w:type="dxa"/>
          </w:tcPr>
          <w:p w14:paraId="38D50317" w14:textId="77777777" w:rsidR="00B75FA1" w:rsidRPr="008B7F3D" w:rsidRDefault="00B75FA1" w:rsidP="006401E4">
            <w:pPr>
              <w:jc w:val="right"/>
              <w:rPr>
                <w:rFonts w:ascii="Cambria" w:hAnsi="Cambria" w:cs="Arial"/>
                <w:sz w:val="22"/>
                <w:szCs w:val="22"/>
              </w:rPr>
            </w:pPr>
          </w:p>
        </w:tc>
        <w:tc>
          <w:tcPr>
            <w:tcW w:w="810" w:type="dxa"/>
          </w:tcPr>
          <w:p w14:paraId="5EE462D1"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20i*</w:t>
            </w:r>
          </w:p>
        </w:tc>
        <w:tc>
          <w:tcPr>
            <w:tcW w:w="10800" w:type="dxa"/>
          </w:tcPr>
          <w:p w14:paraId="7AAFE77B" w14:textId="77777777" w:rsidR="00B75FA1" w:rsidRPr="008B7F3D" w:rsidRDefault="00B75FA1" w:rsidP="006401E4">
            <w:pPr>
              <w:rPr>
                <w:rFonts w:ascii="Cambria" w:hAnsi="Cambria" w:cs="Arial"/>
                <w:sz w:val="22"/>
                <w:szCs w:val="22"/>
              </w:rPr>
            </w:pPr>
            <w:r w:rsidRPr="008B7F3D">
              <w:rPr>
                <w:rFonts w:ascii="Cambria" w:hAnsi="Cambria" w:cs="Arial"/>
                <w:sz w:val="22"/>
                <w:szCs w:val="22"/>
              </w:rPr>
              <w:t>Documentation of any non-standard methods used (e.g. using alternative degree of freedom calculation methods, using a non-canonical link function, etc.)</w:t>
            </w:r>
          </w:p>
        </w:tc>
        <w:tc>
          <w:tcPr>
            <w:tcW w:w="1798" w:type="dxa"/>
            <w:tcBorders>
              <w:top w:val="single" w:sz="4" w:space="0" w:color="auto"/>
              <w:bottom w:val="single" w:sz="4" w:space="0" w:color="auto"/>
            </w:tcBorders>
          </w:tcPr>
          <w:p w14:paraId="495047AE" w14:textId="77777777" w:rsidR="00B75FA1" w:rsidRPr="008B7F3D" w:rsidRDefault="00B75FA1" w:rsidP="006401E4">
            <w:pPr>
              <w:rPr>
                <w:rFonts w:ascii="Cambria" w:hAnsi="Cambria" w:cs="Arial"/>
                <w:sz w:val="22"/>
                <w:szCs w:val="22"/>
              </w:rPr>
            </w:pPr>
          </w:p>
        </w:tc>
      </w:tr>
      <w:tr w:rsidR="00B75FA1" w:rsidRPr="008B7F3D" w14:paraId="5FF0D9F4" w14:textId="77777777" w:rsidTr="006401E4">
        <w:trPr>
          <w:trHeight w:val="413"/>
        </w:trPr>
        <w:tc>
          <w:tcPr>
            <w:tcW w:w="2268" w:type="dxa"/>
          </w:tcPr>
          <w:p w14:paraId="0ACE33AD" w14:textId="77777777" w:rsidR="00B75FA1" w:rsidRPr="008B7F3D" w:rsidRDefault="00B75FA1" w:rsidP="006401E4">
            <w:pPr>
              <w:jc w:val="right"/>
              <w:rPr>
                <w:rFonts w:ascii="Cambria" w:hAnsi="Cambria" w:cs="Arial"/>
                <w:sz w:val="22"/>
                <w:szCs w:val="22"/>
              </w:rPr>
            </w:pPr>
          </w:p>
        </w:tc>
        <w:tc>
          <w:tcPr>
            <w:tcW w:w="810" w:type="dxa"/>
          </w:tcPr>
          <w:p w14:paraId="23A133C3" w14:textId="77777777" w:rsidR="00B75FA1" w:rsidRPr="008B7F3D" w:rsidRDefault="00B75FA1" w:rsidP="006401E4">
            <w:pPr>
              <w:rPr>
                <w:rFonts w:ascii="Cambria" w:hAnsi="Cambria" w:cs="Arial"/>
                <w:sz w:val="22"/>
                <w:szCs w:val="22"/>
              </w:rPr>
            </w:pPr>
            <w:r w:rsidRPr="008B7F3D">
              <w:rPr>
                <w:rFonts w:ascii="Cambria" w:hAnsi="Cambria" w:cs="Arial"/>
                <w:sz w:val="22"/>
                <w:szCs w:val="22"/>
              </w:rPr>
              <w:t>20j*</w:t>
            </w:r>
          </w:p>
        </w:tc>
        <w:tc>
          <w:tcPr>
            <w:tcW w:w="10800" w:type="dxa"/>
          </w:tcPr>
          <w:p w14:paraId="7A4B975A"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any limitations, sources of bias, internal/external validity, and other relevant discussions concerning the interpretation and generalizability of the design or methods used</w:t>
            </w:r>
          </w:p>
        </w:tc>
        <w:tc>
          <w:tcPr>
            <w:tcW w:w="1798" w:type="dxa"/>
            <w:tcBorders>
              <w:top w:val="single" w:sz="4" w:space="0" w:color="auto"/>
              <w:bottom w:val="single" w:sz="4" w:space="0" w:color="auto"/>
            </w:tcBorders>
          </w:tcPr>
          <w:p w14:paraId="40FA5DE4" w14:textId="77777777" w:rsidR="00B75FA1" w:rsidRPr="008B7F3D" w:rsidRDefault="00B75FA1" w:rsidP="006401E4">
            <w:pPr>
              <w:rPr>
                <w:rFonts w:ascii="Cambria" w:hAnsi="Cambria" w:cs="Arial"/>
                <w:sz w:val="22"/>
                <w:szCs w:val="22"/>
              </w:rPr>
            </w:pPr>
          </w:p>
        </w:tc>
      </w:tr>
      <w:tr w:rsidR="00B75FA1" w:rsidRPr="008B7F3D" w14:paraId="1D10CD0C" w14:textId="77777777" w:rsidTr="006401E4">
        <w:trPr>
          <w:trHeight w:val="413"/>
        </w:trPr>
        <w:tc>
          <w:tcPr>
            <w:tcW w:w="2268" w:type="dxa"/>
            <w:vMerge w:val="restart"/>
          </w:tcPr>
          <w:p w14:paraId="35E65596"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Additional Analysis Methods</w:t>
            </w:r>
          </w:p>
        </w:tc>
        <w:tc>
          <w:tcPr>
            <w:tcW w:w="810" w:type="dxa"/>
          </w:tcPr>
          <w:p w14:paraId="606E1D34" w14:textId="77777777" w:rsidR="00B75FA1" w:rsidRPr="008B7F3D" w:rsidRDefault="00B75FA1" w:rsidP="006401E4">
            <w:pPr>
              <w:rPr>
                <w:rFonts w:ascii="Cambria" w:hAnsi="Cambria" w:cs="Arial"/>
                <w:sz w:val="22"/>
                <w:szCs w:val="22"/>
              </w:rPr>
            </w:pPr>
            <w:r w:rsidRPr="008B7F3D">
              <w:rPr>
                <w:rFonts w:ascii="Cambria" w:hAnsi="Cambria" w:cs="Arial"/>
                <w:sz w:val="22"/>
                <w:szCs w:val="22"/>
              </w:rPr>
              <w:t>21a*</w:t>
            </w:r>
          </w:p>
        </w:tc>
        <w:tc>
          <w:tcPr>
            <w:tcW w:w="10800" w:type="dxa"/>
          </w:tcPr>
          <w:p w14:paraId="7B633931"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any pre-planned sensitivity analyses and how they will be interpreted</w:t>
            </w:r>
          </w:p>
        </w:tc>
        <w:tc>
          <w:tcPr>
            <w:tcW w:w="1798" w:type="dxa"/>
            <w:tcBorders>
              <w:top w:val="single" w:sz="4" w:space="0" w:color="auto"/>
              <w:bottom w:val="single" w:sz="4" w:space="0" w:color="auto"/>
            </w:tcBorders>
          </w:tcPr>
          <w:p w14:paraId="2895FCD2" w14:textId="77777777" w:rsidR="00B75FA1" w:rsidRPr="008B7F3D" w:rsidRDefault="00B75FA1" w:rsidP="006401E4">
            <w:pPr>
              <w:rPr>
                <w:rFonts w:ascii="Cambria" w:hAnsi="Cambria" w:cs="Arial"/>
                <w:sz w:val="22"/>
                <w:szCs w:val="22"/>
              </w:rPr>
            </w:pPr>
          </w:p>
        </w:tc>
      </w:tr>
      <w:tr w:rsidR="00B75FA1" w:rsidRPr="008B7F3D" w14:paraId="09743EE4" w14:textId="77777777" w:rsidTr="006401E4">
        <w:trPr>
          <w:trHeight w:val="413"/>
        </w:trPr>
        <w:tc>
          <w:tcPr>
            <w:tcW w:w="2268" w:type="dxa"/>
            <w:vMerge/>
          </w:tcPr>
          <w:p w14:paraId="28970726" w14:textId="77777777" w:rsidR="00B75FA1" w:rsidRPr="008B7F3D" w:rsidRDefault="00B75FA1" w:rsidP="006401E4">
            <w:pPr>
              <w:jc w:val="right"/>
              <w:rPr>
                <w:rFonts w:ascii="Cambria" w:hAnsi="Cambria" w:cs="Arial"/>
                <w:sz w:val="22"/>
                <w:szCs w:val="22"/>
              </w:rPr>
            </w:pPr>
          </w:p>
        </w:tc>
        <w:tc>
          <w:tcPr>
            <w:tcW w:w="810" w:type="dxa"/>
          </w:tcPr>
          <w:p w14:paraId="44FA02B6" w14:textId="77777777" w:rsidR="00B75FA1" w:rsidRPr="008B7F3D" w:rsidRDefault="00B75FA1" w:rsidP="006401E4">
            <w:pPr>
              <w:rPr>
                <w:rFonts w:ascii="Cambria" w:hAnsi="Cambria" w:cs="Arial"/>
                <w:sz w:val="22"/>
                <w:szCs w:val="22"/>
              </w:rPr>
            </w:pPr>
            <w:r w:rsidRPr="008B7F3D">
              <w:rPr>
                <w:rFonts w:ascii="Cambria" w:hAnsi="Cambria" w:cs="Arial"/>
                <w:sz w:val="22"/>
                <w:szCs w:val="22"/>
              </w:rPr>
              <w:t>21b*</w:t>
            </w:r>
          </w:p>
        </w:tc>
        <w:tc>
          <w:tcPr>
            <w:tcW w:w="10800" w:type="dxa"/>
          </w:tcPr>
          <w:p w14:paraId="4646EC04"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pre-planned subgroup analyses, power for these analyses, and planned multiple comparison adjustment procedures</w:t>
            </w:r>
          </w:p>
        </w:tc>
        <w:tc>
          <w:tcPr>
            <w:tcW w:w="1798" w:type="dxa"/>
            <w:tcBorders>
              <w:top w:val="single" w:sz="4" w:space="0" w:color="auto"/>
              <w:bottom w:val="single" w:sz="4" w:space="0" w:color="auto"/>
            </w:tcBorders>
          </w:tcPr>
          <w:p w14:paraId="29D91E83" w14:textId="77777777" w:rsidR="00B75FA1" w:rsidRPr="008B7F3D" w:rsidRDefault="00B75FA1" w:rsidP="006401E4">
            <w:pPr>
              <w:rPr>
                <w:rFonts w:ascii="Cambria" w:hAnsi="Cambria" w:cs="Arial"/>
                <w:sz w:val="22"/>
                <w:szCs w:val="22"/>
              </w:rPr>
            </w:pPr>
          </w:p>
        </w:tc>
      </w:tr>
      <w:tr w:rsidR="00B75FA1" w:rsidRPr="008B7F3D" w14:paraId="5C4753EA" w14:textId="77777777" w:rsidTr="006401E4">
        <w:trPr>
          <w:trHeight w:val="413"/>
        </w:trPr>
        <w:tc>
          <w:tcPr>
            <w:tcW w:w="2268" w:type="dxa"/>
            <w:vMerge/>
          </w:tcPr>
          <w:p w14:paraId="4B9D6640" w14:textId="77777777" w:rsidR="00B75FA1" w:rsidRPr="008B7F3D" w:rsidRDefault="00B75FA1" w:rsidP="006401E4">
            <w:pPr>
              <w:jc w:val="right"/>
              <w:rPr>
                <w:rFonts w:ascii="Cambria" w:hAnsi="Cambria" w:cs="Arial"/>
                <w:sz w:val="22"/>
                <w:szCs w:val="22"/>
              </w:rPr>
            </w:pPr>
          </w:p>
        </w:tc>
        <w:tc>
          <w:tcPr>
            <w:tcW w:w="810" w:type="dxa"/>
          </w:tcPr>
          <w:p w14:paraId="706892A5" w14:textId="77777777" w:rsidR="00B75FA1" w:rsidRPr="008B7F3D" w:rsidRDefault="00B75FA1" w:rsidP="006401E4">
            <w:pPr>
              <w:rPr>
                <w:rFonts w:ascii="Cambria" w:hAnsi="Cambria" w:cs="Arial"/>
                <w:sz w:val="22"/>
                <w:szCs w:val="22"/>
              </w:rPr>
            </w:pPr>
            <w:r w:rsidRPr="008B7F3D">
              <w:rPr>
                <w:rFonts w:ascii="Cambria" w:hAnsi="Cambria" w:cs="Arial"/>
                <w:sz w:val="22"/>
                <w:szCs w:val="22"/>
              </w:rPr>
              <w:t>21c*</w:t>
            </w:r>
          </w:p>
        </w:tc>
        <w:tc>
          <w:tcPr>
            <w:tcW w:w="10800" w:type="dxa"/>
          </w:tcPr>
          <w:p w14:paraId="76CEA545"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any additional post-hoc calculations or analyses (e.g. evaluating interaction/modification effects, calculating mediation or local average treatment effects, evaluation of AUROC curves, etc.)</w:t>
            </w:r>
          </w:p>
        </w:tc>
        <w:tc>
          <w:tcPr>
            <w:tcW w:w="1798" w:type="dxa"/>
            <w:tcBorders>
              <w:top w:val="single" w:sz="4" w:space="0" w:color="auto"/>
              <w:bottom w:val="single" w:sz="4" w:space="0" w:color="auto"/>
            </w:tcBorders>
          </w:tcPr>
          <w:p w14:paraId="70A74678" w14:textId="77777777" w:rsidR="00B75FA1" w:rsidRPr="008B7F3D" w:rsidRDefault="00B75FA1" w:rsidP="006401E4">
            <w:pPr>
              <w:rPr>
                <w:rFonts w:ascii="Cambria" w:hAnsi="Cambria" w:cs="Arial"/>
                <w:sz w:val="22"/>
                <w:szCs w:val="22"/>
              </w:rPr>
            </w:pPr>
          </w:p>
        </w:tc>
      </w:tr>
      <w:tr w:rsidR="00B75FA1" w:rsidRPr="008B7F3D" w14:paraId="63CF3D8D" w14:textId="77777777" w:rsidTr="006401E4">
        <w:trPr>
          <w:trHeight w:val="413"/>
        </w:trPr>
        <w:tc>
          <w:tcPr>
            <w:tcW w:w="2268" w:type="dxa"/>
          </w:tcPr>
          <w:p w14:paraId="376B2E9F" w14:textId="77777777" w:rsidR="00B75FA1" w:rsidRPr="008B7F3D" w:rsidRDefault="00B75FA1" w:rsidP="006401E4">
            <w:pPr>
              <w:jc w:val="right"/>
              <w:rPr>
                <w:rFonts w:ascii="Cambria" w:hAnsi="Cambria" w:cs="Arial"/>
                <w:sz w:val="22"/>
                <w:szCs w:val="22"/>
              </w:rPr>
            </w:pPr>
          </w:p>
        </w:tc>
        <w:tc>
          <w:tcPr>
            <w:tcW w:w="810" w:type="dxa"/>
          </w:tcPr>
          <w:p w14:paraId="25E851D8" w14:textId="77777777" w:rsidR="00B75FA1" w:rsidRPr="008B7F3D" w:rsidRDefault="00B75FA1" w:rsidP="006401E4">
            <w:pPr>
              <w:rPr>
                <w:rFonts w:ascii="Cambria" w:hAnsi="Cambria" w:cs="Arial"/>
                <w:sz w:val="22"/>
                <w:szCs w:val="22"/>
              </w:rPr>
            </w:pPr>
            <w:r w:rsidRPr="008B7F3D">
              <w:rPr>
                <w:rFonts w:ascii="Cambria" w:hAnsi="Cambria" w:cs="Arial"/>
                <w:sz w:val="22"/>
                <w:szCs w:val="22"/>
              </w:rPr>
              <w:t>21d*</w:t>
            </w:r>
          </w:p>
        </w:tc>
        <w:tc>
          <w:tcPr>
            <w:tcW w:w="10800" w:type="dxa"/>
          </w:tcPr>
          <w:p w14:paraId="5C989B44" w14:textId="77777777" w:rsidR="00B75FA1" w:rsidRPr="008B7F3D" w:rsidRDefault="00B75FA1" w:rsidP="006401E4">
            <w:pPr>
              <w:rPr>
                <w:rFonts w:ascii="Cambria" w:hAnsi="Cambria" w:cs="Arial"/>
                <w:sz w:val="22"/>
                <w:szCs w:val="22"/>
              </w:rPr>
            </w:pPr>
            <w:r w:rsidRPr="008B7F3D">
              <w:rPr>
                <w:rFonts w:ascii="Cambria" w:hAnsi="Cambria" w:cs="Arial"/>
                <w:sz w:val="22"/>
                <w:szCs w:val="22"/>
              </w:rPr>
              <w:t>If conducting any bootstrap analyses, a description of the sampling algorithm and number of iterations used</w:t>
            </w:r>
          </w:p>
        </w:tc>
        <w:tc>
          <w:tcPr>
            <w:tcW w:w="1798" w:type="dxa"/>
            <w:tcBorders>
              <w:top w:val="single" w:sz="4" w:space="0" w:color="auto"/>
              <w:bottom w:val="single" w:sz="4" w:space="0" w:color="auto"/>
            </w:tcBorders>
          </w:tcPr>
          <w:p w14:paraId="65896AB3" w14:textId="77777777" w:rsidR="00B75FA1" w:rsidRPr="008B7F3D" w:rsidRDefault="00B75FA1" w:rsidP="006401E4">
            <w:pPr>
              <w:rPr>
                <w:rFonts w:ascii="Cambria" w:hAnsi="Cambria" w:cs="Arial"/>
                <w:sz w:val="22"/>
                <w:szCs w:val="22"/>
              </w:rPr>
            </w:pPr>
          </w:p>
        </w:tc>
      </w:tr>
      <w:tr w:rsidR="00B75FA1" w:rsidRPr="008B7F3D" w14:paraId="11C49A32" w14:textId="77777777" w:rsidTr="006401E4">
        <w:trPr>
          <w:trHeight w:val="413"/>
        </w:trPr>
        <w:tc>
          <w:tcPr>
            <w:tcW w:w="2268" w:type="dxa"/>
          </w:tcPr>
          <w:p w14:paraId="207932FA" w14:textId="77777777" w:rsidR="00B75FA1" w:rsidRPr="008B7F3D" w:rsidRDefault="00B75FA1" w:rsidP="006401E4">
            <w:pPr>
              <w:jc w:val="right"/>
              <w:rPr>
                <w:rFonts w:ascii="Cambria" w:hAnsi="Cambria" w:cs="Arial"/>
                <w:sz w:val="22"/>
                <w:szCs w:val="22"/>
              </w:rPr>
            </w:pPr>
          </w:p>
        </w:tc>
        <w:tc>
          <w:tcPr>
            <w:tcW w:w="810" w:type="dxa"/>
          </w:tcPr>
          <w:p w14:paraId="64A551BF" w14:textId="77777777" w:rsidR="00B75FA1" w:rsidRPr="008B7F3D" w:rsidRDefault="00B75FA1" w:rsidP="006401E4">
            <w:pPr>
              <w:rPr>
                <w:rFonts w:ascii="Cambria" w:hAnsi="Cambria" w:cs="Arial"/>
                <w:sz w:val="22"/>
                <w:szCs w:val="22"/>
              </w:rPr>
            </w:pPr>
            <w:r w:rsidRPr="008B7F3D">
              <w:rPr>
                <w:rFonts w:ascii="Cambria" w:hAnsi="Cambria" w:cs="Arial"/>
                <w:sz w:val="22"/>
                <w:szCs w:val="22"/>
              </w:rPr>
              <w:t>21e*</w:t>
            </w:r>
          </w:p>
        </w:tc>
        <w:tc>
          <w:tcPr>
            <w:tcW w:w="10800" w:type="dxa"/>
          </w:tcPr>
          <w:p w14:paraId="353DFDAE" w14:textId="77777777" w:rsidR="00B75FA1" w:rsidRPr="008B7F3D" w:rsidRDefault="00B75FA1" w:rsidP="006401E4">
            <w:pPr>
              <w:rPr>
                <w:rFonts w:ascii="Cambria" w:hAnsi="Cambria" w:cs="Arial"/>
                <w:sz w:val="22"/>
                <w:szCs w:val="22"/>
              </w:rPr>
            </w:pPr>
            <w:r w:rsidRPr="008B7F3D">
              <w:rPr>
                <w:rFonts w:ascii="Cambria" w:hAnsi="Cambria" w:cs="Arial"/>
                <w:sz w:val="22"/>
                <w:szCs w:val="22"/>
              </w:rPr>
              <w:t>If conducting any cross-validation procedures, a description of how the cross-validation is conducted (e.g. leave-one-out, train/validation/test, etc.)</w:t>
            </w:r>
          </w:p>
        </w:tc>
        <w:tc>
          <w:tcPr>
            <w:tcW w:w="1798" w:type="dxa"/>
            <w:tcBorders>
              <w:top w:val="single" w:sz="4" w:space="0" w:color="auto"/>
              <w:bottom w:val="single" w:sz="4" w:space="0" w:color="auto"/>
            </w:tcBorders>
          </w:tcPr>
          <w:p w14:paraId="2639C844" w14:textId="77777777" w:rsidR="00B75FA1" w:rsidRPr="008B7F3D" w:rsidRDefault="00B75FA1" w:rsidP="006401E4">
            <w:pPr>
              <w:rPr>
                <w:rFonts w:ascii="Cambria" w:hAnsi="Cambria" w:cs="Arial"/>
                <w:sz w:val="22"/>
                <w:szCs w:val="22"/>
              </w:rPr>
            </w:pPr>
          </w:p>
        </w:tc>
      </w:tr>
      <w:tr w:rsidR="00B75FA1" w:rsidRPr="008B7F3D" w14:paraId="7F3D42F6" w14:textId="77777777" w:rsidTr="006401E4">
        <w:trPr>
          <w:trHeight w:val="413"/>
        </w:trPr>
        <w:tc>
          <w:tcPr>
            <w:tcW w:w="2268" w:type="dxa"/>
          </w:tcPr>
          <w:p w14:paraId="3E5C1A33"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Exploratory Analyses</w:t>
            </w:r>
          </w:p>
        </w:tc>
        <w:tc>
          <w:tcPr>
            <w:tcW w:w="810" w:type="dxa"/>
          </w:tcPr>
          <w:p w14:paraId="6E65EC8B" w14:textId="77777777" w:rsidR="00B75FA1" w:rsidRPr="008B7F3D" w:rsidRDefault="00B75FA1" w:rsidP="006401E4">
            <w:pPr>
              <w:rPr>
                <w:rFonts w:ascii="Cambria" w:hAnsi="Cambria" w:cs="Arial"/>
                <w:sz w:val="22"/>
                <w:szCs w:val="22"/>
              </w:rPr>
            </w:pPr>
            <w:r w:rsidRPr="008B7F3D">
              <w:rPr>
                <w:rFonts w:ascii="Cambria" w:hAnsi="Cambria" w:cs="Arial"/>
                <w:sz w:val="22"/>
                <w:szCs w:val="22"/>
              </w:rPr>
              <w:t>22a*</w:t>
            </w:r>
          </w:p>
        </w:tc>
        <w:tc>
          <w:tcPr>
            <w:tcW w:w="10800" w:type="dxa"/>
          </w:tcPr>
          <w:p w14:paraId="57307E6A"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and justification for any pre-planned exploratory analyses and what methods will be used to conduct them</w:t>
            </w:r>
          </w:p>
        </w:tc>
        <w:tc>
          <w:tcPr>
            <w:tcW w:w="1798" w:type="dxa"/>
            <w:tcBorders>
              <w:top w:val="single" w:sz="4" w:space="0" w:color="auto"/>
              <w:bottom w:val="single" w:sz="4" w:space="0" w:color="auto"/>
            </w:tcBorders>
          </w:tcPr>
          <w:p w14:paraId="7A6E9454" w14:textId="77777777" w:rsidR="00B75FA1" w:rsidRPr="008B7F3D" w:rsidRDefault="00B75FA1" w:rsidP="006401E4">
            <w:pPr>
              <w:rPr>
                <w:rFonts w:ascii="Cambria" w:hAnsi="Cambria" w:cs="Arial"/>
                <w:sz w:val="22"/>
                <w:szCs w:val="22"/>
              </w:rPr>
            </w:pPr>
          </w:p>
        </w:tc>
      </w:tr>
      <w:tr w:rsidR="00B75FA1" w:rsidRPr="008B7F3D" w14:paraId="710BA0FC" w14:textId="77777777" w:rsidTr="006401E4">
        <w:trPr>
          <w:trHeight w:val="413"/>
        </w:trPr>
        <w:tc>
          <w:tcPr>
            <w:tcW w:w="2268" w:type="dxa"/>
          </w:tcPr>
          <w:p w14:paraId="6C3EDFA9" w14:textId="77777777" w:rsidR="00B75FA1" w:rsidRPr="008B7F3D" w:rsidRDefault="00B75FA1" w:rsidP="006401E4">
            <w:pPr>
              <w:jc w:val="right"/>
              <w:rPr>
                <w:rFonts w:ascii="Cambria" w:hAnsi="Cambria" w:cs="Arial"/>
                <w:sz w:val="22"/>
                <w:szCs w:val="22"/>
              </w:rPr>
            </w:pPr>
          </w:p>
        </w:tc>
        <w:tc>
          <w:tcPr>
            <w:tcW w:w="810" w:type="dxa"/>
          </w:tcPr>
          <w:p w14:paraId="43173FD2" w14:textId="77777777" w:rsidR="00B75FA1" w:rsidRPr="008B7F3D" w:rsidRDefault="00B75FA1" w:rsidP="006401E4">
            <w:pPr>
              <w:rPr>
                <w:rFonts w:ascii="Cambria" w:hAnsi="Cambria" w:cs="Arial"/>
                <w:sz w:val="22"/>
                <w:szCs w:val="22"/>
              </w:rPr>
            </w:pPr>
            <w:r w:rsidRPr="008B7F3D">
              <w:rPr>
                <w:rFonts w:ascii="Cambria" w:hAnsi="Cambria" w:cs="Arial"/>
                <w:sz w:val="22"/>
                <w:szCs w:val="22"/>
              </w:rPr>
              <w:t>22b*</w:t>
            </w:r>
          </w:p>
        </w:tc>
        <w:tc>
          <w:tcPr>
            <w:tcW w:w="10800" w:type="dxa"/>
          </w:tcPr>
          <w:p w14:paraId="6DF824A4" w14:textId="77777777" w:rsidR="00B75FA1" w:rsidRPr="008B7F3D" w:rsidRDefault="00B75FA1" w:rsidP="006401E4">
            <w:pPr>
              <w:rPr>
                <w:rFonts w:ascii="Cambria" w:hAnsi="Cambria" w:cs="Arial"/>
                <w:sz w:val="22"/>
                <w:szCs w:val="22"/>
              </w:rPr>
            </w:pPr>
            <w:r w:rsidRPr="008B7F3D">
              <w:rPr>
                <w:rFonts w:ascii="Cambria" w:hAnsi="Cambria" w:cs="Arial"/>
                <w:sz w:val="22"/>
                <w:szCs w:val="22"/>
              </w:rPr>
              <w:t>Framework for conducting any unplanned exploratory analyses and how they will be integrated into the planned analysis</w:t>
            </w:r>
          </w:p>
        </w:tc>
        <w:tc>
          <w:tcPr>
            <w:tcW w:w="1798" w:type="dxa"/>
            <w:tcBorders>
              <w:top w:val="single" w:sz="4" w:space="0" w:color="auto"/>
              <w:bottom w:val="single" w:sz="4" w:space="0" w:color="auto"/>
            </w:tcBorders>
          </w:tcPr>
          <w:p w14:paraId="63A2A11C" w14:textId="77777777" w:rsidR="00B75FA1" w:rsidRPr="008B7F3D" w:rsidRDefault="00B75FA1" w:rsidP="006401E4">
            <w:pPr>
              <w:rPr>
                <w:rFonts w:ascii="Cambria" w:hAnsi="Cambria" w:cs="Arial"/>
                <w:sz w:val="22"/>
                <w:szCs w:val="22"/>
              </w:rPr>
            </w:pPr>
          </w:p>
        </w:tc>
      </w:tr>
      <w:tr w:rsidR="00B75FA1" w:rsidRPr="008B7F3D" w14:paraId="671E433F" w14:textId="77777777" w:rsidTr="006401E4">
        <w:trPr>
          <w:trHeight w:val="413"/>
        </w:trPr>
        <w:tc>
          <w:tcPr>
            <w:tcW w:w="2268" w:type="dxa"/>
          </w:tcPr>
          <w:p w14:paraId="662BE060"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Software</w:t>
            </w:r>
          </w:p>
        </w:tc>
        <w:tc>
          <w:tcPr>
            <w:tcW w:w="810" w:type="dxa"/>
          </w:tcPr>
          <w:p w14:paraId="3C4BB464" w14:textId="77777777" w:rsidR="00B75FA1" w:rsidRPr="008B7F3D" w:rsidRDefault="00B75FA1" w:rsidP="006401E4">
            <w:pPr>
              <w:rPr>
                <w:rFonts w:ascii="Cambria" w:hAnsi="Cambria" w:cs="Arial"/>
                <w:sz w:val="22"/>
                <w:szCs w:val="22"/>
              </w:rPr>
            </w:pPr>
            <w:r w:rsidRPr="008B7F3D">
              <w:rPr>
                <w:rFonts w:ascii="Cambria" w:hAnsi="Cambria" w:cs="Arial"/>
                <w:sz w:val="22"/>
                <w:szCs w:val="22"/>
              </w:rPr>
              <w:t>23*</w:t>
            </w:r>
          </w:p>
        </w:tc>
        <w:tc>
          <w:tcPr>
            <w:tcW w:w="10800" w:type="dxa"/>
          </w:tcPr>
          <w:p w14:paraId="3F544149" w14:textId="77777777" w:rsidR="00B75FA1" w:rsidRPr="008B7F3D" w:rsidRDefault="00B75FA1" w:rsidP="006401E4">
            <w:pPr>
              <w:rPr>
                <w:rFonts w:ascii="Cambria" w:hAnsi="Cambria" w:cs="Arial"/>
                <w:sz w:val="22"/>
                <w:szCs w:val="22"/>
              </w:rPr>
            </w:pPr>
            <w:r w:rsidRPr="008B7F3D">
              <w:rPr>
                <w:rFonts w:ascii="Cambria" w:hAnsi="Cambria" w:cs="Arial"/>
                <w:sz w:val="22"/>
                <w:szCs w:val="22"/>
              </w:rPr>
              <w:t>List of statistical software (along with version numbers) to be used for each phase of the analysis; in the case of R or Stata, additionally list any requisite installed packages and their version numbers</w:t>
            </w:r>
          </w:p>
        </w:tc>
        <w:tc>
          <w:tcPr>
            <w:tcW w:w="1798" w:type="dxa"/>
            <w:tcBorders>
              <w:top w:val="single" w:sz="4" w:space="0" w:color="auto"/>
              <w:bottom w:val="single" w:sz="4" w:space="0" w:color="auto"/>
            </w:tcBorders>
          </w:tcPr>
          <w:p w14:paraId="1E596902" w14:textId="77777777" w:rsidR="00B75FA1" w:rsidRPr="008B7F3D" w:rsidRDefault="00B75FA1" w:rsidP="006401E4">
            <w:pPr>
              <w:rPr>
                <w:rFonts w:ascii="Cambria" w:hAnsi="Cambria" w:cs="Arial"/>
                <w:sz w:val="22"/>
                <w:szCs w:val="22"/>
              </w:rPr>
            </w:pPr>
          </w:p>
        </w:tc>
      </w:tr>
      <w:tr w:rsidR="00B75FA1" w:rsidRPr="008B7F3D" w14:paraId="5D1D63A0" w14:textId="77777777" w:rsidTr="006401E4">
        <w:trPr>
          <w:trHeight w:val="413"/>
        </w:trPr>
        <w:tc>
          <w:tcPr>
            <w:tcW w:w="2268" w:type="dxa"/>
          </w:tcPr>
          <w:p w14:paraId="0F06B9B5"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Other</w:t>
            </w:r>
          </w:p>
        </w:tc>
        <w:tc>
          <w:tcPr>
            <w:tcW w:w="810" w:type="dxa"/>
          </w:tcPr>
          <w:p w14:paraId="100F04DC" w14:textId="77777777" w:rsidR="00B75FA1" w:rsidRPr="008B7F3D" w:rsidRDefault="00B75FA1" w:rsidP="006401E4">
            <w:pPr>
              <w:rPr>
                <w:rFonts w:ascii="Cambria" w:hAnsi="Cambria" w:cs="Arial"/>
                <w:sz w:val="22"/>
                <w:szCs w:val="22"/>
              </w:rPr>
            </w:pPr>
            <w:r w:rsidRPr="008B7F3D">
              <w:rPr>
                <w:rFonts w:ascii="Cambria" w:hAnsi="Cambria" w:cs="Arial"/>
                <w:sz w:val="22"/>
                <w:szCs w:val="22"/>
              </w:rPr>
              <w:t>24*</w:t>
            </w:r>
          </w:p>
        </w:tc>
        <w:tc>
          <w:tcPr>
            <w:tcW w:w="10800" w:type="dxa"/>
          </w:tcPr>
          <w:p w14:paraId="2B3A36ED" w14:textId="77777777" w:rsidR="00B75FA1" w:rsidRPr="008B7F3D" w:rsidRDefault="00B75FA1" w:rsidP="006401E4">
            <w:pPr>
              <w:rPr>
                <w:rFonts w:ascii="Cambria" w:hAnsi="Cambria" w:cs="Arial"/>
                <w:sz w:val="22"/>
                <w:szCs w:val="22"/>
              </w:rPr>
            </w:pPr>
            <w:r w:rsidRPr="008B7F3D">
              <w:rPr>
                <w:rFonts w:ascii="Cambria" w:hAnsi="Cambria" w:cs="Arial"/>
                <w:sz w:val="22"/>
                <w:szCs w:val="22"/>
              </w:rPr>
              <w:t>Description of any additional planned analyses of the data (e.g. a safety analysis looking at adverse event rates for a Data Safety Monitoring Board, etc.)</w:t>
            </w:r>
          </w:p>
        </w:tc>
        <w:tc>
          <w:tcPr>
            <w:tcW w:w="1798" w:type="dxa"/>
            <w:tcBorders>
              <w:top w:val="single" w:sz="4" w:space="0" w:color="auto"/>
              <w:bottom w:val="single" w:sz="4" w:space="0" w:color="auto"/>
            </w:tcBorders>
          </w:tcPr>
          <w:p w14:paraId="7359F51E" w14:textId="77777777" w:rsidR="00B75FA1" w:rsidRPr="008B7F3D" w:rsidRDefault="00B75FA1" w:rsidP="006401E4">
            <w:pPr>
              <w:rPr>
                <w:rFonts w:ascii="Cambria" w:hAnsi="Cambria" w:cs="Arial"/>
                <w:sz w:val="22"/>
                <w:szCs w:val="22"/>
              </w:rPr>
            </w:pPr>
          </w:p>
        </w:tc>
      </w:tr>
      <w:tr w:rsidR="00B75FA1" w:rsidRPr="008B7F3D" w14:paraId="1E7504B5" w14:textId="77777777" w:rsidTr="006401E4">
        <w:trPr>
          <w:trHeight w:val="413"/>
        </w:trPr>
        <w:tc>
          <w:tcPr>
            <w:tcW w:w="15676" w:type="dxa"/>
            <w:gridSpan w:val="4"/>
          </w:tcPr>
          <w:p w14:paraId="4B83E856" w14:textId="77777777" w:rsidR="00B75FA1" w:rsidRPr="008B7F3D" w:rsidRDefault="00B75FA1" w:rsidP="006401E4">
            <w:pPr>
              <w:rPr>
                <w:rFonts w:ascii="Cambria" w:hAnsi="Cambria" w:cs="Arial"/>
                <w:b/>
                <w:sz w:val="22"/>
                <w:szCs w:val="22"/>
              </w:rPr>
            </w:pPr>
            <w:r w:rsidRPr="008B7F3D">
              <w:rPr>
                <w:rFonts w:ascii="Cambria" w:hAnsi="Cambria" w:cs="Arial"/>
                <w:b/>
                <w:sz w:val="22"/>
                <w:szCs w:val="22"/>
              </w:rPr>
              <w:t>Tables and Figures</w:t>
            </w:r>
          </w:p>
        </w:tc>
      </w:tr>
      <w:tr w:rsidR="00B75FA1" w:rsidRPr="008B7F3D" w14:paraId="5EB3C710" w14:textId="77777777" w:rsidTr="006401E4">
        <w:trPr>
          <w:trHeight w:val="413"/>
        </w:trPr>
        <w:tc>
          <w:tcPr>
            <w:tcW w:w="2268" w:type="dxa"/>
          </w:tcPr>
          <w:p w14:paraId="0A4268F3"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Table Shells</w:t>
            </w:r>
          </w:p>
        </w:tc>
        <w:tc>
          <w:tcPr>
            <w:tcW w:w="810" w:type="dxa"/>
          </w:tcPr>
          <w:p w14:paraId="30C0F9E9" w14:textId="77777777" w:rsidR="00B75FA1" w:rsidRPr="008B7F3D" w:rsidRDefault="00B75FA1" w:rsidP="006401E4">
            <w:pPr>
              <w:rPr>
                <w:rFonts w:ascii="Cambria" w:hAnsi="Cambria" w:cs="Arial"/>
                <w:sz w:val="22"/>
                <w:szCs w:val="22"/>
              </w:rPr>
            </w:pPr>
            <w:r w:rsidRPr="008B7F3D">
              <w:rPr>
                <w:rFonts w:ascii="Cambria" w:hAnsi="Cambria" w:cs="Arial"/>
                <w:sz w:val="22"/>
                <w:szCs w:val="22"/>
              </w:rPr>
              <w:t>25*</w:t>
            </w:r>
          </w:p>
        </w:tc>
        <w:tc>
          <w:tcPr>
            <w:tcW w:w="10800" w:type="dxa"/>
          </w:tcPr>
          <w:p w14:paraId="76402BFE"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Example tables related to any of the conducted analyses; if </w:t>
            </w:r>
            <w:proofErr w:type="gramStart"/>
            <w:r w:rsidRPr="008B7F3D">
              <w:rPr>
                <w:rFonts w:ascii="Cambria" w:hAnsi="Cambria" w:cs="Arial"/>
                <w:sz w:val="22"/>
                <w:szCs w:val="22"/>
              </w:rPr>
              <w:t>possible</w:t>
            </w:r>
            <w:proofErr w:type="gramEnd"/>
            <w:r w:rsidRPr="008B7F3D">
              <w:rPr>
                <w:rFonts w:ascii="Cambria" w:hAnsi="Cambria" w:cs="Arial"/>
                <w:sz w:val="22"/>
                <w:szCs w:val="22"/>
              </w:rPr>
              <w:t xml:space="preserve"> including any available preliminary data</w:t>
            </w:r>
          </w:p>
        </w:tc>
        <w:tc>
          <w:tcPr>
            <w:tcW w:w="1798" w:type="dxa"/>
          </w:tcPr>
          <w:p w14:paraId="16E4B300" w14:textId="77777777" w:rsidR="00B75FA1" w:rsidRPr="008B7F3D" w:rsidRDefault="00B75FA1" w:rsidP="006401E4">
            <w:pPr>
              <w:rPr>
                <w:rFonts w:ascii="Cambria" w:hAnsi="Cambria" w:cs="Arial"/>
                <w:sz w:val="22"/>
                <w:szCs w:val="22"/>
              </w:rPr>
            </w:pPr>
          </w:p>
        </w:tc>
      </w:tr>
      <w:tr w:rsidR="00B75FA1" w:rsidRPr="008B7F3D" w14:paraId="42B9183B" w14:textId="77777777" w:rsidTr="006401E4">
        <w:trPr>
          <w:trHeight w:val="413"/>
        </w:trPr>
        <w:tc>
          <w:tcPr>
            <w:tcW w:w="2268" w:type="dxa"/>
          </w:tcPr>
          <w:p w14:paraId="31E89644"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Example Figures</w:t>
            </w:r>
          </w:p>
        </w:tc>
        <w:tc>
          <w:tcPr>
            <w:tcW w:w="810" w:type="dxa"/>
          </w:tcPr>
          <w:p w14:paraId="42D9864B" w14:textId="77777777" w:rsidR="00B75FA1" w:rsidRPr="008B7F3D" w:rsidRDefault="00B75FA1" w:rsidP="006401E4">
            <w:pPr>
              <w:rPr>
                <w:rFonts w:ascii="Cambria" w:hAnsi="Cambria" w:cs="Arial"/>
                <w:sz w:val="22"/>
                <w:szCs w:val="22"/>
              </w:rPr>
            </w:pPr>
            <w:r w:rsidRPr="008B7F3D">
              <w:rPr>
                <w:rFonts w:ascii="Cambria" w:hAnsi="Cambria" w:cs="Arial"/>
                <w:sz w:val="22"/>
                <w:szCs w:val="22"/>
              </w:rPr>
              <w:t>26*</w:t>
            </w:r>
          </w:p>
        </w:tc>
        <w:tc>
          <w:tcPr>
            <w:tcW w:w="10800" w:type="dxa"/>
          </w:tcPr>
          <w:p w14:paraId="2E01D20D" w14:textId="77777777" w:rsidR="00B75FA1" w:rsidRPr="008B7F3D" w:rsidRDefault="00B75FA1" w:rsidP="006401E4">
            <w:pPr>
              <w:rPr>
                <w:rFonts w:ascii="Cambria" w:hAnsi="Cambria" w:cs="Arial"/>
                <w:sz w:val="22"/>
                <w:szCs w:val="22"/>
              </w:rPr>
            </w:pPr>
            <w:r w:rsidRPr="008B7F3D">
              <w:rPr>
                <w:rFonts w:ascii="Cambria" w:hAnsi="Cambria" w:cs="Arial"/>
                <w:sz w:val="22"/>
                <w:szCs w:val="22"/>
              </w:rPr>
              <w:t xml:space="preserve">Example figures related to any of the conducted analyses; if </w:t>
            </w:r>
            <w:proofErr w:type="gramStart"/>
            <w:r w:rsidRPr="008B7F3D">
              <w:rPr>
                <w:rFonts w:ascii="Cambria" w:hAnsi="Cambria" w:cs="Arial"/>
                <w:sz w:val="22"/>
                <w:szCs w:val="22"/>
              </w:rPr>
              <w:t>possible</w:t>
            </w:r>
            <w:proofErr w:type="gramEnd"/>
            <w:r w:rsidRPr="008B7F3D">
              <w:rPr>
                <w:rFonts w:ascii="Cambria" w:hAnsi="Cambria" w:cs="Arial"/>
                <w:sz w:val="22"/>
                <w:szCs w:val="22"/>
              </w:rPr>
              <w:t xml:space="preserve"> including any available preliminary data.</w:t>
            </w:r>
          </w:p>
        </w:tc>
        <w:tc>
          <w:tcPr>
            <w:tcW w:w="1798" w:type="dxa"/>
            <w:tcBorders>
              <w:top w:val="single" w:sz="4" w:space="0" w:color="auto"/>
              <w:bottom w:val="single" w:sz="4" w:space="0" w:color="auto"/>
            </w:tcBorders>
          </w:tcPr>
          <w:p w14:paraId="16E3F84B" w14:textId="77777777" w:rsidR="00B75FA1" w:rsidRPr="008B7F3D" w:rsidRDefault="00B75FA1" w:rsidP="006401E4">
            <w:pPr>
              <w:rPr>
                <w:rFonts w:ascii="Cambria" w:hAnsi="Cambria" w:cs="Arial"/>
                <w:sz w:val="22"/>
                <w:szCs w:val="22"/>
              </w:rPr>
            </w:pPr>
          </w:p>
        </w:tc>
      </w:tr>
      <w:tr w:rsidR="00B75FA1" w:rsidRPr="008B7F3D" w14:paraId="1E839A7F" w14:textId="77777777" w:rsidTr="006401E4">
        <w:trPr>
          <w:trHeight w:val="413"/>
        </w:trPr>
        <w:tc>
          <w:tcPr>
            <w:tcW w:w="15676" w:type="dxa"/>
            <w:gridSpan w:val="4"/>
          </w:tcPr>
          <w:p w14:paraId="51E3781C" w14:textId="77777777" w:rsidR="00B75FA1" w:rsidRPr="008B7F3D" w:rsidRDefault="00B75FA1" w:rsidP="006401E4">
            <w:pPr>
              <w:rPr>
                <w:rFonts w:ascii="Cambria" w:hAnsi="Cambria" w:cs="Arial"/>
                <w:b/>
                <w:sz w:val="22"/>
                <w:szCs w:val="22"/>
              </w:rPr>
            </w:pPr>
            <w:r w:rsidRPr="008B7F3D">
              <w:rPr>
                <w:rFonts w:ascii="Cambria" w:hAnsi="Cambria" w:cs="Arial"/>
                <w:b/>
                <w:sz w:val="22"/>
                <w:szCs w:val="22"/>
              </w:rPr>
              <w:t>References</w:t>
            </w:r>
          </w:p>
        </w:tc>
      </w:tr>
      <w:tr w:rsidR="00B75FA1" w:rsidRPr="008B7F3D" w14:paraId="1BFBCEAB" w14:textId="77777777" w:rsidTr="006401E4">
        <w:trPr>
          <w:trHeight w:val="413"/>
        </w:trPr>
        <w:tc>
          <w:tcPr>
            <w:tcW w:w="2268" w:type="dxa"/>
          </w:tcPr>
          <w:p w14:paraId="39CAC930"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References</w:t>
            </w:r>
          </w:p>
        </w:tc>
        <w:tc>
          <w:tcPr>
            <w:tcW w:w="810" w:type="dxa"/>
          </w:tcPr>
          <w:p w14:paraId="3395021E" w14:textId="77777777" w:rsidR="00B75FA1" w:rsidRPr="008B7F3D" w:rsidRDefault="00B75FA1" w:rsidP="006401E4">
            <w:pPr>
              <w:rPr>
                <w:rFonts w:ascii="Cambria" w:hAnsi="Cambria" w:cs="Arial"/>
                <w:sz w:val="22"/>
                <w:szCs w:val="22"/>
              </w:rPr>
            </w:pPr>
            <w:r w:rsidRPr="008B7F3D">
              <w:rPr>
                <w:rFonts w:ascii="Cambria" w:hAnsi="Cambria" w:cs="Arial"/>
                <w:sz w:val="22"/>
                <w:szCs w:val="22"/>
              </w:rPr>
              <w:t>27a</w:t>
            </w:r>
          </w:p>
        </w:tc>
        <w:tc>
          <w:tcPr>
            <w:tcW w:w="10800" w:type="dxa"/>
          </w:tcPr>
          <w:p w14:paraId="767EFDE8" w14:textId="77777777" w:rsidR="00B75FA1" w:rsidRPr="008B7F3D" w:rsidRDefault="00B75FA1" w:rsidP="006401E4">
            <w:pPr>
              <w:rPr>
                <w:rFonts w:ascii="Cambria" w:hAnsi="Cambria" w:cs="Arial"/>
                <w:sz w:val="22"/>
                <w:szCs w:val="22"/>
              </w:rPr>
            </w:pPr>
            <w:r w:rsidRPr="008B7F3D">
              <w:rPr>
                <w:rFonts w:ascii="Cambria" w:hAnsi="Cambria" w:cs="Arial"/>
                <w:sz w:val="22"/>
                <w:szCs w:val="22"/>
              </w:rPr>
              <w:t>References for any non-standard statistical methods used</w:t>
            </w:r>
          </w:p>
        </w:tc>
        <w:tc>
          <w:tcPr>
            <w:tcW w:w="1798" w:type="dxa"/>
          </w:tcPr>
          <w:p w14:paraId="00DF924A" w14:textId="77777777" w:rsidR="00B75FA1" w:rsidRPr="008B7F3D" w:rsidRDefault="00B75FA1" w:rsidP="006401E4">
            <w:pPr>
              <w:rPr>
                <w:rFonts w:ascii="Cambria" w:hAnsi="Cambria" w:cs="Arial"/>
                <w:sz w:val="22"/>
                <w:szCs w:val="22"/>
              </w:rPr>
            </w:pPr>
          </w:p>
        </w:tc>
      </w:tr>
      <w:tr w:rsidR="00B75FA1" w:rsidRPr="008B7F3D" w14:paraId="23DFE87A" w14:textId="77777777" w:rsidTr="006401E4">
        <w:trPr>
          <w:trHeight w:val="413"/>
        </w:trPr>
        <w:tc>
          <w:tcPr>
            <w:tcW w:w="2268" w:type="dxa"/>
          </w:tcPr>
          <w:p w14:paraId="263428ED" w14:textId="77777777" w:rsidR="00B75FA1" w:rsidRPr="008B7F3D" w:rsidRDefault="00B75FA1" w:rsidP="006401E4">
            <w:pPr>
              <w:jc w:val="right"/>
              <w:rPr>
                <w:rFonts w:ascii="Cambria" w:hAnsi="Cambria" w:cs="Arial"/>
                <w:sz w:val="22"/>
                <w:szCs w:val="22"/>
              </w:rPr>
            </w:pPr>
          </w:p>
        </w:tc>
        <w:tc>
          <w:tcPr>
            <w:tcW w:w="810" w:type="dxa"/>
          </w:tcPr>
          <w:p w14:paraId="3A12D0EC" w14:textId="77777777" w:rsidR="00B75FA1" w:rsidRPr="008B7F3D" w:rsidRDefault="00B75FA1" w:rsidP="006401E4">
            <w:pPr>
              <w:rPr>
                <w:rFonts w:ascii="Cambria" w:hAnsi="Cambria" w:cs="Arial"/>
                <w:sz w:val="22"/>
                <w:szCs w:val="22"/>
              </w:rPr>
            </w:pPr>
            <w:r w:rsidRPr="008B7F3D">
              <w:rPr>
                <w:rFonts w:ascii="Cambria" w:hAnsi="Cambria" w:cs="Arial"/>
                <w:sz w:val="22"/>
                <w:szCs w:val="22"/>
              </w:rPr>
              <w:t>27b</w:t>
            </w:r>
          </w:p>
        </w:tc>
        <w:tc>
          <w:tcPr>
            <w:tcW w:w="10800" w:type="dxa"/>
          </w:tcPr>
          <w:p w14:paraId="7EE5AE22" w14:textId="77777777" w:rsidR="00B75FA1" w:rsidRPr="008B7F3D" w:rsidRDefault="00B75FA1" w:rsidP="006401E4">
            <w:pPr>
              <w:rPr>
                <w:rFonts w:ascii="Cambria" w:hAnsi="Cambria" w:cs="Arial"/>
                <w:sz w:val="22"/>
                <w:szCs w:val="22"/>
              </w:rPr>
            </w:pPr>
            <w:r w:rsidRPr="008B7F3D">
              <w:rPr>
                <w:rFonts w:ascii="Cambria" w:hAnsi="Cambria" w:cs="Arial"/>
                <w:sz w:val="22"/>
                <w:szCs w:val="22"/>
              </w:rPr>
              <w:t>References (and locations) for any relevant protocols, standard operating procedures, or other documents cited in the SAP</w:t>
            </w:r>
          </w:p>
        </w:tc>
        <w:tc>
          <w:tcPr>
            <w:tcW w:w="1798" w:type="dxa"/>
            <w:tcBorders>
              <w:top w:val="single" w:sz="4" w:space="0" w:color="auto"/>
              <w:bottom w:val="single" w:sz="4" w:space="0" w:color="auto"/>
            </w:tcBorders>
          </w:tcPr>
          <w:p w14:paraId="4C563FF1" w14:textId="77777777" w:rsidR="00B75FA1" w:rsidRPr="008B7F3D" w:rsidRDefault="00B75FA1" w:rsidP="006401E4">
            <w:pPr>
              <w:rPr>
                <w:rFonts w:ascii="Cambria" w:hAnsi="Cambria" w:cs="Arial"/>
                <w:sz w:val="22"/>
                <w:szCs w:val="22"/>
              </w:rPr>
            </w:pPr>
          </w:p>
        </w:tc>
      </w:tr>
      <w:tr w:rsidR="00B75FA1" w:rsidRPr="008B7F3D" w14:paraId="25249CD6" w14:textId="77777777" w:rsidTr="006401E4">
        <w:tc>
          <w:tcPr>
            <w:tcW w:w="15676" w:type="dxa"/>
            <w:gridSpan w:val="4"/>
          </w:tcPr>
          <w:p w14:paraId="5FE667AF" w14:textId="77777777" w:rsidR="00B75FA1" w:rsidRPr="008B7F3D" w:rsidRDefault="00B75FA1" w:rsidP="006401E4">
            <w:pPr>
              <w:rPr>
                <w:rFonts w:ascii="Cambria" w:hAnsi="Cambria" w:cs="Arial"/>
                <w:b/>
                <w:sz w:val="22"/>
                <w:szCs w:val="22"/>
              </w:rPr>
            </w:pPr>
            <w:r w:rsidRPr="008B7F3D">
              <w:rPr>
                <w:rFonts w:ascii="Cambria" w:hAnsi="Cambria" w:cs="Arial"/>
                <w:b/>
                <w:sz w:val="22"/>
                <w:szCs w:val="22"/>
              </w:rPr>
              <w:t>Additional Information</w:t>
            </w:r>
          </w:p>
        </w:tc>
      </w:tr>
      <w:tr w:rsidR="00B75FA1" w:rsidRPr="008B7F3D" w14:paraId="3534F13A" w14:textId="77777777" w:rsidTr="006401E4">
        <w:tc>
          <w:tcPr>
            <w:tcW w:w="2268" w:type="dxa"/>
          </w:tcPr>
          <w:p w14:paraId="08A185AD"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Appendices</w:t>
            </w:r>
          </w:p>
        </w:tc>
        <w:tc>
          <w:tcPr>
            <w:tcW w:w="810" w:type="dxa"/>
          </w:tcPr>
          <w:p w14:paraId="3791FFB6" w14:textId="77777777" w:rsidR="00B75FA1" w:rsidRPr="008B7F3D" w:rsidRDefault="00B75FA1" w:rsidP="006401E4">
            <w:pPr>
              <w:rPr>
                <w:rFonts w:ascii="Cambria" w:hAnsi="Cambria" w:cs="Arial"/>
                <w:sz w:val="22"/>
                <w:szCs w:val="22"/>
              </w:rPr>
            </w:pPr>
            <w:r w:rsidRPr="008B7F3D">
              <w:rPr>
                <w:rFonts w:ascii="Cambria" w:hAnsi="Cambria" w:cs="Arial"/>
                <w:sz w:val="22"/>
                <w:szCs w:val="22"/>
              </w:rPr>
              <w:t>28*</w:t>
            </w:r>
          </w:p>
        </w:tc>
        <w:tc>
          <w:tcPr>
            <w:tcW w:w="10800" w:type="dxa"/>
          </w:tcPr>
          <w:p w14:paraId="770BB5FE" w14:textId="77777777" w:rsidR="00B75FA1" w:rsidRPr="008B7F3D" w:rsidRDefault="00B75FA1" w:rsidP="006401E4">
            <w:pPr>
              <w:rPr>
                <w:rFonts w:ascii="Cambria" w:hAnsi="Cambria" w:cs="Arial"/>
                <w:sz w:val="22"/>
                <w:szCs w:val="22"/>
              </w:rPr>
            </w:pPr>
            <w:r w:rsidRPr="008B7F3D">
              <w:rPr>
                <w:rFonts w:ascii="Cambria" w:hAnsi="Cambria" w:cs="Arial"/>
                <w:sz w:val="22"/>
                <w:szCs w:val="22"/>
              </w:rPr>
              <w:t>If necessary, appendices may be included (e.g. a full data dictionary, a copy of a Case Report Form, etc.)</w:t>
            </w:r>
          </w:p>
        </w:tc>
        <w:tc>
          <w:tcPr>
            <w:tcW w:w="1798" w:type="dxa"/>
          </w:tcPr>
          <w:p w14:paraId="1751B90D" w14:textId="77777777" w:rsidR="00B75FA1" w:rsidRPr="008B7F3D" w:rsidRDefault="00B75FA1" w:rsidP="006401E4">
            <w:pPr>
              <w:rPr>
                <w:rFonts w:ascii="Cambria" w:hAnsi="Cambria" w:cs="Arial"/>
                <w:sz w:val="22"/>
                <w:szCs w:val="22"/>
              </w:rPr>
            </w:pPr>
          </w:p>
        </w:tc>
      </w:tr>
      <w:tr w:rsidR="00B75FA1" w:rsidRPr="008B7F3D" w14:paraId="055F2DB8" w14:textId="77777777" w:rsidTr="006401E4">
        <w:tc>
          <w:tcPr>
            <w:tcW w:w="2268" w:type="dxa"/>
          </w:tcPr>
          <w:p w14:paraId="4B171F2D" w14:textId="77777777" w:rsidR="00B75FA1" w:rsidRPr="008B7F3D" w:rsidRDefault="00B75FA1" w:rsidP="006401E4">
            <w:pPr>
              <w:jc w:val="right"/>
              <w:rPr>
                <w:rFonts w:ascii="Cambria" w:hAnsi="Cambria" w:cs="Arial"/>
                <w:sz w:val="22"/>
                <w:szCs w:val="22"/>
              </w:rPr>
            </w:pPr>
            <w:r w:rsidRPr="008B7F3D">
              <w:rPr>
                <w:rFonts w:ascii="Cambria" w:hAnsi="Cambria" w:cs="Arial"/>
                <w:sz w:val="22"/>
                <w:szCs w:val="22"/>
              </w:rPr>
              <w:t>Addendums</w:t>
            </w:r>
          </w:p>
        </w:tc>
        <w:tc>
          <w:tcPr>
            <w:tcW w:w="810" w:type="dxa"/>
          </w:tcPr>
          <w:p w14:paraId="5113EAC5" w14:textId="77777777" w:rsidR="00B75FA1" w:rsidRPr="008B7F3D" w:rsidRDefault="00B75FA1" w:rsidP="006401E4">
            <w:pPr>
              <w:rPr>
                <w:rFonts w:ascii="Cambria" w:hAnsi="Cambria" w:cs="Arial"/>
                <w:sz w:val="22"/>
                <w:szCs w:val="22"/>
              </w:rPr>
            </w:pPr>
            <w:r w:rsidRPr="008B7F3D">
              <w:rPr>
                <w:rFonts w:ascii="Cambria" w:hAnsi="Cambria" w:cs="Arial"/>
                <w:sz w:val="22"/>
                <w:szCs w:val="22"/>
              </w:rPr>
              <w:t>29*</w:t>
            </w:r>
          </w:p>
        </w:tc>
        <w:tc>
          <w:tcPr>
            <w:tcW w:w="10800" w:type="dxa"/>
          </w:tcPr>
          <w:p w14:paraId="04227737" w14:textId="77777777" w:rsidR="00B75FA1" w:rsidRPr="008B7F3D" w:rsidRDefault="00B75FA1" w:rsidP="006401E4">
            <w:pPr>
              <w:rPr>
                <w:rFonts w:ascii="Cambria" w:hAnsi="Cambria" w:cs="Arial"/>
                <w:sz w:val="22"/>
                <w:szCs w:val="22"/>
              </w:rPr>
            </w:pPr>
            <w:r w:rsidRPr="008B7F3D">
              <w:rPr>
                <w:rFonts w:ascii="Cambria" w:hAnsi="Cambria" w:cs="Arial"/>
                <w:sz w:val="22"/>
                <w:szCs w:val="22"/>
              </w:rPr>
              <w:t>Any additional analyses conducted that were not included in the SAP should be documented in an addendum, describing the purpose of the additional analysis, when it was conducted, and by whom</w:t>
            </w:r>
          </w:p>
        </w:tc>
        <w:tc>
          <w:tcPr>
            <w:tcW w:w="1798" w:type="dxa"/>
            <w:tcBorders>
              <w:top w:val="single" w:sz="4" w:space="0" w:color="auto"/>
            </w:tcBorders>
          </w:tcPr>
          <w:p w14:paraId="39441ED2" w14:textId="77777777" w:rsidR="00B75FA1" w:rsidRPr="008B7F3D" w:rsidRDefault="00B75FA1" w:rsidP="006401E4">
            <w:pPr>
              <w:rPr>
                <w:rFonts w:ascii="Cambria" w:hAnsi="Cambria" w:cs="Arial"/>
                <w:sz w:val="22"/>
                <w:szCs w:val="22"/>
              </w:rPr>
            </w:pPr>
          </w:p>
        </w:tc>
      </w:tr>
      <w:tr w:rsidR="00B75FA1" w:rsidRPr="008B7F3D" w14:paraId="7BA5B36D" w14:textId="77777777" w:rsidTr="006401E4">
        <w:tc>
          <w:tcPr>
            <w:tcW w:w="2268" w:type="dxa"/>
            <w:tcBorders>
              <w:bottom w:val="single" w:sz="12" w:space="0" w:color="auto"/>
            </w:tcBorders>
          </w:tcPr>
          <w:p w14:paraId="2F698DA3" w14:textId="77777777" w:rsidR="00B75FA1" w:rsidRPr="008B7F3D" w:rsidRDefault="00B75FA1" w:rsidP="006401E4">
            <w:pPr>
              <w:rPr>
                <w:rFonts w:ascii="Cambria" w:hAnsi="Cambria" w:cs="Arial"/>
                <w:sz w:val="22"/>
                <w:szCs w:val="22"/>
              </w:rPr>
            </w:pPr>
          </w:p>
        </w:tc>
        <w:tc>
          <w:tcPr>
            <w:tcW w:w="810" w:type="dxa"/>
            <w:tcBorders>
              <w:bottom w:val="single" w:sz="12" w:space="0" w:color="auto"/>
            </w:tcBorders>
          </w:tcPr>
          <w:p w14:paraId="7F6B7CFA" w14:textId="77777777" w:rsidR="00B75FA1" w:rsidRPr="008B7F3D" w:rsidRDefault="00B75FA1" w:rsidP="006401E4">
            <w:pPr>
              <w:rPr>
                <w:rFonts w:ascii="Cambria" w:hAnsi="Cambria" w:cs="Arial"/>
                <w:sz w:val="22"/>
                <w:szCs w:val="22"/>
              </w:rPr>
            </w:pPr>
          </w:p>
        </w:tc>
        <w:tc>
          <w:tcPr>
            <w:tcW w:w="10800" w:type="dxa"/>
            <w:tcBorders>
              <w:bottom w:val="single" w:sz="12" w:space="0" w:color="auto"/>
            </w:tcBorders>
          </w:tcPr>
          <w:p w14:paraId="59A6900F" w14:textId="77777777" w:rsidR="00B75FA1" w:rsidRPr="008B7F3D" w:rsidRDefault="00B75FA1" w:rsidP="006401E4">
            <w:pPr>
              <w:rPr>
                <w:rFonts w:ascii="Cambria" w:hAnsi="Cambria" w:cs="Arial"/>
                <w:sz w:val="22"/>
                <w:szCs w:val="22"/>
              </w:rPr>
            </w:pPr>
          </w:p>
        </w:tc>
        <w:tc>
          <w:tcPr>
            <w:tcW w:w="1798" w:type="dxa"/>
            <w:tcBorders>
              <w:bottom w:val="single" w:sz="12" w:space="0" w:color="auto"/>
            </w:tcBorders>
          </w:tcPr>
          <w:p w14:paraId="65F1786C" w14:textId="77777777" w:rsidR="00B75FA1" w:rsidRPr="008B7F3D" w:rsidRDefault="00B75FA1" w:rsidP="006401E4">
            <w:pPr>
              <w:rPr>
                <w:rFonts w:ascii="Cambria" w:hAnsi="Cambria" w:cs="Arial"/>
                <w:sz w:val="22"/>
                <w:szCs w:val="22"/>
              </w:rPr>
            </w:pPr>
          </w:p>
        </w:tc>
      </w:tr>
    </w:tbl>
    <w:p w14:paraId="1EE167E4" w14:textId="77777777" w:rsidR="00B75FA1" w:rsidRPr="008B7F3D" w:rsidRDefault="00B75FA1" w:rsidP="00B75FA1">
      <w:pPr>
        <w:rPr>
          <w:rFonts w:ascii="Cambria" w:hAnsi="Cambria"/>
          <w:sz w:val="8"/>
          <w:szCs w:val="8"/>
        </w:rPr>
      </w:pPr>
    </w:p>
    <w:sectPr w:rsidR="00B75FA1" w:rsidRPr="008B7F3D" w:rsidSect="00B75FA1">
      <w:pgSz w:w="16834" w:h="11909" w:orient="landscape" w:code="9"/>
      <w:pgMar w:top="720" w:right="720" w:bottom="720" w:left="72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FEED90" w14:textId="77777777" w:rsidR="00595587" w:rsidRDefault="00595587">
      <w:r>
        <w:separator/>
      </w:r>
    </w:p>
  </w:endnote>
  <w:endnote w:type="continuationSeparator" w:id="0">
    <w:p w14:paraId="22930098" w14:textId="77777777" w:rsidR="00595587" w:rsidRDefault="00595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604020202020204"/>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2EEA06" w14:textId="77777777" w:rsidR="007B081C" w:rsidRDefault="007B081C" w:rsidP="00590F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D4CED5" w14:textId="77777777" w:rsidR="007B081C" w:rsidRDefault="007B081C"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E24F1A" w14:textId="77777777" w:rsidR="007B081C" w:rsidRPr="002E7213" w:rsidRDefault="007B081C" w:rsidP="00F33427">
    <w:pPr>
      <w:pStyle w:val="Footer"/>
      <w:pBdr>
        <w:top w:val="single" w:sz="4" w:space="1" w:color="auto"/>
      </w:pBdr>
      <w:tabs>
        <w:tab w:val="clear" w:pos="4153"/>
        <w:tab w:val="clear" w:pos="8306"/>
        <w:tab w:val="right" w:pos="15390"/>
      </w:tabs>
      <w:rPr>
        <w:i/>
        <w:sz w:val="16"/>
        <w:szCs w:val="16"/>
      </w:rPr>
    </w:pPr>
    <w:r w:rsidRPr="002E7213">
      <w:rPr>
        <w:i/>
        <w:sz w:val="16"/>
        <w:szCs w:val="16"/>
      </w:rPr>
      <w:tab/>
      <w:t xml:space="preserve">Page </w:t>
    </w:r>
    <w:r w:rsidRPr="002E7213">
      <w:rPr>
        <w:i/>
        <w:sz w:val="16"/>
        <w:szCs w:val="16"/>
      </w:rPr>
      <w:fldChar w:fldCharType="begin"/>
    </w:r>
    <w:r w:rsidRPr="002E7213">
      <w:rPr>
        <w:i/>
        <w:sz w:val="16"/>
        <w:szCs w:val="16"/>
      </w:rPr>
      <w:instrText xml:space="preserve"> PAGE   \* MERGEFORMAT </w:instrText>
    </w:r>
    <w:r w:rsidRPr="002E7213">
      <w:rPr>
        <w:i/>
        <w:sz w:val="16"/>
        <w:szCs w:val="16"/>
      </w:rPr>
      <w:fldChar w:fldCharType="separate"/>
    </w:r>
    <w:r>
      <w:rPr>
        <w:i/>
        <w:noProof/>
        <w:sz w:val="16"/>
        <w:szCs w:val="16"/>
      </w:rPr>
      <w:t>9</w:t>
    </w:r>
    <w:r w:rsidRPr="002E7213">
      <w:rPr>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BF03A8" w14:textId="77777777" w:rsidR="00595587" w:rsidRDefault="00595587">
      <w:r>
        <w:separator/>
      </w:r>
    </w:p>
  </w:footnote>
  <w:footnote w:type="continuationSeparator" w:id="0">
    <w:p w14:paraId="6ADE59F8" w14:textId="77777777" w:rsidR="00595587" w:rsidRDefault="005955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A4361C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26CC4C"/>
    <w:lvl w:ilvl="0">
      <w:start w:val="1"/>
      <w:numFmt w:val="decimal"/>
      <w:pStyle w:val="Reference"/>
      <w:lvlText w:val="%1"/>
      <w:lvlJc w:val="left"/>
      <w:pPr>
        <w:tabs>
          <w:tab w:val="num" w:pos="515"/>
        </w:tabs>
        <w:ind w:left="628" w:hanging="340"/>
      </w:pPr>
      <w:rPr>
        <w:rFonts w:hint="default"/>
      </w:rPr>
    </w:lvl>
  </w:abstractNum>
  <w:abstractNum w:abstractNumId="8" w15:restartNumberingAfterBreak="0">
    <w:nsid w:val="FFFFFF88"/>
    <w:multiLevelType w:val="singleLevel"/>
    <w:tmpl w:val="29B8DC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2E07EE9"/>
    <w:multiLevelType w:val="multilevel"/>
    <w:tmpl w:val="EA20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9274D7D"/>
    <w:multiLevelType w:val="multilevel"/>
    <w:tmpl w:val="59187088"/>
    <w:styleLink w:val="Fig"/>
    <w:lvl w:ilvl="0">
      <w:start w:val="1"/>
      <w:numFmt w:val="none"/>
      <w:pStyle w:val="Figure"/>
      <w:lvlText w:val="Figure - "/>
      <w:lvlJc w:val="left"/>
      <w:pPr>
        <w:tabs>
          <w:tab w:val="num" w:pos="270"/>
        </w:tabs>
        <w:ind w:left="270" w:hanging="360"/>
      </w:pPr>
      <w:rPr>
        <w:color w:val="3366FF"/>
        <w:sz w:val="20"/>
      </w:rPr>
    </w:lvl>
    <w:lvl w:ilvl="1">
      <w:start w:val="1"/>
      <w:numFmt w:val="lowerLetter"/>
      <w:lvlText w:val="%2."/>
      <w:lvlJc w:val="left"/>
      <w:pPr>
        <w:tabs>
          <w:tab w:val="num" w:pos="990"/>
        </w:tabs>
        <w:ind w:left="990" w:hanging="360"/>
      </w:pPr>
      <w:rPr>
        <w:rFonts w:hint="default"/>
      </w:rPr>
    </w:lvl>
    <w:lvl w:ilvl="2">
      <w:start w:val="1"/>
      <w:numFmt w:val="lowerRoman"/>
      <w:lvlText w:val="%3."/>
      <w:lvlJc w:val="right"/>
      <w:pPr>
        <w:tabs>
          <w:tab w:val="num" w:pos="1710"/>
        </w:tabs>
        <w:ind w:left="1710" w:hanging="180"/>
      </w:pPr>
      <w:rPr>
        <w:rFonts w:hint="default"/>
      </w:rPr>
    </w:lvl>
    <w:lvl w:ilvl="3">
      <w:start w:val="1"/>
      <w:numFmt w:val="decimal"/>
      <w:lvlText w:val="%4."/>
      <w:lvlJc w:val="left"/>
      <w:pPr>
        <w:tabs>
          <w:tab w:val="num" w:pos="2430"/>
        </w:tabs>
        <w:ind w:left="2430" w:hanging="360"/>
      </w:pPr>
      <w:rPr>
        <w:rFonts w:hint="default"/>
      </w:rPr>
    </w:lvl>
    <w:lvl w:ilvl="4">
      <w:start w:val="1"/>
      <w:numFmt w:val="lowerLetter"/>
      <w:lvlText w:val="%5."/>
      <w:lvlJc w:val="left"/>
      <w:pPr>
        <w:tabs>
          <w:tab w:val="num" w:pos="3150"/>
        </w:tabs>
        <w:ind w:left="3150" w:hanging="360"/>
      </w:pPr>
      <w:rPr>
        <w:rFonts w:hint="default"/>
      </w:rPr>
    </w:lvl>
    <w:lvl w:ilvl="5">
      <w:start w:val="1"/>
      <w:numFmt w:val="lowerRoman"/>
      <w:lvlText w:val="%6."/>
      <w:lvlJc w:val="right"/>
      <w:pPr>
        <w:tabs>
          <w:tab w:val="num" w:pos="3870"/>
        </w:tabs>
        <w:ind w:left="3870" w:hanging="180"/>
      </w:pPr>
      <w:rPr>
        <w:rFonts w:hint="default"/>
      </w:rPr>
    </w:lvl>
    <w:lvl w:ilvl="6">
      <w:start w:val="1"/>
      <w:numFmt w:val="decimal"/>
      <w:lvlText w:val="%7."/>
      <w:lvlJc w:val="left"/>
      <w:pPr>
        <w:tabs>
          <w:tab w:val="num" w:pos="4590"/>
        </w:tabs>
        <w:ind w:left="4590" w:hanging="360"/>
      </w:pPr>
      <w:rPr>
        <w:rFonts w:hint="default"/>
      </w:rPr>
    </w:lvl>
    <w:lvl w:ilvl="7">
      <w:start w:val="1"/>
      <w:numFmt w:val="lowerLetter"/>
      <w:lvlText w:val="%8."/>
      <w:lvlJc w:val="left"/>
      <w:pPr>
        <w:tabs>
          <w:tab w:val="num" w:pos="5310"/>
        </w:tabs>
        <w:ind w:left="5310" w:hanging="360"/>
      </w:pPr>
      <w:rPr>
        <w:rFonts w:hint="default"/>
      </w:rPr>
    </w:lvl>
    <w:lvl w:ilvl="8">
      <w:start w:val="1"/>
      <w:numFmt w:val="lowerRoman"/>
      <w:lvlText w:val="%9."/>
      <w:lvlJc w:val="right"/>
      <w:pPr>
        <w:tabs>
          <w:tab w:val="num" w:pos="6030"/>
        </w:tabs>
        <w:ind w:left="6030" w:hanging="180"/>
      </w:pPr>
      <w:rPr>
        <w:rFonts w:hint="default"/>
      </w:rPr>
    </w:lvl>
  </w:abstractNum>
  <w:abstractNum w:abstractNumId="14"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D3A128F"/>
    <w:multiLevelType w:val="hybridMultilevel"/>
    <w:tmpl w:val="9CD2AD64"/>
    <w:lvl w:ilvl="0" w:tplc="52A01784">
      <w:start w:val="1"/>
      <w:numFmt w:val="decimal"/>
      <w:pStyle w:val="WebRef"/>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20132F88"/>
    <w:multiLevelType w:val="hybridMultilevel"/>
    <w:tmpl w:val="9656F590"/>
    <w:lvl w:ilvl="0" w:tplc="0409000F">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EB1FAD"/>
    <w:multiLevelType w:val="multilevel"/>
    <w:tmpl w:val="DD34CDBE"/>
    <w:numStyleLink w:val="Tab"/>
  </w:abstractNum>
  <w:abstractNum w:abstractNumId="18"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A623996"/>
    <w:multiLevelType w:val="multilevel"/>
    <w:tmpl w:val="9EF0E7A6"/>
    <w:numStyleLink w:val="vid"/>
  </w:abstractNum>
  <w:abstractNum w:abstractNumId="20" w15:restartNumberingAfterBreak="0">
    <w:nsid w:val="2C5A46B2"/>
    <w:multiLevelType w:val="multilevel"/>
    <w:tmpl w:val="BBBCAD00"/>
    <w:numStyleLink w:val="data-supp"/>
  </w:abstractNum>
  <w:abstractNum w:abstractNumId="21" w15:restartNumberingAfterBreak="0">
    <w:nsid w:val="34C353CE"/>
    <w:multiLevelType w:val="multilevel"/>
    <w:tmpl w:val="565683E6"/>
    <w:styleLink w:val="Add"/>
    <w:lvl w:ilvl="0">
      <w:start w:val="1"/>
      <w:numFmt w:val="decimal"/>
      <w:lvlText w:val="A%1"/>
      <w:lvlJc w:val="left"/>
      <w:pPr>
        <w:tabs>
          <w:tab w:val="num" w:pos="432"/>
        </w:tabs>
        <w:ind w:left="432" w:hanging="432"/>
      </w:pPr>
      <w:rPr>
        <w:rFonts w:hint="default"/>
        <w:color w:val="3366FF"/>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7D3571E"/>
    <w:multiLevelType w:val="multilevel"/>
    <w:tmpl w:val="DD34CDBE"/>
    <w:styleLink w:val="Tab"/>
    <w:lvl w:ilvl="0">
      <w:start w:val="1"/>
      <w:numFmt w:val="none"/>
      <w:pStyle w:val="Table"/>
      <w:lvlText w:val="Table - %1"/>
      <w:lvlJc w:val="left"/>
      <w:pPr>
        <w:tabs>
          <w:tab w:val="num" w:pos="360"/>
        </w:tabs>
        <w:ind w:left="360" w:hanging="360"/>
      </w:pPr>
      <w:rPr>
        <w:rFonts w:ascii="Times New Roman" w:hAnsi="Times New Roman" w:hint="default"/>
        <w:color w:val="3366FF"/>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4"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25" w15:restartNumberingAfterBreak="0">
    <w:nsid w:val="3BE331A9"/>
    <w:multiLevelType w:val="multilevel"/>
    <w:tmpl w:val="A76C6578"/>
    <w:lvl w:ilvl="0">
      <w:start w:val="1"/>
      <w:numFmt w:val="decimal"/>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6" w15:restartNumberingAfterBreak="0">
    <w:nsid w:val="3D494CB4"/>
    <w:multiLevelType w:val="multilevel"/>
    <w:tmpl w:val="59187088"/>
    <w:numStyleLink w:val="Fig"/>
  </w:abstractNum>
  <w:abstractNum w:abstractNumId="2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6831C2D"/>
    <w:multiLevelType w:val="multilevel"/>
    <w:tmpl w:val="9EF0E7A6"/>
    <w:styleLink w:val="vid"/>
    <w:lvl w:ilvl="0">
      <w:start w:val="1"/>
      <w:numFmt w:val="none"/>
      <w:pStyle w:val="video"/>
      <w:lvlText w:val="%1Video -"/>
      <w:lvlJc w:val="left"/>
      <w:pPr>
        <w:tabs>
          <w:tab w:val="num" w:pos="360"/>
        </w:tabs>
        <w:ind w:left="360" w:hanging="360"/>
      </w:pPr>
      <w:rPr>
        <w:rFonts w:hint="default"/>
        <w:color w:val="6666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6A360E7"/>
    <w:multiLevelType w:val="multilevel"/>
    <w:tmpl w:val="B8ECC8E2"/>
    <w:lvl w:ilvl="0">
      <w:start w:val="1"/>
      <w:numFmt w:val="decimal"/>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0" w15:restartNumberingAfterBreak="0">
    <w:nsid w:val="60DB744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160701F"/>
    <w:multiLevelType w:val="hybridMultilevel"/>
    <w:tmpl w:val="FCFACAC2"/>
    <w:lvl w:ilvl="0" w:tplc="FFFFFFFF">
      <w:start w:val="1"/>
      <w:numFmt w:val="decimal"/>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644B6A45"/>
    <w:multiLevelType w:val="hybridMultilevel"/>
    <w:tmpl w:val="F7566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34" w15:restartNumberingAfterBreak="0">
    <w:nsid w:val="6F612173"/>
    <w:multiLevelType w:val="multilevel"/>
    <w:tmpl w:val="488A68AE"/>
    <w:numStyleLink w:val="aud"/>
  </w:abstractNum>
  <w:abstractNum w:abstractNumId="35" w15:restartNumberingAfterBreak="0">
    <w:nsid w:val="72211B93"/>
    <w:multiLevelType w:val="multilevel"/>
    <w:tmpl w:val="B582E550"/>
    <w:lvl w:ilvl="0">
      <w:start w:val="1"/>
      <w:numFmt w:val="decimal"/>
      <w:pStyle w:val="Address"/>
      <w:lvlText w:val="A%1"/>
      <w:lvlJc w:val="left"/>
      <w:pPr>
        <w:tabs>
          <w:tab w:val="num" w:pos="432"/>
        </w:tabs>
        <w:ind w:left="432" w:hanging="432"/>
      </w:pPr>
      <w:rPr>
        <w:rFonts w:hint="default"/>
        <w:color w:val="3366FF"/>
        <w:sz w:val="20"/>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91F6BCD"/>
    <w:multiLevelType w:val="hybridMultilevel"/>
    <w:tmpl w:val="5EC88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6038DA"/>
    <w:multiLevelType w:val="multilevel"/>
    <w:tmpl w:val="488A68AE"/>
    <w:styleLink w:val="aud"/>
    <w:lvl w:ilvl="0">
      <w:start w:val="1"/>
      <w:numFmt w:val="none"/>
      <w:pStyle w:val="audio"/>
      <w:lvlText w:val="%1Audio - "/>
      <w:lvlJc w:val="left"/>
      <w:pPr>
        <w:tabs>
          <w:tab w:val="num" w:pos="360"/>
        </w:tabs>
        <w:ind w:left="360" w:hanging="360"/>
      </w:pPr>
      <w:rPr>
        <w:rFonts w:hint="default"/>
        <w:color w:val="3333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7A642B21"/>
    <w:multiLevelType w:val="hybridMultilevel"/>
    <w:tmpl w:val="8F88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E62A4F"/>
    <w:multiLevelType w:val="multilevel"/>
    <w:tmpl w:val="BBBCAD00"/>
    <w:styleLink w:val="data-supp"/>
    <w:lvl w:ilvl="0">
      <w:start w:val="1"/>
      <w:numFmt w:val="none"/>
      <w:pStyle w:val="supp-file"/>
      <w:lvlText w:val="%1supp-file -"/>
      <w:lvlJc w:val="left"/>
      <w:pPr>
        <w:tabs>
          <w:tab w:val="num" w:pos="360"/>
        </w:tabs>
        <w:ind w:left="360" w:hanging="360"/>
      </w:pPr>
      <w:rPr>
        <w:rFonts w:ascii="Times New Roman" w:hAnsi="Times New Roman" w:hint="default"/>
        <w:color w:val="33CCCC"/>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abstractNumId w:val="33"/>
  </w:num>
  <w:num w:numId="2">
    <w:abstractNumId w:val="12"/>
  </w:num>
  <w:num w:numId="3">
    <w:abstractNumId w:val="29"/>
  </w:num>
  <w:num w:numId="4">
    <w:abstractNumId w:val="25"/>
  </w:num>
  <w:num w:numId="5">
    <w:abstractNumId w:val="24"/>
  </w:num>
  <w:num w:numId="6">
    <w:abstractNumId w:val="31"/>
  </w:num>
  <w:num w:numId="7">
    <w:abstractNumId w:val="10"/>
  </w:num>
  <w:num w:numId="8">
    <w:abstractNumId w:val="18"/>
  </w:num>
  <w:num w:numId="9">
    <w:abstractNumId w:val="9"/>
  </w:num>
  <w:num w:numId="10">
    <w:abstractNumId w:val="22"/>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4"/>
  </w:num>
  <w:num w:numId="21">
    <w:abstractNumId w:val="27"/>
  </w:num>
  <w:num w:numId="22">
    <w:abstractNumId w:val="35"/>
  </w:num>
  <w:num w:numId="23">
    <w:abstractNumId w:val="13"/>
  </w:num>
  <w:num w:numId="24">
    <w:abstractNumId w:val="23"/>
  </w:num>
  <w:num w:numId="25">
    <w:abstractNumId w:val="17"/>
  </w:num>
  <w:num w:numId="26">
    <w:abstractNumId w:val="21"/>
  </w:num>
  <w:num w:numId="27">
    <w:abstractNumId w:val="15"/>
  </w:num>
  <w:num w:numId="28">
    <w:abstractNumId w:val="39"/>
  </w:num>
  <w:num w:numId="29">
    <w:abstractNumId w:val="34"/>
  </w:num>
  <w:num w:numId="30">
    <w:abstractNumId w:val="28"/>
  </w:num>
  <w:num w:numId="31">
    <w:abstractNumId w:val="26"/>
  </w:num>
  <w:num w:numId="32">
    <w:abstractNumId w:val="37"/>
  </w:num>
  <w:num w:numId="33">
    <w:abstractNumId w:val="19"/>
  </w:num>
  <w:num w:numId="34">
    <w:abstractNumId w:val="20"/>
  </w:num>
  <w:num w:numId="35">
    <w:abstractNumId w:val="30"/>
  </w:num>
  <w:num w:numId="36">
    <w:abstractNumId w:val="38"/>
  </w:num>
  <w:num w:numId="37">
    <w:abstractNumId w:val="11"/>
  </w:num>
  <w:num w:numId="38">
    <w:abstractNumId w:val="32"/>
  </w:num>
  <w:num w:numId="39">
    <w:abstractNumId w:val="36"/>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2D53"/>
    <w:rsid w:val="000153E4"/>
    <w:rsid w:val="00023515"/>
    <w:rsid w:val="0003081E"/>
    <w:rsid w:val="0003111F"/>
    <w:rsid w:val="00031207"/>
    <w:rsid w:val="000312E6"/>
    <w:rsid w:val="00031D69"/>
    <w:rsid w:val="00040107"/>
    <w:rsid w:val="000563FC"/>
    <w:rsid w:val="00056623"/>
    <w:rsid w:val="00062C90"/>
    <w:rsid w:val="00065709"/>
    <w:rsid w:val="00065898"/>
    <w:rsid w:val="00071C0B"/>
    <w:rsid w:val="0007769A"/>
    <w:rsid w:val="00080D72"/>
    <w:rsid w:val="000841A0"/>
    <w:rsid w:val="00093561"/>
    <w:rsid w:val="00093E3A"/>
    <w:rsid w:val="000B0901"/>
    <w:rsid w:val="000B4742"/>
    <w:rsid w:val="000C309B"/>
    <w:rsid w:val="000C6609"/>
    <w:rsid w:val="000D6067"/>
    <w:rsid w:val="000D6DF8"/>
    <w:rsid w:val="000E1A3F"/>
    <w:rsid w:val="000E5743"/>
    <w:rsid w:val="000E691B"/>
    <w:rsid w:val="000F041A"/>
    <w:rsid w:val="000F1685"/>
    <w:rsid w:val="000F26ED"/>
    <w:rsid w:val="000F3AA1"/>
    <w:rsid w:val="000F40D5"/>
    <w:rsid w:val="000F53BD"/>
    <w:rsid w:val="000F558D"/>
    <w:rsid w:val="000F7260"/>
    <w:rsid w:val="00102E6F"/>
    <w:rsid w:val="00104F22"/>
    <w:rsid w:val="0010620D"/>
    <w:rsid w:val="001064EF"/>
    <w:rsid w:val="001102C2"/>
    <w:rsid w:val="00110BFB"/>
    <w:rsid w:val="00123E3D"/>
    <w:rsid w:val="00125628"/>
    <w:rsid w:val="001264B9"/>
    <w:rsid w:val="001268DA"/>
    <w:rsid w:val="00126F60"/>
    <w:rsid w:val="00141640"/>
    <w:rsid w:val="00142FB0"/>
    <w:rsid w:val="00150933"/>
    <w:rsid w:val="001544F1"/>
    <w:rsid w:val="00162216"/>
    <w:rsid w:val="0017080C"/>
    <w:rsid w:val="00172B9D"/>
    <w:rsid w:val="00181B5D"/>
    <w:rsid w:val="0018430F"/>
    <w:rsid w:val="00191B92"/>
    <w:rsid w:val="00191BF7"/>
    <w:rsid w:val="00192F53"/>
    <w:rsid w:val="00194D56"/>
    <w:rsid w:val="001A0A5B"/>
    <w:rsid w:val="001A2C7D"/>
    <w:rsid w:val="001A321A"/>
    <w:rsid w:val="001A495C"/>
    <w:rsid w:val="001A7124"/>
    <w:rsid w:val="001A75E9"/>
    <w:rsid w:val="001B4BC4"/>
    <w:rsid w:val="001C0673"/>
    <w:rsid w:val="001C2F74"/>
    <w:rsid w:val="001C5010"/>
    <w:rsid w:val="001C637C"/>
    <w:rsid w:val="001D4018"/>
    <w:rsid w:val="001D4447"/>
    <w:rsid w:val="001D4E75"/>
    <w:rsid w:val="001E02AD"/>
    <w:rsid w:val="001E5149"/>
    <w:rsid w:val="001E6065"/>
    <w:rsid w:val="001F00C2"/>
    <w:rsid w:val="001F58D5"/>
    <w:rsid w:val="00203DB4"/>
    <w:rsid w:val="0020600C"/>
    <w:rsid w:val="0021265E"/>
    <w:rsid w:val="00215953"/>
    <w:rsid w:val="00215E03"/>
    <w:rsid w:val="00217137"/>
    <w:rsid w:val="00221A57"/>
    <w:rsid w:val="002223CA"/>
    <w:rsid w:val="00224268"/>
    <w:rsid w:val="00225AF0"/>
    <w:rsid w:val="002420B7"/>
    <w:rsid w:val="00243957"/>
    <w:rsid w:val="002439C1"/>
    <w:rsid w:val="002473A9"/>
    <w:rsid w:val="00254621"/>
    <w:rsid w:val="0025479A"/>
    <w:rsid w:val="002552FD"/>
    <w:rsid w:val="00257ECA"/>
    <w:rsid w:val="00261F26"/>
    <w:rsid w:val="002652E2"/>
    <w:rsid w:val="00265302"/>
    <w:rsid w:val="002715A4"/>
    <w:rsid w:val="00274207"/>
    <w:rsid w:val="002820C7"/>
    <w:rsid w:val="00284B20"/>
    <w:rsid w:val="00294A46"/>
    <w:rsid w:val="00295240"/>
    <w:rsid w:val="002A593C"/>
    <w:rsid w:val="002A63A6"/>
    <w:rsid w:val="002B2E6F"/>
    <w:rsid w:val="002B385C"/>
    <w:rsid w:val="002B3BE8"/>
    <w:rsid w:val="002C0A2B"/>
    <w:rsid w:val="002C782A"/>
    <w:rsid w:val="002C7B01"/>
    <w:rsid w:val="002D06D0"/>
    <w:rsid w:val="002D1ABE"/>
    <w:rsid w:val="002D2196"/>
    <w:rsid w:val="002D3688"/>
    <w:rsid w:val="002D7704"/>
    <w:rsid w:val="002E7213"/>
    <w:rsid w:val="002F1A87"/>
    <w:rsid w:val="002F7352"/>
    <w:rsid w:val="00300876"/>
    <w:rsid w:val="00306B1C"/>
    <w:rsid w:val="003072A1"/>
    <w:rsid w:val="003074AB"/>
    <w:rsid w:val="00312BA3"/>
    <w:rsid w:val="0031449D"/>
    <w:rsid w:val="003157DC"/>
    <w:rsid w:val="003173BB"/>
    <w:rsid w:val="0033364E"/>
    <w:rsid w:val="00334B1F"/>
    <w:rsid w:val="003354B7"/>
    <w:rsid w:val="003358C6"/>
    <w:rsid w:val="00336D4F"/>
    <w:rsid w:val="00345472"/>
    <w:rsid w:val="00346E8E"/>
    <w:rsid w:val="003508EF"/>
    <w:rsid w:val="00355E91"/>
    <w:rsid w:val="00357A06"/>
    <w:rsid w:val="00362C0F"/>
    <w:rsid w:val="00362FD8"/>
    <w:rsid w:val="00363AC3"/>
    <w:rsid w:val="00364C0C"/>
    <w:rsid w:val="003740A7"/>
    <w:rsid w:val="0038023F"/>
    <w:rsid w:val="00382311"/>
    <w:rsid w:val="003850B6"/>
    <w:rsid w:val="0039280E"/>
    <w:rsid w:val="0039463D"/>
    <w:rsid w:val="003A3FDD"/>
    <w:rsid w:val="003C26B7"/>
    <w:rsid w:val="003C4E8E"/>
    <w:rsid w:val="003D2913"/>
    <w:rsid w:val="003D3049"/>
    <w:rsid w:val="003D679D"/>
    <w:rsid w:val="003E262A"/>
    <w:rsid w:val="003E7BED"/>
    <w:rsid w:val="00403962"/>
    <w:rsid w:val="004060E6"/>
    <w:rsid w:val="00415720"/>
    <w:rsid w:val="00416E8E"/>
    <w:rsid w:val="00437447"/>
    <w:rsid w:val="0045151D"/>
    <w:rsid w:val="00452E42"/>
    <w:rsid w:val="00453F57"/>
    <w:rsid w:val="0045419E"/>
    <w:rsid w:val="00456CE1"/>
    <w:rsid w:val="0045734B"/>
    <w:rsid w:val="00460D3B"/>
    <w:rsid w:val="004630E8"/>
    <w:rsid w:val="0046431E"/>
    <w:rsid w:val="00465542"/>
    <w:rsid w:val="00467992"/>
    <w:rsid w:val="004717DF"/>
    <w:rsid w:val="00472DF5"/>
    <w:rsid w:val="004749C7"/>
    <w:rsid w:val="00483C88"/>
    <w:rsid w:val="00487E34"/>
    <w:rsid w:val="00494EA6"/>
    <w:rsid w:val="0049769F"/>
    <w:rsid w:val="004A27B8"/>
    <w:rsid w:val="004A2970"/>
    <w:rsid w:val="004A31B3"/>
    <w:rsid w:val="004A3F78"/>
    <w:rsid w:val="004B5308"/>
    <w:rsid w:val="004B5A8D"/>
    <w:rsid w:val="004B6832"/>
    <w:rsid w:val="004C2BA8"/>
    <w:rsid w:val="004D0997"/>
    <w:rsid w:val="004D4CF4"/>
    <w:rsid w:val="004E1263"/>
    <w:rsid w:val="004F325C"/>
    <w:rsid w:val="004F4EBB"/>
    <w:rsid w:val="004F5EAD"/>
    <w:rsid w:val="004F7CC2"/>
    <w:rsid w:val="00501A1A"/>
    <w:rsid w:val="00503507"/>
    <w:rsid w:val="00504341"/>
    <w:rsid w:val="00514503"/>
    <w:rsid w:val="005153A5"/>
    <w:rsid w:val="00527A9B"/>
    <w:rsid w:val="00536A68"/>
    <w:rsid w:val="00541EAA"/>
    <w:rsid w:val="00546F00"/>
    <w:rsid w:val="00550C21"/>
    <w:rsid w:val="00562A7F"/>
    <w:rsid w:val="0056347D"/>
    <w:rsid w:val="00576EB5"/>
    <w:rsid w:val="0058039F"/>
    <w:rsid w:val="00585475"/>
    <w:rsid w:val="00586EFC"/>
    <w:rsid w:val="00587E54"/>
    <w:rsid w:val="00590F64"/>
    <w:rsid w:val="005923E5"/>
    <w:rsid w:val="00595587"/>
    <w:rsid w:val="00597A2C"/>
    <w:rsid w:val="005A42F0"/>
    <w:rsid w:val="005B6045"/>
    <w:rsid w:val="005D0CFC"/>
    <w:rsid w:val="005D19F4"/>
    <w:rsid w:val="005E0AB4"/>
    <w:rsid w:val="005E714F"/>
    <w:rsid w:val="005F254A"/>
    <w:rsid w:val="005F38A1"/>
    <w:rsid w:val="005F41DB"/>
    <w:rsid w:val="005F6ECD"/>
    <w:rsid w:val="0060024C"/>
    <w:rsid w:val="006031BA"/>
    <w:rsid w:val="00604F67"/>
    <w:rsid w:val="006137EE"/>
    <w:rsid w:val="00616502"/>
    <w:rsid w:val="00623570"/>
    <w:rsid w:val="006259AA"/>
    <w:rsid w:val="0062799D"/>
    <w:rsid w:val="006401E4"/>
    <w:rsid w:val="00645F50"/>
    <w:rsid w:val="0065151C"/>
    <w:rsid w:val="006516D4"/>
    <w:rsid w:val="0065338A"/>
    <w:rsid w:val="0065657F"/>
    <w:rsid w:val="00664891"/>
    <w:rsid w:val="00677611"/>
    <w:rsid w:val="00680E92"/>
    <w:rsid w:val="00681423"/>
    <w:rsid w:val="00683E42"/>
    <w:rsid w:val="006854D5"/>
    <w:rsid w:val="00694AA6"/>
    <w:rsid w:val="00695C65"/>
    <w:rsid w:val="006A2F18"/>
    <w:rsid w:val="006A367C"/>
    <w:rsid w:val="006A3EF1"/>
    <w:rsid w:val="006A74EB"/>
    <w:rsid w:val="006B120C"/>
    <w:rsid w:val="006B19FD"/>
    <w:rsid w:val="006B2915"/>
    <w:rsid w:val="006B56D7"/>
    <w:rsid w:val="006B6D93"/>
    <w:rsid w:val="006C6D55"/>
    <w:rsid w:val="006D16AA"/>
    <w:rsid w:val="006D473A"/>
    <w:rsid w:val="006E134A"/>
    <w:rsid w:val="006E1394"/>
    <w:rsid w:val="006E3AFE"/>
    <w:rsid w:val="006E454B"/>
    <w:rsid w:val="006E669C"/>
    <w:rsid w:val="006F1D35"/>
    <w:rsid w:val="00701064"/>
    <w:rsid w:val="00701AC5"/>
    <w:rsid w:val="007053B2"/>
    <w:rsid w:val="00714744"/>
    <w:rsid w:val="00721BA7"/>
    <w:rsid w:val="00724797"/>
    <w:rsid w:val="0073459D"/>
    <w:rsid w:val="00735B86"/>
    <w:rsid w:val="007414F8"/>
    <w:rsid w:val="0074576C"/>
    <w:rsid w:val="00746820"/>
    <w:rsid w:val="0075202F"/>
    <w:rsid w:val="00754BA5"/>
    <w:rsid w:val="007562C3"/>
    <w:rsid w:val="00760B5A"/>
    <w:rsid w:val="00761DE3"/>
    <w:rsid w:val="00762C8A"/>
    <w:rsid w:val="007678A3"/>
    <w:rsid w:val="007678AB"/>
    <w:rsid w:val="007709C4"/>
    <w:rsid w:val="00770E7A"/>
    <w:rsid w:val="00771D74"/>
    <w:rsid w:val="0077624E"/>
    <w:rsid w:val="00785693"/>
    <w:rsid w:val="00787185"/>
    <w:rsid w:val="007921F4"/>
    <w:rsid w:val="007961ED"/>
    <w:rsid w:val="007963FC"/>
    <w:rsid w:val="007A7241"/>
    <w:rsid w:val="007A7CFA"/>
    <w:rsid w:val="007B081C"/>
    <w:rsid w:val="007B1057"/>
    <w:rsid w:val="007B5633"/>
    <w:rsid w:val="007C0D39"/>
    <w:rsid w:val="007C2D78"/>
    <w:rsid w:val="007C2EAD"/>
    <w:rsid w:val="007C4AD0"/>
    <w:rsid w:val="007C72F6"/>
    <w:rsid w:val="007D2F51"/>
    <w:rsid w:val="007D57A0"/>
    <w:rsid w:val="007E1426"/>
    <w:rsid w:val="007E2168"/>
    <w:rsid w:val="007E2578"/>
    <w:rsid w:val="007E39A1"/>
    <w:rsid w:val="007E5F91"/>
    <w:rsid w:val="00800C0E"/>
    <w:rsid w:val="00801DC9"/>
    <w:rsid w:val="008037D1"/>
    <w:rsid w:val="00804032"/>
    <w:rsid w:val="0080553D"/>
    <w:rsid w:val="00807BA0"/>
    <w:rsid w:val="00815CCD"/>
    <w:rsid w:val="00816966"/>
    <w:rsid w:val="008211AF"/>
    <w:rsid w:val="00821CD4"/>
    <w:rsid w:val="008244D6"/>
    <w:rsid w:val="00827F79"/>
    <w:rsid w:val="008423A7"/>
    <w:rsid w:val="008439C8"/>
    <w:rsid w:val="008440CC"/>
    <w:rsid w:val="00844DF6"/>
    <w:rsid w:val="00847EBB"/>
    <w:rsid w:val="00851578"/>
    <w:rsid w:val="008520F6"/>
    <w:rsid w:val="008557EE"/>
    <w:rsid w:val="0086072A"/>
    <w:rsid w:val="00862C76"/>
    <w:rsid w:val="00871259"/>
    <w:rsid w:val="00873B9A"/>
    <w:rsid w:val="00875E49"/>
    <w:rsid w:val="0087612A"/>
    <w:rsid w:val="00881D81"/>
    <w:rsid w:val="008855EF"/>
    <w:rsid w:val="00890A11"/>
    <w:rsid w:val="00895416"/>
    <w:rsid w:val="008A3B9A"/>
    <w:rsid w:val="008A4A7A"/>
    <w:rsid w:val="008B4BEE"/>
    <w:rsid w:val="008B52AD"/>
    <w:rsid w:val="008B6E33"/>
    <w:rsid w:val="008B7F3D"/>
    <w:rsid w:val="008C2543"/>
    <w:rsid w:val="008D225B"/>
    <w:rsid w:val="008D6526"/>
    <w:rsid w:val="008F5799"/>
    <w:rsid w:val="008F6F6B"/>
    <w:rsid w:val="00906E5E"/>
    <w:rsid w:val="0090763A"/>
    <w:rsid w:val="00912097"/>
    <w:rsid w:val="00924857"/>
    <w:rsid w:val="00924948"/>
    <w:rsid w:val="00932461"/>
    <w:rsid w:val="009367F9"/>
    <w:rsid w:val="00944230"/>
    <w:rsid w:val="00951B56"/>
    <w:rsid w:val="00952176"/>
    <w:rsid w:val="00952DF6"/>
    <w:rsid w:val="0096267B"/>
    <w:rsid w:val="00965AB3"/>
    <w:rsid w:val="00966E41"/>
    <w:rsid w:val="0097075C"/>
    <w:rsid w:val="009809D5"/>
    <w:rsid w:val="009830DB"/>
    <w:rsid w:val="00984A9E"/>
    <w:rsid w:val="009903C0"/>
    <w:rsid w:val="009903FC"/>
    <w:rsid w:val="00993481"/>
    <w:rsid w:val="009B05E5"/>
    <w:rsid w:val="009B10F1"/>
    <w:rsid w:val="009B2641"/>
    <w:rsid w:val="009B368D"/>
    <w:rsid w:val="009B7574"/>
    <w:rsid w:val="009B7FBB"/>
    <w:rsid w:val="009C24D4"/>
    <w:rsid w:val="009C418F"/>
    <w:rsid w:val="009C49F6"/>
    <w:rsid w:val="009D36AC"/>
    <w:rsid w:val="009D76AC"/>
    <w:rsid w:val="009D7A83"/>
    <w:rsid w:val="009E2423"/>
    <w:rsid w:val="009E5FC3"/>
    <w:rsid w:val="009F0E7D"/>
    <w:rsid w:val="009F1A00"/>
    <w:rsid w:val="009F7B43"/>
    <w:rsid w:val="00A003CC"/>
    <w:rsid w:val="00A056E3"/>
    <w:rsid w:val="00A15096"/>
    <w:rsid w:val="00A17580"/>
    <w:rsid w:val="00A17EB0"/>
    <w:rsid w:val="00A24577"/>
    <w:rsid w:val="00A34F0D"/>
    <w:rsid w:val="00A42352"/>
    <w:rsid w:val="00A4410B"/>
    <w:rsid w:val="00A458AA"/>
    <w:rsid w:val="00A46C3A"/>
    <w:rsid w:val="00A50EB6"/>
    <w:rsid w:val="00A527E4"/>
    <w:rsid w:val="00A55480"/>
    <w:rsid w:val="00A5640D"/>
    <w:rsid w:val="00A60C6F"/>
    <w:rsid w:val="00A6170F"/>
    <w:rsid w:val="00A62C34"/>
    <w:rsid w:val="00A729D6"/>
    <w:rsid w:val="00A83063"/>
    <w:rsid w:val="00A83631"/>
    <w:rsid w:val="00A84EAD"/>
    <w:rsid w:val="00A85847"/>
    <w:rsid w:val="00A90D54"/>
    <w:rsid w:val="00A938BF"/>
    <w:rsid w:val="00AA25F6"/>
    <w:rsid w:val="00AA4B97"/>
    <w:rsid w:val="00AA6617"/>
    <w:rsid w:val="00AB18A9"/>
    <w:rsid w:val="00AB3479"/>
    <w:rsid w:val="00AD0804"/>
    <w:rsid w:val="00AD0C3F"/>
    <w:rsid w:val="00AD40A0"/>
    <w:rsid w:val="00AD6BD7"/>
    <w:rsid w:val="00AE0C2C"/>
    <w:rsid w:val="00AE1A8C"/>
    <w:rsid w:val="00AE2AE9"/>
    <w:rsid w:val="00AF180F"/>
    <w:rsid w:val="00AF4CD1"/>
    <w:rsid w:val="00AF7231"/>
    <w:rsid w:val="00B01BF8"/>
    <w:rsid w:val="00B134EE"/>
    <w:rsid w:val="00B149A3"/>
    <w:rsid w:val="00B151AF"/>
    <w:rsid w:val="00B169A9"/>
    <w:rsid w:val="00B21157"/>
    <w:rsid w:val="00B26915"/>
    <w:rsid w:val="00B32264"/>
    <w:rsid w:val="00B456D8"/>
    <w:rsid w:val="00B54EA0"/>
    <w:rsid w:val="00B60167"/>
    <w:rsid w:val="00B6421D"/>
    <w:rsid w:val="00B65366"/>
    <w:rsid w:val="00B66056"/>
    <w:rsid w:val="00B759B3"/>
    <w:rsid w:val="00B75FA1"/>
    <w:rsid w:val="00B77807"/>
    <w:rsid w:val="00B81026"/>
    <w:rsid w:val="00B863C9"/>
    <w:rsid w:val="00B9045B"/>
    <w:rsid w:val="00B940E9"/>
    <w:rsid w:val="00B96CB3"/>
    <w:rsid w:val="00BA07BB"/>
    <w:rsid w:val="00BA1206"/>
    <w:rsid w:val="00BA15C5"/>
    <w:rsid w:val="00BA6641"/>
    <w:rsid w:val="00BB6665"/>
    <w:rsid w:val="00BC7FE6"/>
    <w:rsid w:val="00BD015B"/>
    <w:rsid w:val="00BD3F70"/>
    <w:rsid w:val="00BD572F"/>
    <w:rsid w:val="00BD6021"/>
    <w:rsid w:val="00BD7F88"/>
    <w:rsid w:val="00BE3410"/>
    <w:rsid w:val="00BE3462"/>
    <w:rsid w:val="00BE3709"/>
    <w:rsid w:val="00BF0850"/>
    <w:rsid w:val="00C07368"/>
    <w:rsid w:val="00C1131B"/>
    <w:rsid w:val="00C40507"/>
    <w:rsid w:val="00C56D43"/>
    <w:rsid w:val="00C6056C"/>
    <w:rsid w:val="00C60F1C"/>
    <w:rsid w:val="00C75C72"/>
    <w:rsid w:val="00C835B2"/>
    <w:rsid w:val="00C84895"/>
    <w:rsid w:val="00C87007"/>
    <w:rsid w:val="00C91D7F"/>
    <w:rsid w:val="00C92D6E"/>
    <w:rsid w:val="00C92DD4"/>
    <w:rsid w:val="00C95729"/>
    <w:rsid w:val="00C97A9A"/>
    <w:rsid w:val="00CA3AA4"/>
    <w:rsid w:val="00CC4C93"/>
    <w:rsid w:val="00CC57EF"/>
    <w:rsid w:val="00CC6CC8"/>
    <w:rsid w:val="00CD13E9"/>
    <w:rsid w:val="00CE1D11"/>
    <w:rsid w:val="00CE4C0C"/>
    <w:rsid w:val="00CF6907"/>
    <w:rsid w:val="00D011F5"/>
    <w:rsid w:val="00D02289"/>
    <w:rsid w:val="00D0253E"/>
    <w:rsid w:val="00D120D2"/>
    <w:rsid w:val="00D13A1E"/>
    <w:rsid w:val="00D16F1E"/>
    <w:rsid w:val="00D26FCA"/>
    <w:rsid w:val="00D27D2E"/>
    <w:rsid w:val="00D446DF"/>
    <w:rsid w:val="00D535CB"/>
    <w:rsid w:val="00D56FE3"/>
    <w:rsid w:val="00D647B7"/>
    <w:rsid w:val="00D66AA3"/>
    <w:rsid w:val="00D75DA2"/>
    <w:rsid w:val="00D86BEA"/>
    <w:rsid w:val="00D978DE"/>
    <w:rsid w:val="00D97B3D"/>
    <w:rsid w:val="00DA53D3"/>
    <w:rsid w:val="00DA5985"/>
    <w:rsid w:val="00DA759B"/>
    <w:rsid w:val="00DC4BEF"/>
    <w:rsid w:val="00DC6FBE"/>
    <w:rsid w:val="00DD5612"/>
    <w:rsid w:val="00DD57BC"/>
    <w:rsid w:val="00DE712F"/>
    <w:rsid w:val="00DF6379"/>
    <w:rsid w:val="00E00D93"/>
    <w:rsid w:val="00E03700"/>
    <w:rsid w:val="00E12C4B"/>
    <w:rsid w:val="00E144CD"/>
    <w:rsid w:val="00E153D7"/>
    <w:rsid w:val="00E15891"/>
    <w:rsid w:val="00E1640D"/>
    <w:rsid w:val="00E21348"/>
    <w:rsid w:val="00E2292B"/>
    <w:rsid w:val="00E26AD7"/>
    <w:rsid w:val="00E3097D"/>
    <w:rsid w:val="00E418E0"/>
    <w:rsid w:val="00E45337"/>
    <w:rsid w:val="00E4629E"/>
    <w:rsid w:val="00E50B5B"/>
    <w:rsid w:val="00E518E2"/>
    <w:rsid w:val="00E51EBA"/>
    <w:rsid w:val="00E53E14"/>
    <w:rsid w:val="00E56177"/>
    <w:rsid w:val="00E56E3A"/>
    <w:rsid w:val="00E60752"/>
    <w:rsid w:val="00E63C8C"/>
    <w:rsid w:val="00E64372"/>
    <w:rsid w:val="00E665AA"/>
    <w:rsid w:val="00E754E7"/>
    <w:rsid w:val="00E818FE"/>
    <w:rsid w:val="00E826A2"/>
    <w:rsid w:val="00E83748"/>
    <w:rsid w:val="00E85FDC"/>
    <w:rsid w:val="00EA3C14"/>
    <w:rsid w:val="00EA50EC"/>
    <w:rsid w:val="00EA6E28"/>
    <w:rsid w:val="00EB0132"/>
    <w:rsid w:val="00EB1711"/>
    <w:rsid w:val="00EB46D7"/>
    <w:rsid w:val="00EB5ABE"/>
    <w:rsid w:val="00EC180F"/>
    <w:rsid w:val="00EC5FD5"/>
    <w:rsid w:val="00ED2A60"/>
    <w:rsid w:val="00EE020C"/>
    <w:rsid w:val="00EE1DA8"/>
    <w:rsid w:val="00EF1D2B"/>
    <w:rsid w:val="00EF3315"/>
    <w:rsid w:val="00EF6C82"/>
    <w:rsid w:val="00EF6EC7"/>
    <w:rsid w:val="00F00A5E"/>
    <w:rsid w:val="00F0423A"/>
    <w:rsid w:val="00F05F5C"/>
    <w:rsid w:val="00F12BE2"/>
    <w:rsid w:val="00F13E7A"/>
    <w:rsid w:val="00F15D2A"/>
    <w:rsid w:val="00F21DAB"/>
    <w:rsid w:val="00F254BC"/>
    <w:rsid w:val="00F260A3"/>
    <w:rsid w:val="00F30D99"/>
    <w:rsid w:val="00F33427"/>
    <w:rsid w:val="00F347CF"/>
    <w:rsid w:val="00F42B88"/>
    <w:rsid w:val="00F4310A"/>
    <w:rsid w:val="00F4466F"/>
    <w:rsid w:val="00F45A66"/>
    <w:rsid w:val="00F470E4"/>
    <w:rsid w:val="00F51526"/>
    <w:rsid w:val="00F63B50"/>
    <w:rsid w:val="00F64EEE"/>
    <w:rsid w:val="00F66539"/>
    <w:rsid w:val="00F76A7F"/>
    <w:rsid w:val="00F804A1"/>
    <w:rsid w:val="00F82024"/>
    <w:rsid w:val="00F835B3"/>
    <w:rsid w:val="00F85731"/>
    <w:rsid w:val="00F874A4"/>
    <w:rsid w:val="00F93B5C"/>
    <w:rsid w:val="00F966F6"/>
    <w:rsid w:val="00FA1EED"/>
    <w:rsid w:val="00FA2721"/>
    <w:rsid w:val="00FB5770"/>
    <w:rsid w:val="00FB73B6"/>
    <w:rsid w:val="00FC3F54"/>
    <w:rsid w:val="00FC6336"/>
    <w:rsid w:val="00FD7761"/>
    <w:rsid w:val="00FE0D40"/>
    <w:rsid w:val="00FE69A8"/>
    <w:rsid w:val="00FF191F"/>
    <w:rsid w:val="00FF1C61"/>
    <w:rsid w:val="00FF2C59"/>
    <w:rsid w:val="00FF3FEF"/>
    <w:rsid w:val="00FF4C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3E4D27"/>
  <w15:docId w15:val="{A57DBA37-7D2C-4344-BBBC-C5802B39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F53"/>
    <w:rPr>
      <w:sz w:val="24"/>
      <w:szCs w:val="24"/>
      <w:lang w:eastAsia="ko-KR"/>
    </w:rPr>
  </w:style>
  <w:style w:type="paragraph" w:styleId="Heading1">
    <w:name w:val="heading 1"/>
    <w:basedOn w:val="Normal"/>
    <w:next w:val="Normal"/>
    <w:qFormat/>
    <w:rsid w:val="00DE712F"/>
    <w:pPr>
      <w:keepNext/>
      <w:spacing w:before="240" w:after="60" w:line="300" w:lineRule="exact"/>
      <w:outlineLvl w:val="0"/>
    </w:pPr>
    <w:rPr>
      <w:rFonts w:ascii="Arial" w:hAnsi="Arial"/>
      <w:b/>
      <w:bCs/>
      <w:kern w:val="32"/>
      <w:sz w:val="32"/>
      <w:szCs w:val="32"/>
      <w:lang w:val="en-GB" w:eastAsia="en-US"/>
    </w:rPr>
  </w:style>
  <w:style w:type="paragraph" w:styleId="Heading2">
    <w:name w:val="heading 2"/>
    <w:basedOn w:val="Normal"/>
    <w:next w:val="Normal"/>
    <w:qFormat/>
    <w:rsid w:val="00DE712F"/>
    <w:pPr>
      <w:keepNext/>
      <w:numPr>
        <w:ilvl w:val="1"/>
        <w:numId w:val="5"/>
      </w:numPr>
      <w:spacing w:before="240" w:after="60"/>
      <w:outlineLvl w:val="1"/>
    </w:pPr>
    <w:rPr>
      <w:rFonts w:ascii="Arial" w:hAnsi="Arial"/>
      <w:b/>
      <w:i/>
      <w:szCs w:val="20"/>
      <w:lang w:val="en-GB" w:eastAsia="en-US"/>
    </w:rPr>
  </w:style>
  <w:style w:type="paragraph" w:styleId="Heading3">
    <w:name w:val="heading 3"/>
    <w:basedOn w:val="Normal"/>
    <w:next w:val="Normal"/>
    <w:qFormat/>
    <w:rsid w:val="00DE712F"/>
    <w:pPr>
      <w:keepNext/>
      <w:numPr>
        <w:ilvl w:val="2"/>
        <w:numId w:val="5"/>
      </w:numPr>
      <w:spacing w:before="240" w:after="60"/>
      <w:outlineLvl w:val="2"/>
    </w:pPr>
    <w:rPr>
      <w:rFonts w:ascii="Arial" w:hAnsi="Arial"/>
      <w:szCs w:val="20"/>
      <w:lang w:val="en-GB" w:eastAsia="en-US"/>
    </w:rPr>
  </w:style>
  <w:style w:type="paragraph" w:styleId="Heading4">
    <w:name w:val="heading 4"/>
    <w:basedOn w:val="Normal"/>
    <w:next w:val="Normal"/>
    <w:qFormat/>
    <w:rsid w:val="00DE712F"/>
    <w:pPr>
      <w:keepNext/>
      <w:numPr>
        <w:ilvl w:val="3"/>
        <w:numId w:val="5"/>
      </w:numPr>
      <w:spacing w:before="240" w:after="60"/>
      <w:outlineLvl w:val="3"/>
    </w:pPr>
    <w:rPr>
      <w:rFonts w:ascii="Arial" w:hAnsi="Arial"/>
      <w:b/>
      <w:szCs w:val="20"/>
      <w:lang w:val="en-GB" w:eastAsia="en-US"/>
    </w:rPr>
  </w:style>
  <w:style w:type="paragraph" w:styleId="Heading5">
    <w:name w:val="heading 5"/>
    <w:basedOn w:val="Normal"/>
    <w:next w:val="Normal"/>
    <w:qFormat/>
    <w:rsid w:val="00DE712F"/>
    <w:pPr>
      <w:numPr>
        <w:ilvl w:val="4"/>
        <w:numId w:val="5"/>
      </w:numPr>
      <w:spacing w:before="240" w:after="60"/>
      <w:outlineLvl w:val="4"/>
    </w:pPr>
    <w:rPr>
      <w:sz w:val="22"/>
      <w:szCs w:val="20"/>
      <w:lang w:val="en-GB" w:eastAsia="en-US"/>
    </w:rPr>
  </w:style>
  <w:style w:type="paragraph" w:styleId="Heading6">
    <w:name w:val="heading 6"/>
    <w:basedOn w:val="Normal"/>
    <w:next w:val="Normal"/>
    <w:qFormat/>
    <w:rsid w:val="00DE712F"/>
    <w:pPr>
      <w:numPr>
        <w:ilvl w:val="5"/>
        <w:numId w:val="5"/>
      </w:numPr>
      <w:spacing w:before="240" w:after="60"/>
      <w:outlineLvl w:val="5"/>
    </w:pPr>
    <w:rPr>
      <w:i/>
      <w:sz w:val="22"/>
      <w:szCs w:val="20"/>
      <w:lang w:val="en-GB" w:eastAsia="en-US"/>
    </w:rPr>
  </w:style>
  <w:style w:type="paragraph" w:styleId="Heading7">
    <w:name w:val="heading 7"/>
    <w:basedOn w:val="Normal"/>
    <w:next w:val="Normal"/>
    <w:qFormat/>
    <w:rsid w:val="00DE712F"/>
    <w:pPr>
      <w:numPr>
        <w:ilvl w:val="6"/>
        <w:numId w:val="5"/>
      </w:numPr>
      <w:spacing w:before="240" w:after="60"/>
      <w:outlineLvl w:val="6"/>
    </w:pPr>
    <w:rPr>
      <w:rFonts w:ascii="Arial" w:hAnsi="Arial"/>
      <w:sz w:val="20"/>
      <w:szCs w:val="20"/>
      <w:lang w:val="en-GB" w:eastAsia="en-US"/>
    </w:rPr>
  </w:style>
  <w:style w:type="paragraph" w:styleId="Heading8">
    <w:name w:val="heading 8"/>
    <w:basedOn w:val="Normal"/>
    <w:next w:val="Normal"/>
    <w:qFormat/>
    <w:rsid w:val="00DE712F"/>
    <w:pPr>
      <w:numPr>
        <w:ilvl w:val="7"/>
        <w:numId w:val="5"/>
      </w:numPr>
      <w:spacing w:before="240" w:after="60"/>
      <w:outlineLvl w:val="7"/>
    </w:pPr>
    <w:rPr>
      <w:rFonts w:ascii="Arial" w:hAnsi="Arial"/>
      <w:i/>
      <w:sz w:val="20"/>
      <w:szCs w:val="20"/>
      <w:lang w:val="en-GB" w:eastAsia="en-US"/>
    </w:rPr>
  </w:style>
  <w:style w:type="paragraph" w:styleId="Heading9">
    <w:name w:val="heading 9"/>
    <w:basedOn w:val="Normal"/>
    <w:next w:val="Normal"/>
    <w:qFormat/>
    <w:rsid w:val="00DE712F"/>
    <w:pPr>
      <w:numPr>
        <w:ilvl w:val="8"/>
        <w:numId w:val="5"/>
      </w:numPr>
      <w:spacing w:before="240" w:after="60"/>
      <w:outlineLvl w:val="8"/>
    </w:pPr>
    <w:rPr>
      <w:rFonts w:ascii="Arial" w:hAnsi="Arial"/>
      <w:b/>
      <w:i/>
      <w:sz w:val="18"/>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A3FDD"/>
    <w:pPr>
      <w:spacing w:after="120" w:line="300" w:lineRule="exact"/>
      <w:ind w:left="283"/>
    </w:pPr>
    <w:rPr>
      <w:szCs w:val="20"/>
      <w:lang w:val="en-GB" w:eastAsia="en-US"/>
    </w:rPr>
  </w:style>
  <w:style w:type="paragraph" w:styleId="BalloonText">
    <w:name w:val="Balloon Text"/>
    <w:basedOn w:val="Normal"/>
    <w:semiHidden/>
    <w:rsid w:val="008D225B"/>
    <w:pPr>
      <w:spacing w:line="300" w:lineRule="exact"/>
    </w:pPr>
    <w:rPr>
      <w:rFonts w:ascii="Tahoma" w:hAnsi="Tahoma" w:cs="Tahoma"/>
      <w:sz w:val="16"/>
      <w:szCs w:val="16"/>
      <w:lang w:val="en-GB" w:eastAsia="en-US"/>
    </w:rPr>
  </w:style>
  <w:style w:type="paragraph" w:styleId="Footer">
    <w:name w:val="footer"/>
    <w:basedOn w:val="Normal"/>
    <w:link w:val="FooterChar"/>
    <w:uiPriority w:val="99"/>
    <w:rsid w:val="00DE712F"/>
    <w:pPr>
      <w:tabs>
        <w:tab w:val="center" w:pos="4153"/>
        <w:tab w:val="right" w:pos="8306"/>
      </w:tabs>
    </w:pPr>
    <w:rPr>
      <w:rFonts w:ascii="Arial" w:hAnsi="Arial"/>
      <w:sz w:val="20"/>
      <w:szCs w:val="20"/>
      <w:lang w:val="en-GB" w:eastAsia="en-US"/>
    </w:rPr>
  </w:style>
  <w:style w:type="character" w:styleId="PageNumber">
    <w:name w:val="page number"/>
    <w:basedOn w:val="DefaultParagraphFont"/>
    <w:rsid w:val="00DE712F"/>
  </w:style>
  <w:style w:type="paragraph" w:styleId="Header">
    <w:name w:val="header"/>
    <w:basedOn w:val="Normal"/>
    <w:rsid w:val="00DE712F"/>
    <w:pPr>
      <w:tabs>
        <w:tab w:val="center" w:pos="4153"/>
        <w:tab w:val="right" w:pos="8306"/>
      </w:tabs>
    </w:pPr>
    <w:rPr>
      <w:sz w:val="18"/>
      <w:szCs w:val="20"/>
      <w:lang w:val="en-GB" w:eastAsia="en-US"/>
    </w:rPr>
  </w:style>
  <w:style w:type="paragraph" w:styleId="FootnoteText">
    <w:name w:val="footnote text"/>
    <w:basedOn w:val="Normal"/>
    <w:semiHidden/>
    <w:rsid w:val="00DE712F"/>
    <w:rPr>
      <w:sz w:val="20"/>
      <w:szCs w:val="20"/>
      <w:lang w:val="en-GB" w:eastAsia="en-US"/>
    </w:rPr>
  </w:style>
  <w:style w:type="paragraph" w:customStyle="1" w:styleId="ArtGroupTitle">
    <w:name w:val="ArtGroupTitle"/>
    <w:basedOn w:val="Title"/>
    <w:next w:val="Title"/>
    <w:rsid w:val="00DE712F"/>
  </w:style>
  <w:style w:type="paragraph" w:styleId="PlainText">
    <w:name w:val="Plain Text"/>
    <w:basedOn w:val="Normal"/>
    <w:rsid w:val="003A3FDD"/>
    <w:pPr>
      <w:spacing w:line="300" w:lineRule="exact"/>
    </w:pPr>
    <w:rPr>
      <w:rFonts w:ascii="Courier New" w:hAnsi="Courier New"/>
      <w:sz w:val="20"/>
      <w:szCs w:val="20"/>
      <w:lang w:val="en-GB" w:eastAsia="en-US"/>
    </w:rPr>
  </w:style>
  <w:style w:type="paragraph" w:customStyle="1" w:styleId="Abbreviations">
    <w:name w:val="Abbreviations"/>
    <w:basedOn w:val="Normal"/>
    <w:rsid w:val="00DE712F"/>
    <w:rPr>
      <w:szCs w:val="20"/>
      <w:lang w:val="en-GB" w:eastAsia="en-US"/>
    </w:rPr>
  </w:style>
  <w:style w:type="paragraph" w:customStyle="1" w:styleId="AbstractPara">
    <w:name w:val="AbstractPara"/>
    <w:basedOn w:val="Normal"/>
    <w:rsid w:val="00DE712F"/>
    <w:rPr>
      <w:szCs w:val="20"/>
      <w:lang w:val="en-GB" w:eastAsia="en-US"/>
    </w:rPr>
  </w:style>
  <w:style w:type="paragraph" w:customStyle="1" w:styleId="AbstractTitle">
    <w:name w:val="AbstractTitle"/>
    <w:basedOn w:val="Normal"/>
    <w:next w:val="AbstractPara"/>
    <w:rsid w:val="00DE712F"/>
    <w:pPr>
      <w:spacing w:before="120" w:line="240" w:lineRule="exact"/>
      <w:outlineLvl w:val="1"/>
    </w:pPr>
    <w:rPr>
      <w:b/>
      <w:sz w:val="26"/>
      <w:szCs w:val="20"/>
      <w:lang w:val="en-GB" w:eastAsia="en-US"/>
    </w:rPr>
  </w:style>
  <w:style w:type="paragraph" w:customStyle="1" w:styleId="Accepted">
    <w:name w:val="Accepted"/>
    <w:basedOn w:val="Normal"/>
    <w:rsid w:val="00DE712F"/>
    <w:pPr>
      <w:spacing w:before="120" w:line="240" w:lineRule="exact"/>
    </w:pPr>
    <w:rPr>
      <w:szCs w:val="20"/>
      <w:lang w:val="en-GB" w:eastAsia="en-US"/>
    </w:rPr>
  </w:style>
  <w:style w:type="paragraph" w:customStyle="1" w:styleId="Acknowledge">
    <w:name w:val="Acknowledge"/>
    <w:basedOn w:val="Normal"/>
    <w:rsid w:val="00DE712F"/>
    <w:rPr>
      <w:szCs w:val="20"/>
      <w:lang w:val="en-GB" w:eastAsia="en-US"/>
    </w:rPr>
  </w:style>
  <w:style w:type="paragraph" w:customStyle="1" w:styleId="Address">
    <w:name w:val="Address"/>
    <w:basedOn w:val="Normal"/>
    <w:rsid w:val="00DE712F"/>
    <w:pPr>
      <w:numPr>
        <w:numId w:val="22"/>
      </w:numPr>
      <w:spacing w:before="120" w:after="40"/>
    </w:pPr>
    <w:rPr>
      <w:szCs w:val="20"/>
      <w:lang w:val="en-GB" w:eastAsia="en-US"/>
    </w:rPr>
  </w:style>
  <w:style w:type="paragraph" w:customStyle="1" w:styleId="Author">
    <w:name w:val="Author"/>
    <w:basedOn w:val="Normal"/>
    <w:next w:val="Normal"/>
    <w:rsid w:val="00DE712F"/>
    <w:pPr>
      <w:spacing w:before="80"/>
    </w:pPr>
    <w:rPr>
      <w:szCs w:val="20"/>
      <w:lang w:val="en-GB" w:eastAsia="en-US"/>
    </w:rPr>
  </w:style>
  <w:style w:type="paragraph" w:customStyle="1" w:styleId="AuthoredBy">
    <w:name w:val="AuthoredBy"/>
    <w:basedOn w:val="Normal"/>
    <w:rsid w:val="00DE712F"/>
    <w:rPr>
      <w:szCs w:val="20"/>
      <w:lang w:val="en-GB" w:eastAsia="en-US"/>
    </w:rPr>
  </w:style>
  <w:style w:type="paragraph" w:customStyle="1" w:styleId="Banner">
    <w:name w:val="Banner"/>
    <w:basedOn w:val="Normal"/>
    <w:rsid w:val="00DE712F"/>
    <w:pPr>
      <w:spacing w:before="120" w:line="280" w:lineRule="exact"/>
    </w:pPr>
    <w:rPr>
      <w:i/>
      <w:sz w:val="28"/>
      <w:szCs w:val="20"/>
      <w:lang w:val="en-GB" w:eastAsia="en-US"/>
    </w:rPr>
  </w:style>
  <w:style w:type="paragraph" w:customStyle="1" w:styleId="BoxEnd">
    <w:name w:val="BoxEnd"/>
    <w:basedOn w:val="Normal"/>
    <w:rsid w:val="00DE712F"/>
    <w:pPr>
      <w:pBdr>
        <w:bottom w:val="single" w:sz="12" w:space="1" w:color="auto"/>
        <w:right w:val="single" w:sz="12" w:space="1" w:color="auto"/>
      </w:pBdr>
      <w:spacing w:after="120"/>
    </w:pPr>
    <w:rPr>
      <w:szCs w:val="20"/>
      <w:lang w:val="en-GB" w:eastAsia="en-US"/>
    </w:rPr>
  </w:style>
  <w:style w:type="paragraph" w:customStyle="1" w:styleId="BoxStart1">
    <w:name w:val="BoxStart1"/>
    <w:basedOn w:val="Normal"/>
    <w:rsid w:val="00DE712F"/>
    <w:pPr>
      <w:pBdr>
        <w:top w:val="single" w:sz="12" w:space="1" w:color="auto"/>
        <w:left w:val="single" w:sz="12" w:space="1" w:color="auto"/>
      </w:pBdr>
    </w:pPr>
    <w:rPr>
      <w:szCs w:val="20"/>
      <w:lang w:val="en-GB" w:eastAsia="en-US"/>
    </w:rPr>
  </w:style>
  <w:style w:type="paragraph" w:customStyle="1" w:styleId="BoxStart2">
    <w:name w:val="BoxStart2"/>
    <w:basedOn w:val="BoxStart1"/>
    <w:rsid w:val="00DE712F"/>
  </w:style>
  <w:style w:type="paragraph" w:customStyle="1" w:styleId="BoxStart3">
    <w:name w:val="BoxStart3"/>
    <w:basedOn w:val="BoxStart1"/>
    <w:rsid w:val="00DE712F"/>
  </w:style>
  <w:style w:type="paragraph" w:styleId="Caption">
    <w:name w:val="caption"/>
    <w:basedOn w:val="Normal"/>
    <w:next w:val="Normal"/>
    <w:qFormat/>
    <w:rsid w:val="00DE712F"/>
    <w:pPr>
      <w:spacing w:before="120" w:after="120"/>
    </w:pPr>
    <w:rPr>
      <w:b/>
      <w:sz w:val="20"/>
      <w:szCs w:val="20"/>
      <w:lang w:val="en-GB" w:eastAsia="en-US"/>
    </w:rPr>
  </w:style>
  <w:style w:type="paragraph" w:styleId="CommentText">
    <w:name w:val="annotation text"/>
    <w:basedOn w:val="Normal"/>
    <w:semiHidden/>
    <w:rsid w:val="003A3FDD"/>
    <w:rPr>
      <w:sz w:val="20"/>
      <w:szCs w:val="20"/>
      <w:lang w:val="en-GB" w:eastAsia="en-US"/>
    </w:rPr>
  </w:style>
  <w:style w:type="paragraph" w:styleId="BlockText">
    <w:name w:val="Block Text"/>
    <w:basedOn w:val="Normal"/>
    <w:rsid w:val="003A3FDD"/>
    <w:pPr>
      <w:spacing w:after="120" w:line="300" w:lineRule="exact"/>
      <w:ind w:left="1440" w:right="1440"/>
    </w:pPr>
    <w:rPr>
      <w:szCs w:val="20"/>
      <w:lang w:val="en-GB" w:eastAsia="en-US"/>
    </w:rPr>
  </w:style>
  <w:style w:type="paragraph" w:customStyle="1" w:styleId="Conflict">
    <w:name w:val="Conflict"/>
    <w:basedOn w:val="Normal"/>
    <w:rsid w:val="00DE712F"/>
    <w:pPr>
      <w:spacing w:before="120" w:after="120"/>
    </w:pPr>
    <w:rPr>
      <w:szCs w:val="20"/>
      <w:lang w:val="en-GB" w:eastAsia="en-US"/>
    </w:rPr>
  </w:style>
  <w:style w:type="paragraph" w:customStyle="1" w:styleId="Correspdent">
    <w:name w:val="Correspdent"/>
    <w:basedOn w:val="Normal"/>
    <w:rsid w:val="00DE712F"/>
    <w:rPr>
      <w:szCs w:val="20"/>
      <w:lang w:val="en-GB" w:eastAsia="en-US"/>
    </w:rPr>
  </w:style>
  <w:style w:type="paragraph" w:customStyle="1" w:styleId="Credit">
    <w:name w:val="Credit"/>
    <w:basedOn w:val="Caption"/>
    <w:rsid w:val="00DE712F"/>
    <w:rPr>
      <w:sz w:val="18"/>
    </w:rPr>
  </w:style>
  <w:style w:type="paragraph" w:styleId="Date">
    <w:name w:val="Date"/>
    <w:basedOn w:val="Normal"/>
    <w:next w:val="Normal"/>
    <w:rsid w:val="003A3FDD"/>
    <w:rPr>
      <w:szCs w:val="20"/>
      <w:lang w:val="en-GB" w:eastAsia="en-US"/>
    </w:rPr>
  </w:style>
  <w:style w:type="paragraph" w:customStyle="1" w:styleId="Article">
    <w:name w:val="Article"/>
    <w:basedOn w:val="Normal"/>
    <w:rsid w:val="00DE712F"/>
    <w:pPr>
      <w:keepNext/>
      <w:suppressAutoHyphens/>
      <w:spacing w:before="120" w:after="60"/>
    </w:pPr>
    <w:rPr>
      <w:rFonts w:ascii="Arial" w:hAnsi="Arial"/>
      <w:b/>
      <w:noProof/>
      <w:sz w:val="18"/>
      <w:szCs w:val="20"/>
      <w:lang w:val="en-GB" w:eastAsia="en-US"/>
    </w:rPr>
  </w:style>
  <w:style w:type="paragraph" w:customStyle="1" w:styleId="Para">
    <w:name w:val="Para"/>
    <w:basedOn w:val="Normal"/>
    <w:rsid w:val="00DE712F"/>
    <w:pPr>
      <w:spacing w:line="360" w:lineRule="auto"/>
      <w:ind w:firstLine="288"/>
    </w:pPr>
    <w:rPr>
      <w:szCs w:val="20"/>
      <w:lang w:val="en-GB" w:eastAsia="en-US"/>
    </w:rPr>
  </w:style>
  <w:style w:type="paragraph" w:customStyle="1" w:styleId="EdFtNote">
    <w:name w:val="EdFtNote"/>
    <w:basedOn w:val="Para"/>
    <w:rsid w:val="003A3FDD"/>
    <w:pPr>
      <w:spacing w:before="60"/>
      <w:ind w:firstLine="0"/>
    </w:pPr>
  </w:style>
  <w:style w:type="paragraph" w:styleId="BodyText">
    <w:name w:val="Body Text"/>
    <w:basedOn w:val="Normal"/>
    <w:rsid w:val="003A3FDD"/>
    <w:pPr>
      <w:spacing w:after="120" w:line="300" w:lineRule="exact"/>
    </w:pPr>
    <w:rPr>
      <w:szCs w:val="20"/>
      <w:lang w:val="en-GB" w:eastAsia="en-US"/>
    </w:rPr>
  </w:style>
  <w:style w:type="character" w:styleId="EndnoteReference">
    <w:name w:val="endnote reference"/>
    <w:basedOn w:val="DefaultParagraphFont"/>
    <w:semiHidden/>
    <w:rsid w:val="003A3FDD"/>
    <w:rPr>
      <w:vertAlign w:val="superscript"/>
    </w:rPr>
  </w:style>
  <w:style w:type="paragraph" w:styleId="EndnoteText">
    <w:name w:val="endnote text"/>
    <w:basedOn w:val="Normal"/>
    <w:semiHidden/>
    <w:rsid w:val="003A3FDD"/>
    <w:rPr>
      <w:sz w:val="20"/>
      <w:szCs w:val="20"/>
      <w:lang w:val="en-GB" w:eastAsia="en-US"/>
    </w:rPr>
  </w:style>
  <w:style w:type="paragraph" w:customStyle="1" w:styleId="IndentQuote">
    <w:name w:val="IndentQuote"/>
    <w:basedOn w:val="Normal"/>
    <w:rsid w:val="00DE712F"/>
    <w:pPr>
      <w:spacing w:before="60" w:line="240" w:lineRule="exact"/>
      <w:ind w:left="288" w:right="288"/>
    </w:pPr>
    <w:rPr>
      <w:szCs w:val="20"/>
      <w:lang w:val="en-GB" w:eastAsia="en-US"/>
    </w:rPr>
  </w:style>
  <w:style w:type="paragraph" w:customStyle="1" w:styleId="Epigraph">
    <w:name w:val="Epigraph"/>
    <w:basedOn w:val="IndentQuote"/>
    <w:rsid w:val="00DE712F"/>
  </w:style>
  <w:style w:type="paragraph" w:customStyle="1" w:styleId="Equation">
    <w:name w:val="Equation"/>
    <w:basedOn w:val="Normal"/>
    <w:rsid w:val="00DE712F"/>
    <w:rPr>
      <w:b/>
      <w:i/>
      <w:szCs w:val="20"/>
      <w:lang w:val="en-GB" w:eastAsia="en-US"/>
    </w:rPr>
  </w:style>
  <w:style w:type="paragraph" w:customStyle="1" w:styleId="FigLeg">
    <w:name w:val="FigLeg"/>
    <w:basedOn w:val="Normal"/>
    <w:rsid w:val="00DE712F"/>
    <w:rPr>
      <w:szCs w:val="20"/>
      <w:lang w:val="en-GB" w:eastAsia="en-US"/>
    </w:rPr>
  </w:style>
  <w:style w:type="paragraph" w:customStyle="1" w:styleId="Figure">
    <w:name w:val="Figure"/>
    <w:basedOn w:val="Normal"/>
    <w:rsid w:val="00DE712F"/>
    <w:pPr>
      <w:numPr>
        <w:numId w:val="31"/>
      </w:numPr>
      <w:tabs>
        <w:tab w:val="left" w:pos="720"/>
      </w:tabs>
      <w:spacing w:line="300" w:lineRule="exact"/>
    </w:pPr>
    <w:rPr>
      <w:b/>
      <w:szCs w:val="20"/>
      <w:lang w:val="en-GB" w:eastAsia="en-US"/>
    </w:rPr>
  </w:style>
  <w:style w:type="character" w:customStyle="1" w:styleId="FigureRef">
    <w:name w:val="FigureRef"/>
    <w:basedOn w:val="DefaultParagraphFont"/>
    <w:rsid w:val="00DE712F"/>
    <w:rPr>
      <w:color w:val="0000FF"/>
      <w:vertAlign w:val="superscript"/>
    </w:rPr>
  </w:style>
  <w:style w:type="character" w:customStyle="1" w:styleId="FnoteRef">
    <w:name w:val="FnoteRef"/>
    <w:basedOn w:val="DefaultParagraphFont"/>
    <w:rsid w:val="00DE712F"/>
    <w:rPr>
      <w:color w:val="FF0000"/>
      <w:vertAlign w:val="superscript"/>
    </w:rPr>
  </w:style>
  <w:style w:type="paragraph" w:customStyle="1" w:styleId="Footnote">
    <w:name w:val="Footnote"/>
    <w:basedOn w:val="Normal"/>
    <w:rsid w:val="00DE712F"/>
    <w:rPr>
      <w:szCs w:val="20"/>
      <w:lang w:val="en-GB" w:eastAsia="en-US"/>
    </w:rPr>
  </w:style>
  <w:style w:type="character" w:styleId="FootnoteReference">
    <w:name w:val="footnote reference"/>
    <w:basedOn w:val="DefaultParagraphFont"/>
    <w:semiHidden/>
    <w:rsid w:val="00DE712F"/>
    <w:rPr>
      <w:vertAlign w:val="superscript"/>
    </w:rPr>
  </w:style>
  <w:style w:type="paragraph" w:customStyle="1" w:styleId="Funding">
    <w:name w:val="Funding"/>
    <w:basedOn w:val="Normal"/>
    <w:rsid w:val="00DE712F"/>
    <w:pPr>
      <w:spacing w:after="120"/>
    </w:pPr>
    <w:rPr>
      <w:szCs w:val="20"/>
      <w:lang w:val="en-GB" w:eastAsia="en-US"/>
    </w:rPr>
  </w:style>
  <w:style w:type="paragraph" w:customStyle="1" w:styleId="GroupTitle">
    <w:name w:val="GroupTitle"/>
    <w:basedOn w:val="Title"/>
    <w:next w:val="Title"/>
    <w:rsid w:val="003A3FDD"/>
  </w:style>
  <w:style w:type="paragraph" w:customStyle="1" w:styleId="HeadA">
    <w:name w:val="HeadA"/>
    <w:basedOn w:val="Normal"/>
    <w:rsid w:val="00DE712F"/>
    <w:pPr>
      <w:keepNext/>
      <w:suppressAutoHyphens/>
      <w:spacing w:before="120" w:line="280" w:lineRule="exact"/>
      <w:outlineLvl w:val="1"/>
    </w:pPr>
    <w:rPr>
      <w:b/>
      <w:szCs w:val="20"/>
      <w:lang w:val="en-GB" w:eastAsia="en-US"/>
    </w:rPr>
  </w:style>
  <w:style w:type="paragraph" w:customStyle="1" w:styleId="HeadB">
    <w:name w:val="HeadB"/>
    <w:basedOn w:val="Normal"/>
    <w:rsid w:val="00DE712F"/>
    <w:pPr>
      <w:keepNext/>
      <w:suppressAutoHyphens/>
      <w:spacing w:before="60" w:line="280" w:lineRule="exact"/>
      <w:outlineLvl w:val="2"/>
    </w:pPr>
    <w:rPr>
      <w:b/>
      <w:sz w:val="20"/>
      <w:szCs w:val="20"/>
      <w:lang w:val="en-GB" w:eastAsia="en-US"/>
    </w:rPr>
  </w:style>
  <w:style w:type="paragraph" w:customStyle="1" w:styleId="HeadC">
    <w:name w:val="HeadC"/>
    <w:basedOn w:val="Normal"/>
    <w:rsid w:val="00DE712F"/>
    <w:pPr>
      <w:keepNext/>
      <w:suppressAutoHyphens/>
      <w:spacing w:before="60" w:line="280" w:lineRule="exact"/>
      <w:outlineLvl w:val="3"/>
    </w:pPr>
    <w:rPr>
      <w:i/>
      <w:sz w:val="20"/>
      <w:szCs w:val="20"/>
      <w:lang w:val="en-GB" w:eastAsia="en-US"/>
    </w:rPr>
  </w:style>
  <w:style w:type="paragraph" w:styleId="BodyText2">
    <w:name w:val="Body Text 2"/>
    <w:basedOn w:val="Normal"/>
    <w:rsid w:val="003A3FDD"/>
    <w:pPr>
      <w:spacing w:after="120" w:line="480" w:lineRule="auto"/>
    </w:pPr>
    <w:rPr>
      <w:szCs w:val="20"/>
      <w:lang w:val="en-GB" w:eastAsia="en-US"/>
    </w:rPr>
  </w:style>
  <w:style w:type="paragraph" w:customStyle="1" w:styleId="Keywords">
    <w:name w:val="Keywords"/>
    <w:basedOn w:val="Normal"/>
    <w:rsid w:val="00DE712F"/>
    <w:rPr>
      <w:szCs w:val="20"/>
      <w:lang w:val="en-GB" w:eastAsia="en-US"/>
    </w:rPr>
  </w:style>
  <w:style w:type="paragraph" w:styleId="ListBullet">
    <w:name w:val="List Bullet"/>
    <w:basedOn w:val="Normal"/>
    <w:autoRedefine/>
    <w:rsid w:val="00DE712F"/>
    <w:pPr>
      <w:tabs>
        <w:tab w:val="num" w:pos="360"/>
      </w:tabs>
      <w:ind w:left="360" w:hanging="360"/>
    </w:pPr>
    <w:rPr>
      <w:szCs w:val="20"/>
      <w:lang w:val="en-GB" w:eastAsia="en-US"/>
    </w:rPr>
  </w:style>
  <w:style w:type="paragraph" w:customStyle="1" w:styleId="List1">
    <w:name w:val="List1"/>
    <w:basedOn w:val="Normal"/>
    <w:rsid w:val="00DE712F"/>
    <w:pPr>
      <w:spacing w:before="40" w:after="120" w:line="240" w:lineRule="exact"/>
    </w:pPr>
    <w:rPr>
      <w:szCs w:val="20"/>
      <w:lang w:val="en-GB" w:eastAsia="en-US"/>
    </w:rPr>
  </w:style>
  <w:style w:type="paragraph" w:customStyle="1" w:styleId="List2">
    <w:name w:val="List2"/>
    <w:basedOn w:val="Normal"/>
    <w:rsid w:val="00DE712F"/>
    <w:pPr>
      <w:spacing w:before="40" w:line="240" w:lineRule="exact"/>
      <w:ind w:left="720"/>
    </w:pPr>
    <w:rPr>
      <w:szCs w:val="20"/>
      <w:lang w:val="en-GB" w:eastAsia="en-US"/>
    </w:rPr>
  </w:style>
  <w:style w:type="paragraph" w:styleId="BodyText3">
    <w:name w:val="Body Text 3"/>
    <w:basedOn w:val="Normal"/>
    <w:rsid w:val="003A3FDD"/>
    <w:pPr>
      <w:spacing w:after="120" w:line="300" w:lineRule="exact"/>
    </w:pPr>
    <w:rPr>
      <w:sz w:val="16"/>
      <w:szCs w:val="16"/>
      <w:lang w:val="en-GB" w:eastAsia="en-US"/>
    </w:rPr>
  </w:style>
  <w:style w:type="paragraph" w:customStyle="1" w:styleId="ListPara">
    <w:name w:val="ListPara"/>
    <w:basedOn w:val="Normal"/>
    <w:rsid w:val="00DE712F"/>
    <w:pPr>
      <w:ind w:left="720"/>
    </w:pPr>
    <w:rPr>
      <w:szCs w:val="20"/>
      <w:lang w:val="en-GB" w:eastAsia="en-US"/>
    </w:rPr>
  </w:style>
  <w:style w:type="paragraph" w:customStyle="1" w:styleId="Miscellaneous">
    <w:name w:val="Miscellaneous"/>
    <w:basedOn w:val="Normal"/>
    <w:rsid w:val="00DE712F"/>
    <w:pPr>
      <w:spacing w:before="120" w:line="240" w:lineRule="exact"/>
    </w:pPr>
    <w:rPr>
      <w:szCs w:val="20"/>
      <w:lang w:val="en-GB" w:eastAsia="en-US"/>
    </w:rPr>
  </w:style>
  <w:style w:type="paragraph" w:customStyle="1" w:styleId="MoreInfo">
    <w:name w:val="MoreInfo"/>
    <w:basedOn w:val="Normal"/>
    <w:rsid w:val="00DE712F"/>
    <w:pPr>
      <w:spacing w:before="120"/>
    </w:pPr>
    <w:rPr>
      <w:szCs w:val="20"/>
      <w:lang w:val="en-GB" w:eastAsia="en-US"/>
    </w:rPr>
  </w:style>
  <w:style w:type="paragraph" w:customStyle="1" w:styleId="MoreInfoWeb">
    <w:name w:val="MoreInfoWeb"/>
    <w:basedOn w:val="Normal"/>
    <w:rsid w:val="00DE712F"/>
    <w:pPr>
      <w:spacing w:before="120" w:line="240" w:lineRule="exact"/>
    </w:pPr>
    <w:rPr>
      <w:szCs w:val="20"/>
      <w:lang w:val="en-GB" w:eastAsia="en-US"/>
    </w:rPr>
  </w:style>
  <w:style w:type="paragraph" w:styleId="Title">
    <w:name w:val="Title"/>
    <w:basedOn w:val="Normal"/>
    <w:qFormat/>
    <w:rsid w:val="00DE712F"/>
    <w:pPr>
      <w:spacing w:before="60" w:after="60" w:line="300" w:lineRule="exact"/>
      <w:outlineLvl w:val="0"/>
    </w:pPr>
    <w:rPr>
      <w:b/>
      <w:sz w:val="28"/>
      <w:szCs w:val="20"/>
      <w:lang w:val="en-GB" w:eastAsia="en-US"/>
    </w:rPr>
  </w:style>
  <w:style w:type="character" w:customStyle="1" w:styleId="Noindex">
    <w:name w:val="Noindex"/>
    <w:rsid w:val="003A3FDD"/>
    <w:rPr>
      <w:color w:val="FF6600"/>
    </w:rPr>
  </w:style>
  <w:style w:type="paragraph" w:customStyle="1" w:styleId="ParaCont">
    <w:name w:val="ParaCont"/>
    <w:basedOn w:val="Normal"/>
    <w:rsid w:val="00DE712F"/>
    <w:pPr>
      <w:spacing w:line="360" w:lineRule="auto"/>
    </w:pPr>
    <w:rPr>
      <w:szCs w:val="20"/>
      <w:lang w:val="en-GB" w:eastAsia="en-US"/>
    </w:rPr>
  </w:style>
  <w:style w:type="paragraph" w:customStyle="1" w:styleId="HeadE">
    <w:name w:val="HeadE"/>
    <w:basedOn w:val="HeadD"/>
    <w:rsid w:val="00DE712F"/>
    <w:rPr>
      <w:b w:val="0"/>
      <w:i/>
    </w:rPr>
  </w:style>
  <w:style w:type="paragraph" w:customStyle="1" w:styleId="Participators">
    <w:name w:val="Participators"/>
    <w:basedOn w:val="Normal"/>
    <w:rsid w:val="00DE712F"/>
    <w:pPr>
      <w:spacing w:before="120" w:after="120" w:line="300" w:lineRule="exact"/>
    </w:pPr>
    <w:rPr>
      <w:szCs w:val="20"/>
      <w:lang w:val="en-GB" w:eastAsia="en-US"/>
    </w:rPr>
  </w:style>
  <w:style w:type="paragraph" w:customStyle="1" w:styleId="Collaboration">
    <w:name w:val="Collaboration"/>
    <w:basedOn w:val="Author"/>
    <w:rsid w:val="00DE712F"/>
  </w:style>
  <w:style w:type="paragraph" w:customStyle="1" w:styleId="OnBehalfOf">
    <w:name w:val="OnBehalfOf"/>
    <w:basedOn w:val="ShortTitle"/>
    <w:rsid w:val="00DE712F"/>
    <w:pPr>
      <w:spacing w:before="120" w:after="120"/>
    </w:pPr>
    <w:rPr>
      <w:i w:val="0"/>
    </w:rPr>
  </w:style>
  <w:style w:type="character" w:styleId="CommentReference">
    <w:name w:val="annotation reference"/>
    <w:basedOn w:val="DefaultParagraphFont"/>
    <w:semiHidden/>
    <w:rsid w:val="003A3FDD"/>
    <w:rPr>
      <w:sz w:val="16"/>
    </w:rPr>
  </w:style>
  <w:style w:type="paragraph" w:customStyle="1" w:styleId="Position">
    <w:name w:val="Position"/>
    <w:basedOn w:val="Normal"/>
    <w:next w:val="Normal"/>
    <w:rsid w:val="00DE712F"/>
    <w:rPr>
      <w:i/>
      <w:szCs w:val="20"/>
      <w:lang w:val="en-GB" w:eastAsia="en-US"/>
    </w:rPr>
  </w:style>
  <w:style w:type="paragraph" w:customStyle="1" w:styleId="ProductAuth">
    <w:name w:val="ProductAuth"/>
    <w:basedOn w:val="Address"/>
    <w:rsid w:val="00DE712F"/>
    <w:pPr>
      <w:numPr>
        <w:numId w:val="0"/>
      </w:numPr>
      <w:spacing w:before="160" w:after="0" w:line="360" w:lineRule="auto"/>
    </w:pPr>
  </w:style>
  <w:style w:type="paragraph" w:customStyle="1" w:styleId="ProductDetails">
    <w:name w:val="ProductDetails"/>
    <w:basedOn w:val="Para"/>
    <w:rsid w:val="00DE712F"/>
  </w:style>
  <w:style w:type="paragraph" w:styleId="BodyTextFirstIndent">
    <w:name w:val="Body Text First Indent"/>
    <w:basedOn w:val="BodyText"/>
    <w:rsid w:val="003A3FDD"/>
    <w:pPr>
      <w:ind w:firstLine="210"/>
    </w:pPr>
  </w:style>
  <w:style w:type="paragraph" w:customStyle="1" w:styleId="QuoteRef">
    <w:name w:val="QuoteRef"/>
    <w:basedOn w:val="Normal"/>
    <w:rsid w:val="00DE712F"/>
    <w:pPr>
      <w:spacing w:after="60" w:line="300" w:lineRule="exact"/>
    </w:pPr>
    <w:rPr>
      <w:szCs w:val="20"/>
      <w:lang w:val="en-GB" w:eastAsia="en-US"/>
    </w:rPr>
  </w:style>
  <w:style w:type="paragraph" w:customStyle="1" w:styleId="Rating">
    <w:name w:val="Rating"/>
    <w:basedOn w:val="Para"/>
    <w:rsid w:val="00DE712F"/>
    <w:pPr>
      <w:ind w:firstLine="0"/>
    </w:pPr>
  </w:style>
  <w:style w:type="paragraph" w:customStyle="1" w:styleId="Reference">
    <w:name w:val="Reference"/>
    <w:basedOn w:val="Normal"/>
    <w:rsid w:val="00DE712F"/>
    <w:pPr>
      <w:numPr>
        <w:numId w:val="11"/>
      </w:numPr>
      <w:spacing w:before="40" w:line="360" w:lineRule="auto"/>
    </w:pPr>
    <w:rPr>
      <w:szCs w:val="20"/>
      <w:lang w:val="en-GB" w:eastAsia="en-US"/>
    </w:rPr>
  </w:style>
  <w:style w:type="paragraph" w:customStyle="1" w:styleId="RelatedTo">
    <w:name w:val="RelatedTo"/>
    <w:basedOn w:val="Normal"/>
    <w:rsid w:val="00DE712F"/>
    <w:pPr>
      <w:spacing w:line="300" w:lineRule="exact"/>
    </w:pPr>
    <w:rPr>
      <w:szCs w:val="20"/>
      <w:lang w:val="en-GB" w:eastAsia="en-US"/>
    </w:rPr>
  </w:style>
  <w:style w:type="paragraph" w:customStyle="1" w:styleId="RelatedToWeb">
    <w:name w:val="RelatedToWeb"/>
    <w:basedOn w:val="Normal"/>
    <w:rsid w:val="00DE712F"/>
    <w:pPr>
      <w:spacing w:line="300" w:lineRule="exact"/>
    </w:pPr>
    <w:rPr>
      <w:szCs w:val="20"/>
      <w:lang w:val="en-GB" w:eastAsia="en-US"/>
    </w:rPr>
  </w:style>
  <w:style w:type="paragraph" w:customStyle="1" w:styleId="Reviewed">
    <w:name w:val="Reviewed"/>
    <w:basedOn w:val="ParaCont"/>
    <w:rsid w:val="003A3FDD"/>
  </w:style>
  <w:style w:type="paragraph" w:styleId="Salutation">
    <w:name w:val="Salutation"/>
    <w:basedOn w:val="Normal"/>
    <w:next w:val="Normal"/>
    <w:rsid w:val="003A3FDD"/>
    <w:pPr>
      <w:spacing w:line="300" w:lineRule="exact"/>
    </w:pPr>
    <w:rPr>
      <w:szCs w:val="20"/>
      <w:lang w:val="en-GB" w:eastAsia="en-US"/>
    </w:rPr>
  </w:style>
  <w:style w:type="paragraph" w:customStyle="1" w:styleId="ShortAuthor">
    <w:name w:val="ShortAuthor"/>
    <w:basedOn w:val="Normal"/>
    <w:rsid w:val="00DE712F"/>
    <w:pPr>
      <w:spacing w:line="300" w:lineRule="exact"/>
    </w:pPr>
    <w:rPr>
      <w:i/>
      <w:szCs w:val="20"/>
      <w:lang w:val="en-GB" w:eastAsia="en-US"/>
    </w:rPr>
  </w:style>
  <w:style w:type="paragraph" w:customStyle="1" w:styleId="ShortTitle">
    <w:name w:val="ShortTitle"/>
    <w:basedOn w:val="Normal"/>
    <w:rsid w:val="00DE712F"/>
    <w:pPr>
      <w:spacing w:line="300" w:lineRule="exact"/>
    </w:pPr>
    <w:rPr>
      <w:i/>
      <w:szCs w:val="20"/>
      <w:lang w:val="en-GB" w:eastAsia="en-US"/>
    </w:rPr>
  </w:style>
  <w:style w:type="paragraph" w:customStyle="1" w:styleId="SourceRef">
    <w:name w:val="SourceRef"/>
    <w:basedOn w:val="Para"/>
    <w:rsid w:val="00DE712F"/>
    <w:pPr>
      <w:ind w:firstLine="0"/>
    </w:pPr>
  </w:style>
  <w:style w:type="paragraph" w:customStyle="1" w:styleId="Standfirst">
    <w:name w:val="Standfirst"/>
    <w:basedOn w:val="Accepted"/>
    <w:rsid w:val="00DE712F"/>
  </w:style>
  <w:style w:type="paragraph" w:styleId="Subtitle">
    <w:name w:val="Subtitle"/>
    <w:basedOn w:val="Normal"/>
    <w:qFormat/>
    <w:rsid w:val="00DE712F"/>
    <w:pPr>
      <w:spacing w:after="60" w:line="300" w:lineRule="exact"/>
      <w:outlineLvl w:val="1"/>
    </w:pPr>
    <w:rPr>
      <w:i/>
      <w:szCs w:val="20"/>
      <w:lang w:val="en-GB" w:eastAsia="en-US"/>
    </w:rPr>
  </w:style>
  <w:style w:type="paragraph" w:customStyle="1" w:styleId="Subtitle1">
    <w:name w:val="Subtitle1"/>
    <w:basedOn w:val="Subtitle"/>
    <w:rsid w:val="00DE712F"/>
  </w:style>
  <w:style w:type="paragraph" w:customStyle="1" w:styleId="Table">
    <w:name w:val="Table"/>
    <w:basedOn w:val="Normal"/>
    <w:rsid w:val="00DE712F"/>
    <w:pPr>
      <w:numPr>
        <w:numId w:val="25"/>
      </w:numPr>
      <w:tabs>
        <w:tab w:val="left" w:pos="1021"/>
      </w:tabs>
      <w:spacing w:line="300" w:lineRule="exact"/>
    </w:pPr>
    <w:rPr>
      <w:i/>
      <w:szCs w:val="20"/>
      <w:lang w:val="en-GB" w:eastAsia="en-US"/>
    </w:rPr>
  </w:style>
  <w:style w:type="paragraph" w:customStyle="1" w:styleId="TableNote">
    <w:name w:val="TableNote"/>
    <w:basedOn w:val="Normal"/>
    <w:rsid w:val="00DE712F"/>
    <w:pPr>
      <w:spacing w:line="300" w:lineRule="exact"/>
    </w:pPr>
    <w:rPr>
      <w:szCs w:val="20"/>
      <w:lang w:val="en-GB" w:eastAsia="en-US"/>
    </w:rPr>
  </w:style>
  <w:style w:type="character" w:customStyle="1" w:styleId="TableRef">
    <w:name w:val="TableRef"/>
    <w:basedOn w:val="DefaultParagraphFont"/>
    <w:rsid w:val="00DE712F"/>
    <w:rPr>
      <w:color w:val="0000FF"/>
      <w:vertAlign w:val="superscript"/>
    </w:rPr>
  </w:style>
  <w:style w:type="paragraph" w:customStyle="1" w:styleId="TableTitle">
    <w:name w:val="TableTitle"/>
    <w:basedOn w:val="Normal"/>
    <w:rsid w:val="00DE712F"/>
    <w:pPr>
      <w:spacing w:line="300" w:lineRule="exact"/>
    </w:pPr>
    <w:rPr>
      <w:szCs w:val="20"/>
      <w:lang w:val="en-GB" w:eastAsia="en-US"/>
    </w:rPr>
  </w:style>
  <w:style w:type="paragraph" w:customStyle="1" w:styleId="Topic">
    <w:name w:val="Topic"/>
    <w:basedOn w:val="Normal"/>
    <w:rsid w:val="00DE712F"/>
    <w:pPr>
      <w:spacing w:before="40" w:line="260" w:lineRule="exact"/>
    </w:pPr>
    <w:rPr>
      <w:i/>
      <w:color w:val="0000FF"/>
      <w:szCs w:val="20"/>
      <w:lang w:val="en-GB" w:eastAsia="en-US"/>
    </w:rPr>
  </w:style>
  <w:style w:type="character" w:customStyle="1" w:styleId="URL">
    <w:name w:val="URL"/>
    <w:basedOn w:val="DefaultParagraphFont"/>
    <w:rsid w:val="00DE712F"/>
    <w:rPr>
      <w:color w:val="666699"/>
    </w:rPr>
  </w:style>
  <w:style w:type="paragraph" w:customStyle="1" w:styleId="WebRef">
    <w:name w:val="WebRef"/>
    <w:basedOn w:val="Normal"/>
    <w:rsid w:val="00DE712F"/>
    <w:pPr>
      <w:numPr>
        <w:numId w:val="27"/>
      </w:numPr>
      <w:tabs>
        <w:tab w:val="left" w:pos="720"/>
      </w:tabs>
      <w:spacing w:line="300" w:lineRule="exact"/>
    </w:pPr>
    <w:rPr>
      <w:szCs w:val="20"/>
      <w:lang w:val="en-GB" w:eastAsia="en-US"/>
    </w:rPr>
  </w:style>
  <w:style w:type="character" w:customStyle="1" w:styleId="XRef">
    <w:name w:val="XRef"/>
    <w:basedOn w:val="DefaultParagraphFont"/>
    <w:rsid w:val="00DE712F"/>
    <w:rPr>
      <w:color w:val="0000FF"/>
      <w:vertAlign w:val="superscript"/>
    </w:rPr>
  </w:style>
  <w:style w:type="paragraph" w:styleId="BodyTextFirstIndent2">
    <w:name w:val="Body Text First Indent 2"/>
    <w:basedOn w:val="BodyTextIndent"/>
    <w:rsid w:val="003A3FDD"/>
    <w:pPr>
      <w:ind w:firstLine="210"/>
    </w:pPr>
  </w:style>
  <w:style w:type="character" w:customStyle="1" w:styleId="wXRef">
    <w:name w:val="wXRef"/>
    <w:basedOn w:val="XRef"/>
    <w:rsid w:val="00DE712F"/>
    <w:rPr>
      <w:color w:val="0000FF"/>
      <w:vertAlign w:val="superscript"/>
    </w:rPr>
  </w:style>
  <w:style w:type="character" w:customStyle="1" w:styleId="email">
    <w:name w:val="email"/>
    <w:basedOn w:val="URL"/>
    <w:rsid w:val="00DE712F"/>
    <w:rPr>
      <w:color w:val="666699"/>
    </w:rPr>
  </w:style>
  <w:style w:type="paragraph" w:customStyle="1" w:styleId="BoxStartx">
    <w:name w:val="BoxStartx"/>
    <w:basedOn w:val="BoxStart1"/>
    <w:rsid w:val="00DE712F"/>
  </w:style>
  <w:style w:type="paragraph" w:customStyle="1" w:styleId="HeadD">
    <w:name w:val="HeadD"/>
    <w:basedOn w:val="HeadB"/>
    <w:next w:val="Normal"/>
    <w:rsid w:val="00DE712F"/>
    <w:pPr>
      <w:outlineLvl w:val="4"/>
    </w:pPr>
    <w:rPr>
      <w:sz w:val="16"/>
    </w:rPr>
  </w:style>
  <w:style w:type="paragraph" w:styleId="BodyTextIndent2">
    <w:name w:val="Body Text Indent 2"/>
    <w:basedOn w:val="Normal"/>
    <w:rsid w:val="003A3FDD"/>
    <w:pPr>
      <w:spacing w:after="120" w:line="480" w:lineRule="auto"/>
      <w:ind w:left="283"/>
    </w:pPr>
    <w:rPr>
      <w:szCs w:val="20"/>
      <w:lang w:val="en-GB" w:eastAsia="en-US"/>
    </w:rPr>
  </w:style>
  <w:style w:type="paragraph" w:styleId="BodyTextIndent3">
    <w:name w:val="Body Text Indent 3"/>
    <w:basedOn w:val="Normal"/>
    <w:rsid w:val="003A3FDD"/>
    <w:pPr>
      <w:spacing w:after="120" w:line="300" w:lineRule="exact"/>
      <w:ind w:left="283"/>
    </w:pPr>
    <w:rPr>
      <w:sz w:val="16"/>
      <w:szCs w:val="16"/>
      <w:lang w:val="en-GB" w:eastAsia="en-US"/>
    </w:rPr>
  </w:style>
  <w:style w:type="paragraph" w:styleId="Closing">
    <w:name w:val="Closing"/>
    <w:basedOn w:val="Normal"/>
    <w:rsid w:val="003A3FDD"/>
    <w:pPr>
      <w:spacing w:line="300" w:lineRule="exact"/>
      <w:ind w:left="4252"/>
    </w:pPr>
    <w:rPr>
      <w:szCs w:val="20"/>
      <w:lang w:val="en-GB" w:eastAsia="en-US"/>
    </w:rPr>
  </w:style>
  <w:style w:type="paragraph" w:styleId="DocumentMap">
    <w:name w:val="Document Map"/>
    <w:basedOn w:val="Normal"/>
    <w:semiHidden/>
    <w:rsid w:val="00DE712F"/>
    <w:pPr>
      <w:shd w:val="clear" w:color="auto" w:fill="000080"/>
      <w:spacing w:line="300" w:lineRule="exact"/>
    </w:pPr>
    <w:rPr>
      <w:rFonts w:ascii="Tahoma" w:hAnsi="Tahoma" w:cs="Tahoma"/>
      <w:sz w:val="20"/>
      <w:szCs w:val="20"/>
      <w:lang w:val="en-GB" w:eastAsia="en-US"/>
    </w:rPr>
  </w:style>
  <w:style w:type="paragraph" w:styleId="E-mailSignature">
    <w:name w:val="E-mail Signature"/>
    <w:basedOn w:val="Normal"/>
    <w:rsid w:val="003A3FDD"/>
    <w:pPr>
      <w:spacing w:line="300" w:lineRule="exact"/>
    </w:pPr>
    <w:rPr>
      <w:szCs w:val="20"/>
      <w:lang w:val="en-GB" w:eastAsia="en-US"/>
    </w:rPr>
  </w:style>
  <w:style w:type="paragraph" w:styleId="EnvelopeAddress">
    <w:name w:val="envelope address"/>
    <w:basedOn w:val="Normal"/>
    <w:rsid w:val="003A3FDD"/>
    <w:pPr>
      <w:framePr w:w="7920" w:h="1980" w:hRule="exact" w:hSpace="180" w:wrap="auto" w:hAnchor="page" w:xAlign="center" w:yAlign="bottom"/>
      <w:spacing w:line="300" w:lineRule="exact"/>
      <w:ind w:left="2880"/>
    </w:pPr>
    <w:rPr>
      <w:rFonts w:ascii="Arial" w:hAnsi="Arial"/>
      <w:lang w:val="en-GB" w:eastAsia="en-US"/>
    </w:rPr>
  </w:style>
  <w:style w:type="paragraph" w:styleId="EnvelopeReturn">
    <w:name w:val="envelope return"/>
    <w:basedOn w:val="Normal"/>
    <w:rsid w:val="003A3FDD"/>
    <w:pPr>
      <w:spacing w:line="300" w:lineRule="exact"/>
    </w:pPr>
    <w:rPr>
      <w:rFonts w:ascii="Arial" w:hAnsi="Arial"/>
      <w:sz w:val="20"/>
      <w:szCs w:val="20"/>
      <w:lang w:val="en-GB" w:eastAsia="en-US"/>
    </w:rPr>
  </w:style>
  <w:style w:type="character" w:styleId="FollowedHyperlink">
    <w:name w:val="FollowedHyperlink"/>
    <w:basedOn w:val="DefaultParagraphFont"/>
    <w:rsid w:val="00DE712F"/>
    <w:rPr>
      <w:color w:val="800080"/>
      <w:u w:val="single"/>
    </w:rPr>
  </w:style>
  <w:style w:type="character" w:styleId="HTMLAcronym">
    <w:name w:val="HTML Acronym"/>
    <w:basedOn w:val="DefaultParagraphFont"/>
    <w:rsid w:val="003A3FDD"/>
  </w:style>
  <w:style w:type="paragraph" w:styleId="HTMLAddress">
    <w:name w:val="HTML Address"/>
    <w:basedOn w:val="Normal"/>
    <w:rsid w:val="003A3FDD"/>
    <w:pPr>
      <w:spacing w:line="300" w:lineRule="exact"/>
    </w:pPr>
    <w:rPr>
      <w:i/>
      <w:iCs/>
      <w:szCs w:val="20"/>
      <w:lang w:val="en-GB" w:eastAsia="en-US"/>
    </w:rPr>
  </w:style>
  <w:style w:type="character" w:styleId="HTMLCite">
    <w:name w:val="HTML Cite"/>
    <w:basedOn w:val="DefaultParagraphFont"/>
    <w:uiPriority w:val="99"/>
    <w:rsid w:val="003A3FDD"/>
    <w:rPr>
      <w:i/>
      <w:iCs/>
    </w:rPr>
  </w:style>
  <w:style w:type="character" w:styleId="HTMLCode">
    <w:name w:val="HTML Code"/>
    <w:basedOn w:val="DefaultParagraphFont"/>
    <w:rsid w:val="003A3FDD"/>
    <w:rPr>
      <w:rFonts w:ascii="Courier New" w:hAnsi="Courier New"/>
      <w:sz w:val="20"/>
      <w:szCs w:val="20"/>
    </w:rPr>
  </w:style>
  <w:style w:type="character" w:styleId="HTMLDefinition">
    <w:name w:val="HTML Definition"/>
    <w:basedOn w:val="DefaultParagraphFont"/>
    <w:rsid w:val="003A3FDD"/>
    <w:rPr>
      <w:i/>
      <w:iCs/>
    </w:rPr>
  </w:style>
  <w:style w:type="character" w:styleId="HTMLKeyboard">
    <w:name w:val="HTML Keyboard"/>
    <w:basedOn w:val="DefaultParagraphFont"/>
    <w:rsid w:val="003A3FDD"/>
    <w:rPr>
      <w:rFonts w:ascii="Courier New" w:hAnsi="Courier New"/>
      <w:sz w:val="20"/>
      <w:szCs w:val="20"/>
    </w:rPr>
  </w:style>
  <w:style w:type="paragraph" w:styleId="HTMLPreformatted">
    <w:name w:val="HTML Preformatted"/>
    <w:basedOn w:val="Normal"/>
    <w:rsid w:val="003A3FDD"/>
    <w:pPr>
      <w:spacing w:line="300" w:lineRule="exact"/>
    </w:pPr>
    <w:rPr>
      <w:rFonts w:ascii="Courier New" w:hAnsi="Courier New"/>
      <w:sz w:val="20"/>
      <w:szCs w:val="20"/>
      <w:lang w:val="en-GB" w:eastAsia="en-US"/>
    </w:rPr>
  </w:style>
  <w:style w:type="character" w:styleId="HTMLSample">
    <w:name w:val="HTML Sample"/>
    <w:basedOn w:val="DefaultParagraphFont"/>
    <w:rsid w:val="003A3FDD"/>
    <w:rPr>
      <w:rFonts w:ascii="Courier New" w:hAnsi="Courier New"/>
    </w:rPr>
  </w:style>
  <w:style w:type="character" w:styleId="HTMLTypewriter">
    <w:name w:val="HTML Typewriter"/>
    <w:basedOn w:val="DefaultParagraphFont"/>
    <w:rsid w:val="003A3FDD"/>
    <w:rPr>
      <w:rFonts w:ascii="Courier New" w:hAnsi="Courier New"/>
      <w:sz w:val="20"/>
      <w:szCs w:val="20"/>
    </w:rPr>
  </w:style>
  <w:style w:type="character" w:styleId="HTMLVariable">
    <w:name w:val="HTML Variable"/>
    <w:basedOn w:val="DefaultParagraphFont"/>
    <w:rsid w:val="003A3FDD"/>
    <w:rPr>
      <w:i/>
      <w:iCs/>
    </w:rPr>
  </w:style>
  <w:style w:type="character" w:styleId="Hyperlink">
    <w:name w:val="Hyperlink"/>
    <w:basedOn w:val="DefaultParagraphFont"/>
    <w:rsid w:val="00DE712F"/>
    <w:rPr>
      <w:color w:val="0000FF"/>
      <w:u w:val="single"/>
    </w:rPr>
  </w:style>
  <w:style w:type="paragraph" w:styleId="Index1">
    <w:name w:val="index 1"/>
    <w:basedOn w:val="Normal"/>
    <w:next w:val="Normal"/>
    <w:autoRedefine/>
    <w:semiHidden/>
    <w:rsid w:val="003A3FDD"/>
    <w:pPr>
      <w:spacing w:line="300" w:lineRule="exact"/>
      <w:ind w:left="240" w:hanging="240"/>
    </w:pPr>
    <w:rPr>
      <w:szCs w:val="20"/>
      <w:lang w:val="en-GB" w:eastAsia="en-US"/>
    </w:rPr>
  </w:style>
  <w:style w:type="paragraph" w:styleId="Index2">
    <w:name w:val="index 2"/>
    <w:basedOn w:val="Normal"/>
    <w:next w:val="Normal"/>
    <w:autoRedefine/>
    <w:semiHidden/>
    <w:rsid w:val="003A3FDD"/>
    <w:pPr>
      <w:spacing w:line="300" w:lineRule="exact"/>
      <w:ind w:left="480" w:hanging="240"/>
    </w:pPr>
    <w:rPr>
      <w:szCs w:val="20"/>
      <w:lang w:val="en-GB" w:eastAsia="en-US"/>
    </w:rPr>
  </w:style>
  <w:style w:type="paragraph" w:styleId="Index3">
    <w:name w:val="index 3"/>
    <w:basedOn w:val="Normal"/>
    <w:next w:val="Normal"/>
    <w:autoRedefine/>
    <w:semiHidden/>
    <w:rsid w:val="003A3FDD"/>
    <w:pPr>
      <w:spacing w:line="300" w:lineRule="exact"/>
      <w:ind w:left="720" w:hanging="240"/>
    </w:pPr>
    <w:rPr>
      <w:szCs w:val="20"/>
      <w:lang w:val="en-GB" w:eastAsia="en-US"/>
    </w:rPr>
  </w:style>
  <w:style w:type="paragraph" w:styleId="Index4">
    <w:name w:val="index 4"/>
    <w:basedOn w:val="Normal"/>
    <w:next w:val="Normal"/>
    <w:autoRedefine/>
    <w:semiHidden/>
    <w:rsid w:val="003A3FDD"/>
    <w:pPr>
      <w:spacing w:line="300" w:lineRule="exact"/>
      <w:ind w:left="960" w:hanging="240"/>
    </w:pPr>
    <w:rPr>
      <w:szCs w:val="20"/>
      <w:lang w:val="en-GB" w:eastAsia="en-US"/>
    </w:rPr>
  </w:style>
  <w:style w:type="paragraph" w:styleId="Index5">
    <w:name w:val="index 5"/>
    <w:basedOn w:val="Normal"/>
    <w:next w:val="Normal"/>
    <w:autoRedefine/>
    <w:semiHidden/>
    <w:rsid w:val="003A3FDD"/>
    <w:pPr>
      <w:spacing w:line="300" w:lineRule="exact"/>
      <w:ind w:left="1200" w:hanging="240"/>
    </w:pPr>
    <w:rPr>
      <w:szCs w:val="20"/>
      <w:lang w:val="en-GB" w:eastAsia="en-US"/>
    </w:rPr>
  </w:style>
  <w:style w:type="paragraph" w:styleId="Index6">
    <w:name w:val="index 6"/>
    <w:basedOn w:val="Normal"/>
    <w:next w:val="Normal"/>
    <w:autoRedefine/>
    <w:semiHidden/>
    <w:rsid w:val="003A3FDD"/>
    <w:pPr>
      <w:spacing w:line="300" w:lineRule="exact"/>
      <w:ind w:left="1440" w:hanging="240"/>
    </w:pPr>
    <w:rPr>
      <w:szCs w:val="20"/>
      <w:lang w:val="en-GB" w:eastAsia="en-US"/>
    </w:rPr>
  </w:style>
  <w:style w:type="paragraph" w:styleId="Index7">
    <w:name w:val="index 7"/>
    <w:basedOn w:val="Normal"/>
    <w:next w:val="Normal"/>
    <w:autoRedefine/>
    <w:semiHidden/>
    <w:rsid w:val="003A3FDD"/>
    <w:pPr>
      <w:spacing w:line="300" w:lineRule="exact"/>
      <w:ind w:left="1680" w:hanging="240"/>
    </w:pPr>
    <w:rPr>
      <w:szCs w:val="20"/>
      <w:lang w:val="en-GB" w:eastAsia="en-US"/>
    </w:rPr>
  </w:style>
  <w:style w:type="paragraph" w:styleId="Index8">
    <w:name w:val="index 8"/>
    <w:basedOn w:val="Normal"/>
    <w:next w:val="Normal"/>
    <w:autoRedefine/>
    <w:semiHidden/>
    <w:rsid w:val="003A3FDD"/>
    <w:pPr>
      <w:spacing w:line="300" w:lineRule="exact"/>
      <w:ind w:left="1920" w:hanging="240"/>
    </w:pPr>
    <w:rPr>
      <w:szCs w:val="20"/>
      <w:lang w:val="en-GB" w:eastAsia="en-US"/>
    </w:rPr>
  </w:style>
  <w:style w:type="paragraph" w:styleId="Index9">
    <w:name w:val="index 9"/>
    <w:basedOn w:val="Normal"/>
    <w:next w:val="Normal"/>
    <w:autoRedefine/>
    <w:semiHidden/>
    <w:rsid w:val="003A3FDD"/>
    <w:pPr>
      <w:spacing w:line="300" w:lineRule="exact"/>
      <w:ind w:left="2160" w:hanging="240"/>
    </w:pPr>
    <w:rPr>
      <w:szCs w:val="20"/>
      <w:lang w:val="en-GB" w:eastAsia="en-US"/>
    </w:rPr>
  </w:style>
  <w:style w:type="paragraph" w:styleId="IndexHeading">
    <w:name w:val="index heading"/>
    <w:basedOn w:val="Normal"/>
    <w:next w:val="Index1"/>
    <w:semiHidden/>
    <w:rsid w:val="003A3FDD"/>
    <w:pPr>
      <w:spacing w:line="300" w:lineRule="exact"/>
    </w:pPr>
    <w:rPr>
      <w:rFonts w:ascii="Arial" w:hAnsi="Arial"/>
      <w:b/>
      <w:bCs/>
      <w:szCs w:val="20"/>
      <w:lang w:val="en-GB" w:eastAsia="en-US"/>
    </w:rPr>
  </w:style>
  <w:style w:type="character" w:styleId="LineNumber">
    <w:name w:val="line number"/>
    <w:basedOn w:val="DefaultParagraphFont"/>
    <w:rsid w:val="00DE712F"/>
  </w:style>
  <w:style w:type="paragraph" w:styleId="List">
    <w:name w:val="List"/>
    <w:basedOn w:val="Normal"/>
    <w:rsid w:val="00DE712F"/>
    <w:pPr>
      <w:spacing w:line="300" w:lineRule="exact"/>
      <w:ind w:left="283" w:hanging="283"/>
    </w:pPr>
    <w:rPr>
      <w:szCs w:val="20"/>
      <w:lang w:val="en-GB" w:eastAsia="en-US"/>
    </w:rPr>
  </w:style>
  <w:style w:type="paragraph" w:styleId="List20">
    <w:name w:val="List 2"/>
    <w:basedOn w:val="Normal"/>
    <w:rsid w:val="00DE712F"/>
    <w:pPr>
      <w:spacing w:line="300" w:lineRule="exact"/>
      <w:ind w:left="566" w:hanging="283"/>
    </w:pPr>
    <w:rPr>
      <w:szCs w:val="20"/>
      <w:lang w:val="en-GB" w:eastAsia="en-US"/>
    </w:rPr>
  </w:style>
  <w:style w:type="paragraph" w:styleId="List3">
    <w:name w:val="List 3"/>
    <w:basedOn w:val="Normal"/>
    <w:rsid w:val="00DE712F"/>
    <w:pPr>
      <w:spacing w:line="300" w:lineRule="exact"/>
      <w:ind w:left="849" w:hanging="283"/>
    </w:pPr>
    <w:rPr>
      <w:szCs w:val="20"/>
      <w:lang w:val="en-GB" w:eastAsia="en-US"/>
    </w:rPr>
  </w:style>
  <w:style w:type="paragraph" w:styleId="List4">
    <w:name w:val="List 4"/>
    <w:basedOn w:val="Normal"/>
    <w:rsid w:val="00DE712F"/>
    <w:pPr>
      <w:spacing w:line="300" w:lineRule="exact"/>
      <w:ind w:left="1132" w:hanging="283"/>
    </w:pPr>
    <w:rPr>
      <w:szCs w:val="20"/>
      <w:lang w:val="en-GB" w:eastAsia="en-US"/>
    </w:rPr>
  </w:style>
  <w:style w:type="paragraph" w:styleId="List5">
    <w:name w:val="List 5"/>
    <w:basedOn w:val="Normal"/>
    <w:rsid w:val="00DE712F"/>
    <w:pPr>
      <w:spacing w:line="300" w:lineRule="exact"/>
      <w:ind w:left="1415" w:hanging="283"/>
    </w:pPr>
    <w:rPr>
      <w:szCs w:val="20"/>
      <w:lang w:val="en-GB" w:eastAsia="en-US"/>
    </w:rPr>
  </w:style>
  <w:style w:type="paragraph" w:styleId="ListBullet2">
    <w:name w:val="List Bullet 2"/>
    <w:basedOn w:val="Normal"/>
    <w:autoRedefine/>
    <w:rsid w:val="00DE712F"/>
    <w:pPr>
      <w:tabs>
        <w:tab w:val="num" w:pos="515"/>
      </w:tabs>
      <w:spacing w:line="300" w:lineRule="exact"/>
      <w:ind w:left="628" w:hanging="340"/>
    </w:pPr>
    <w:rPr>
      <w:szCs w:val="20"/>
      <w:lang w:val="en-GB" w:eastAsia="en-US"/>
    </w:rPr>
  </w:style>
  <w:style w:type="paragraph" w:styleId="ListBullet3">
    <w:name w:val="List Bullet 3"/>
    <w:basedOn w:val="Normal"/>
    <w:autoRedefine/>
    <w:rsid w:val="00DE712F"/>
    <w:pPr>
      <w:tabs>
        <w:tab w:val="num" w:pos="926"/>
      </w:tabs>
      <w:spacing w:line="300" w:lineRule="exact"/>
      <w:ind w:left="926" w:hanging="360"/>
    </w:pPr>
    <w:rPr>
      <w:szCs w:val="20"/>
      <w:lang w:val="en-GB" w:eastAsia="en-US"/>
    </w:rPr>
  </w:style>
  <w:style w:type="paragraph" w:styleId="ListBullet4">
    <w:name w:val="List Bullet 4"/>
    <w:basedOn w:val="Normal"/>
    <w:autoRedefine/>
    <w:rsid w:val="00DE712F"/>
    <w:pPr>
      <w:tabs>
        <w:tab w:val="num" w:pos="1209"/>
      </w:tabs>
      <w:spacing w:line="300" w:lineRule="exact"/>
      <w:ind w:left="1209" w:hanging="360"/>
    </w:pPr>
    <w:rPr>
      <w:szCs w:val="20"/>
      <w:lang w:val="en-GB" w:eastAsia="en-US"/>
    </w:rPr>
  </w:style>
  <w:style w:type="paragraph" w:styleId="ListBullet5">
    <w:name w:val="List Bullet 5"/>
    <w:basedOn w:val="Normal"/>
    <w:autoRedefine/>
    <w:rsid w:val="00DE712F"/>
    <w:pPr>
      <w:tabs>
        <w:tab w:val="num" w:pos="1492"/>
      </w:tabs>
      <w:spacing w:line="300" w:lineRule="exact"/>
      <w:ind w:left="1492" w:hanging="360"/>
    </w:pPr>
    <w:rPr>
      <w:szCs w:val="20"/>
      <w:lang w:val="en-GB" w:eastAsia="en-US"/>
    </w:rPr>
  </w:style>
  <w:style w:type="paragraph" w:styleId="ListContinue">
    <w:name w:val="List Continue"/>
    <w:basedOn w:val="Normal"/>
    <w:rsid w:val="00DE712F"/>
    <w:pPr>
      <w:spacing w:after="120" w:line="300" w:lineRule="exact"/>
      <w:ind w:left="283"/>
    </w:pPr>
    <w:rPr>
      <w:szCs w:val="20"/>
      <w:lang w:val="en-GB" w:eastAsia="en-US"/>
    </w:rPr>
  </w:style>
  <w:style w:type="paragraph" w:styleId="ListContinue2">
    <w:name w:val="List Continue 2"/>
    <w:basedOn w:val="Normal"/>
    <w:rsid w:val="00DE712F"/>
    <w:pPr>
      <w:spacing w:after="120" w:line="300" w:lineRule="exact"/>
      <w:ind w:left="566"/>
    </w:pPr>
    <w:rPr>
      <w:szCs w:val="20"/>
      <w:lang w:val="en-GB" w:eastAsia="en-US"/>
    </w:rPr>
  </w:style>
  <w:style w:type="paragraph" w:styleId="ListContinue3">
    <w:name w:val="List Continue 3"/>
    <w:basedOn w:val="Normal"/>
    <w:rsid w:val="00DE712F"/>
    <w:pPr>
      <w:spacing w:after="120" w:line="300" w:lineRule="exact"/>
      <w:ind w:left="849"/>
    </w:pPr>
    <w:rPr>
      <w:szCs w:val="20"/>
      <w:lang w:val="en-GB" w:eastAsia="en-US"/>
    </w:rPr>
  </w:style>
  <w:style w:type="paragraph" w:styleId="ListContinue4">
    <w:name w:val="List Continue 4"/>
    <w:basedOn w:val="Normal"/>
    <w:rsid w:val="00DE712F"/>
    <w:pPr>
      <w:spacing w:after="120" w:line="300" w:lineRule="exact"/>
      <w:ind w:left="1132"/>
    </w:pPr>
    <w:rPr>
      <w:szCs w:val="20"/>
      <w:lang w:val="en-GB" w:eastAsia="en-US"/>
    </w:rPr>
  </w:style>
  <w:style w:type="paragraph" w:styleId="ListContinue5">
    <w:name w:val="List Continue 5"/>
    <w:basedOn w:val="Normal"/>
    <w:rsid w:val="00DE712F"/>
    <w:pPr>
      <w:spacing w:after="120" w:line="300" w:lineRule="exact"/>
      <w:ind w:left="1415"/>
    </w:pPr>
    <w:rPr>
      <w:szCs w:val="20"/>
      <w:lang w:val="en-GB" w:eastAsia="en-US"/>
    </w:rPr>
  </w:style>
  <w:style w:type="paragraph" w:styleId="ListNumber">
    <w:name w:val="List Number"/>
    <w:basedOn w:val="Normal"/>
    <w:rsid w:val="00DE712F"/>
    <w:pPr>
      <w:tabs>
        <w:tab w:val="num" w:pos="360"/>
      </w:tabs>
      <w:spacing w:line="300" w:lineRule="exact"/>
      <w:ind w:left="360" w:hanging="360"/>
    </w:pPr>
    <w:rPr>
      <w:szCs w:val="20"/>
      <w:lang w:val="en-GB" w:eastAsia="en-US"/>
    </w:rPr>
  </w:style>
  <w:style w:type="paragraph" w:styleId="ListNumber2">
    <w:name w:val="List Number 2"/>
    <w:basedOn w:val="Normal"/>
    <w:rsid w:val="00DE712F"/>
    <w:pPr>
      <w:tabs>
        <w:tab w:val="num" w:pos="643"/>
      </w:tabs>
      <w:spacing w:line="300" w:lineRule="exact"/>
      <w:ind w:left="643" w:hanging="360"/>
    </w:pPr>
    <w:rPr>
      <w:szCs w:val="20"/>
      <w:lang w:val="en-GB" w:eastAsia="en-US"/>
    </w:rPr>
  </w:style>
  <w:style w:type="paragraph" w:styleId="ListNumber3">
    <w:name w:val="List Number 3"/>
    <w:basedOn w:val="Normal"/>
    <w:rsid w:val="00DE712F"/>
    <w:pPr>
      <w:tabs>
        <w:tab w:val="num" w:pos="926"/>
      </w:tabs>
      <w:spacing w:line="300" w:lineRule="exact"/>
      <w:ind w:left="926" w:hanging="360"/>
    </w:pPr>
    <w:rPr>
      <w:szCs w:val="20"/>
      <w:lang w:val="en-GB" w:eastAsia="en-US"/>
    </w:rPr>
  </w:style>
  <w:style w:type="paragraph" w:styleId="ListNumber4">
    <w:name w:val="List Number 4"/>
    <w:basedOn w:val="Normal"/>
    <w:rsid w:val="00DE712F"/>
    <w:pPr>
      <w:tabs>
        <w:tab w:val="num" w:pos="1209"/>
      </w:tabs>
      <w:spacing w:line="300" w:lineRule="exact"/>
      <w:ind w:left="1209" w:hanging="360"/>
    </w:pPr>
    <w:rPr>
      <w:szCs w:val="20"/>
      <w:lang w:val="en-GB" w:eastAsia="en-US"/>
    </w:rPr>
  </w:style>
  <w:style w:type="paragraph" w:styleId="ListNumber5">
    <w:name w:val="List Number 5"/>
    <w:basedOn w:val="Normal"/>
    <w:rsid w:val="00DE712F"/>
    <w:pPr>
      <w:tabs>
        <w:tab w:val="num" w:pos="1492"/>
      </w:tabs>
      <w:spacing w:line="300" w:lineRule="exact"/>
      <w:ind w:left="1492" w:hanging="360"/>
    </w:pPr>
    <w:rPr>
      <w:szCs w:val="20"/>
      <w:lang w:val="en-GB" w:eastAsia="en-US"/>
    </w:rPr>
  </w:style>
  <w:style w:type="paragraph" w:styleId="MacroText">
    <w:name w:val="macro"/>
    <w:semiHidden/>
    <w:rsid w:val="00DE712F"/>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rPr>
  </w:style>
  <w:style w:type="paragraph" w:styleId="MessageHeader">
    <w:name w:val="Message Header"/>
    <w:basedOn w:val="Normal"/>
    <w:rsid w:val="00DE712F"/>
    <w:pPr>
      <w:pBdr>
        <w:top w:val="single" w:sz="6" w:space="1" w:color="auto"/>
        <w:left w:val="single" w:sz="6" w:space="1" w:color="auto"/>
        <w:bottom w:val="single" w:sz="6" w:space="1" w:color="auto"/>
        <w:right w:val="single" w:sz="6" w:space="1" w:color="auto"/>
      </w:pBdr>
      <w:shd w:val="pct20" w:color="auto" w:fill="auto"/>
      <w:spacing w:line="300" w:lineRule="exact"/>
      <w:ind w:left="1134" w:hanging="1134"/>
    </w:pPr>
    <w:rPr>
      <w:rFonts w:ascii="Arial" w:hAnsi="Arial"/>
      <w:lang w:val="en-GB" w:eastAsia="en-US"/>
    </w:rPr>
  </w:style>
  <w:style w:type="paragraph" w:styleId="NormalWeb">
    <w:name w:val="Normal (Web)"/>
    <w:basedOn w:val="Normal"/>
    <w:rsid w:val="003A3FDD"/>
    <w:pPr>
      <w:spacing w:line="300" w:lineRule="exact"/>
    </w:pPr>
    <w:rPr>
      <w:lang w:val="en-GB" w:eastAsia="en-US"/>
    </w:rPr>
  </w:style>
  <w:style w:type="paragraph" w:styleId="NormalIndent">
    <w:name w:val="Normal Indent"/>
    <w:basedOn w:val="Normal"/>
    <w:rsid w:val="003A3FDD"/>
    <w:pPr>
      <w:spacing w:line="300" w:lineRule="exact"/>
      <w:ind w:left="720"/>
    </w:pPr>
    <w:rPr>
      <w:szCs w:val="20"/>
      <w:lang w:val="en-GB" w:eastAsia="en-US"/>
    </w:rPr>
  </w:style>
  <w:style w:type="paragraph" w:styleId="NoteHeading">
    <w:name w:val="Note Heading"/>
    <w:basedOn w:val="Normal"/>
    <w:next w:val="Normal"/>
    <w:rsid w:val="00DE712F"/>
    <w:pPr>
      <w:spacing w:line="300" w:lineRule="exact"/>
    </w:pPr>
    <w:rPr>
      <w:szCs w:val="20"/>
      <w:lang w:val="en-GB" w:eastAsia="en-US"/>
    </w:rPr>
  </w:style>
  <w:style w:type="character" w:customStyle="1" w:styleId="ParaHead">
    <w:name w:val="ParaHead"/>
    <w:basedOn w:val="DefaultParagraphFont"/>
    <w:rsid w:val="00DE712F"/>
    <w:rPr>
      <w:color w:val="999999"/>
      <w:bdr w:val="none" w:sz="0" w:space="0" w:color="auto"/>
      <w:shd w:val="clear" w:color="auto" w:fill="auto"/>
    </w:rPr>
  </w:style>
  <w:style w:type="paragraph" w:customStyle="1" w:styleId="ObitBiog">
    <w:name w:val="ObitBiog"/>
    <w:basedOn w:val="Para"/>
    <w:rsid w:val="003A3FDD"/>
    <w:pPr>
      <w:spacing w:before="120" w:line="260" w:lineRule="exact"/>
      <w:ind w:firstLine="0"/>
    </w:pPr>
    <w:rPr>
      <w:b/>
      <w:i/>
      <w:sz w:val="22"/>
    </w:rPr>
  </w:style>
  <w:style w:type="paragraph" w:customStyle="1" w:styleId="TableHeader">
    <w:name w:val="TableHeader"/>
    <w:basedOn w:val="Para"/>
    <w:rsid w:val="00DE712F"/>
    <w:pPr>
      <w:spacing w:before="120" w:line="240" w:lineRule="auto"/>
      <w:ind w:firstLine="0"/>
    </w:pPr>
    <w:rPr>
      <w:b/>
    </w:rPr>
  </w:style>
  <w:style w:type="character" w:customStyle="1" w:styleId="Image">
    <w:name w:val="Image"/>
    <w:basedOn w:val="DefaultParagraphFont"/>
    <w:rsid w:val="00DE712F"/>
    <w:rPr>
      <w:b/>
      <w:color w:val="00FF00"/>
    </w:rPr>
  </w:style>
  <w:style w:type="paragraph" w:customStyle="1" w:styleId="TableSubHead">
    <w:name w:val="TableSubHead"/>
    <w:basedOn w:val="TableHeader"/>
    <w:rsid w:val="00DE712F"/>
  </w:style>
  <w:style w:type="paragraph" w:customStyle="1" w:styleId="ArtGroup">
    <w:name w:val="ArtGroup"/>
    <w:basedOn w:val="Article"/>
    <w:rsid w:val="00DE712F"/>
    <w:rPr>
      <w:sz w:val="22"/>
    </w:rPr>
  </w:style>
  <w:style w:type="paragraph" w:customStyle="1" w:styleId="Biog">
    <w:name w:val="Biog"/>
    <w:basedOn w:val="MoreInfo"/>
    <w:rsid w:val="00DE712F"/>
  </w:style>
  <w:style w:type="paragraph" w:customStyle="1" w:styleId="SearchInfo">
    <w:name w:val="SearchInfo"/>
    <w:basedOn w:val="Normal"/>
    <w:rsid w:val="00DE712F"/>
    <w:pPr>
      <w:spacing w:before="120" w:line="240" w:lineRule="exact"/>
    </w:pPr>
    <w:rPr>
      <w:szCs w:val="20"/>
      <w:lang w:val="en-GB" w:eastAsia="en-US"/>
    </w:rPr>
  </w:style>
  <w:style w:type="paragraph" w:customStyle="1" w:styleId="SeriesInfo">
    <w:name w:val="SeriesInfo"/>
    <w:basedOn w:val="Normal"/>
    <w:rsid w:val="00DE712F"/>
    <w:pPr>
      <w:spacing w:before="120" w:line="240" w:lineRule="exact"/>
    </w:pPr>
    <w:rPr>
      <w:szCs w:val="20"/>
      <w:lang w:val="en-GB" w:eastAsia="en-US"/>
    </w:rPr>
  </w:style>
  <w:style w:type="paragraph" w:customStyle="1" w:styleId="Remark">
    <w:name w:val="Remark"/>
    <w:basedOn w:val="Normal"/>
    <w:rsid w:val="00DE712F"/>
    <w:pPr>
      <w:spacing w:line="300" w:lineRule="exact"/>
    </w:pPr>
    <w:rPr>
      <w:color w:val="FF0000"/>
      <w:szCs w:val="20"/>
      <w:lang w:val="en-GB" w:eastAsia="en-US"/>
    </w:rPr>
  </w:style>
  <w:style w:type="paragraph" w:customStyle="1" w:styleId="BoxStart4">
    <w:name w:val="BoxStart4"/>
    <w:basedOn w:val="BoxStart3"/>
    <w:rsid w:val="00DE712F"/>
  </w:style>
  <w:style w:type="paragraph" w:styleId="Bibliography">
    <w:name w:val="Bibliography"/>
    <w:basedOn w:val="Reference"/>
    <w:rsid w:val="00DE712F"/>
    <w:pPr>
      <w:numPr>
        <w:numId w:val="0"/>
      </w:numPr>
    </w:pPr>
  </w:style>
  <w:style w:type="paragraph" w:customStyle="1" w:styleId="PullQuote">
    <w:name w:val="PullQuote"/>
    <w:basedOn w:val="IndentQuote"/>
    <w:rsid w:val="00DE712F"/>
  </w:style>
  <w:style w:type="paragraph" w:customStyle="1" w:styleId="AncillHead">
    <w:name w:val="AncillHead"/>
    <w:basedOn w:val="HeadB"/>
    <w:rsid w:val="00DE712F"/>
  </w:style>
  <w:style w:type="paragraph" w:customStyle="1" w:styleId="RefHead">
    <w:name w:val="RefHead"/>
    <w:basedOn w:val="HeadB"/>
    <w:rsid w:val="00DE712F"/>
  </w:style>
  <w:style w:type="paragraph" w:customStyle="1" w:styleId="FlushQuote">
    <w:name w:val="FlushQuote"/>
    <w:basedOn w:val="IndentQuote"/>
    <w:rsid w:val="00DE712F"/>
    <w:pPr>
      <w:ind w:left="0" w:right="0"/>
    </w:pPr>
    <w:rPr>
      <w:sz w:val="22"/>
    </w:rPr>
  </w:style>
  <w:style w:type="paragraph" w:customStyle="1" w:styleId="ProductTitle">
    <w:name w:val="ProductTitle"/>
    <w:basedOn w:val="Normal"/>
    <w:next w:val="ProductAuth"/>
    <w:rsid w:val="00DE712F"/>
    <w:pPr>
      <w:spacing w:line="300" w:lineRule="exact"/>
    </w:pPr>
    <w:rPr>
      <w:b/>
      <w:sz w:val="28"/>
      <w:szCs w:val="20"/>
      <w:lang w:val="en-GB" w:eastAsia="en-US"/>
    </w:rPr>
  </w:style>
  <w:style w:type="paragraph" w:customStyle="1" w:styleId="EthicalApproval">
    <w:name w:val="EthicalApproval"/>
    <w:basedOn w:val="Participators"/>
    <w:rsid w:val="00DE712F"/>
  </w:style>
  <w:style w:type="character" w:customStyle="1" w:styleId="addRef">
    <w:name w:val="addRef"/>
    <w:basedOn w:val="XRef"/>
    <w:rsid w:val="00DE712F"/>
    <w:rPr>
      <w:color w:val="0000FF"/>
      <w:vertAlign w:val="superscript"/>
    </w:rPr>
  </w:style>
  <w:style w:type="paragraph" w:customStyle="1" w:styleId="AmendmentNote">
    <w:name w:val="AmendmentNote"/>
    <w:basedOn w:val="MoreInfo"/>
    <w:rsid w:val="00DE712F"/>
  </w:style>
  <w:style w:type="numbering" w:customStyle="1" w:styleId="Tab">
    <w:name w:val="Tab"/>
    <w:rsid w:val="00DE712F"/>
    <w:pPr>
      <w:numPr>
        <w:numId w:val="24"/>
      </w:numPr>
    </w:pPr>
  </w:style>
  <w:style w:type="numbering" w:customStyle="1" w:styleId="Fig">
    <w:name w:val="Fig"/>
    <w:rsid w:val="00DE712F"/>
    <w:pPr>
      <w:numPr>
        <w:numId w:val="23"/>
      </w:numPr>
    </w:pPr>
  </w:style>
  <w:style w:type="numbering" w:customStyle="1" w:styleId="Add">
    <w:name w:val="Add"/>
    <w:rsid w:val="00DE712F"/>
    <w:pPr>
      <w:numPr>
        <w:numId w:val="26"/>
      </w:numPr>
    </w:pPr>
  </w:style>
  <w:style w:type="paragraph" w:customStyle="1" w:styleId="List30">
    <w:name w:val="List3"/>
    <w:basedOn w:val="List2"/>
    <w:rsid w:val="00DE712F"/>
    <w:pPr>
      <w:ind w:left="1200"/>
    </w:pPr>
  </w:style>
  <w:style w:type="paragraph" w:customStyle="1" w:styleId="EdNoteTitle">
    <w:name w:val="EdNoteTitle"/>
    <w:basedOn w:val="HeadA"/>
    <w:rsid w:val="00DE712F"/>
    <w:rPr>
      <w:sz w:val="28"/>
    </w:rPr>
  </w:style>
  <w:style w:type="character" w:customStyle="1" w:styleId="surname">
    <w:name w:val="surname"/>
    <w:basedOn w:val="ParaHead"/>
    <w:rsid w:val="00DE712F"/>
    <w:rPr>
      <w:color w:val="993366"/>
      <w:bdr w:val="none" w:sz="0" w:space="0" w:color="auto"/>
      <w:shd w:val="clear" w:color="auto" w:fill="auto"/>
    </w:rPr>
  </w:style>
  <w:style w:type="character" w:customStyle="1" w:styleId="suffix">
    <w:name w:val="suffix"/>
    <w:basedOn w:val="surname"/>
    <w:rsid w:val="00DE712F"/>
    <w:rPr>
      <w:color w:val="339966"/>
      <w:bdr w:val="none" w:sz="0" w:space="0" w:color="auto"/>
      <w:shd w:val="clear" w:color="auto" w:fill="auto"/>
    </w:rPr>
  </w:style>
  <w:style w:type="paragraph" w:customStyle="1" w:styleId="BoxFootnote">
    <w:name w:val="BoxFootnote"/>
    <w:basedOn w:val="Footnote"/>
    <w:rsid w:val="00DE712F"/>
    <w:pPr>
      <w:spacing w:before="60"/>
    </w:pPr>
    <w:rPr>
      <w:sz w:val="20"/>
    </w:rPr>
  </w:style>
  <w:style w:type="paragraph" w:customStyle="1" w:styleId="Citeline">
    <w:name w:val="Citeline"/>
    <w:basedOn w:val="MoreInfo"/>
    <w:rsid w:val="00DE712F"/>
  </w:style>
  <w:style w:type="numbering" w:customStyle="1" w:styleId="data-supp">
    <w:name w:val="data-supp"/>
    <w:basedOn w:val="NoList"/>
    <w:rsid w:val="00DE712F"/>
    <w:pPr>
      <w:numPr>
        <w:numId w:val="28"/>
      </w:numPr>
    </w:pPr>
  </w:style>
  <w:style w:type="paragraph" w:customStyle="1" w:styleId="supp-file">
    <w:name w:val="supp-file"/>
    <w:basedOn w:val="Table"/>
    <w:rsid w:val="00DE712F"/>
    <w:pPr>
      <w:numPr>
        <w:numId w:val="34"/>
      </w:numPr>
    </w:pPr>
    <w:rPr>
      <w:b/>
      <w:i w:val="0"/>
    </w:rPr>
  </w:style>
  <w:style w:type="paragraph" w:customStyle="1" w:styleId="supp-title">
    <w:name w:val="supp-title"/>
    <w:basedOn w:val="HeadA"/>
    <w:rsid w:val="00DE712F"/>
  </w:style>
  <w:style w:type="paragraph" w:customStyle="1" w:styleId="supp-desc">
    <w:name w:val="supp-desc"/>
    <w:basedOn w:val="Footnote"/>
    <w:rsid w:val="00DE712F"/>
  </w:style>
  <w:style w:type="paragraph" w:customStyle="1" w:styleId="supp-caption">
    <w:name w:val="supp-caption"/>
    <w:basedOn w:val="FigLeg"/>
    <w:rsid w:val="00DE712F"/>
  </w:style>
  <w:style w:type="paragraph" w:customStyle="1" w:styleId="video">
    <w:name w:val="video"/>
    <w:basedOn w:val="supp-file"/>
    <w:next w:val="Caption"/>
    <w:rsid w:val="00DE712F"/>
    <w:pPr>
      <w:numPr>
        <w:numId w:val="33"/>
      </w:numPr>
    </w:pPr>
  </w:style>
  <w:style w:type="numbering" w:customStyle="1" w:styleId="vid">
    <w:name w:val="vid"/>
    <w:basedOn w:val="NoList"/>
    <w:rsid w:val="00DE712F"/>
    <w:pPr>
      <w:numPr>
        <w:numId w:val="30"/>
      </w:numPr>
    </w:pPr>
  </w:style>
  <w:style w:type="paragraph" w:customStyle="1" w:styleId="audio">
    <w:name w:val="audio"/>
    <w:basedOn w:val="video"/>
    <w:rsid w:val="00DE712F"/>
    <w:pPr>
      <w:numPr>
        <w:numId w:val="32"/>
      </w:numPr>
    </w:pPr>
  </w:style>
  <w:style w:type="numbering" w:customStyle="1" w:styleId="aud">
    <w:name w:val="aud"/>
    <w:basedOn w:val="vid"/>
    <w:rsid w:val="00DE712F"/>
    <w:pPr>
      <w:numPr>
        <w:numId w:val="32"/>
      </w:numPr>
    </w:pPr>
  </w:style>
  <w:style w:type="paragraph" w:styleId="CommentSubject">
    <w:name w:val="annotation subject"/>
    <w:basedOn w:val="CommentText"/>
    <w:next w:val="CommentText"/>
    <w:semiHidden/>
    <w:rsid w:val="00416E8E"/>
    <w:pPr>
      <w:spacing w:line="300" w:lineRule="exact"/>
    </w:pPr>
    <w:rPr>
      <w:b/>
      <w:bCs/>
    </w:rPr>
  </w:style>
  <w:style w:type="character" w:customStyle="1" w:styleId="FooterChar">
    <w:name w:val="Footer Char"/>
    <w:basedOn w:val="DefaultParagraphFont"/>
    <w:link w:val="Footer"/>
    <w:uiPriority w:val="99"/>
    <w:rsid w:val="00F33427"/>
    <w:rPr>
      <w:rFonts w:ascii="Arial" w:hAnsi="Arial"/>
      <w:lang w:val="en-GB"/>
    </w:rPr>
  </w:style>
  <w:style w:type="table" w:styleId="TableGrid">
    <w:name w:val="Table Grid"/>
    <w:basedOn w:val="TableNormal"/>
    <w:uiPriority w:val="39"/>
    <w:rsid w:val="001A2C7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2C7D"/>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A2C7D"/>
    <w:rPr>
      <w:color w:val="808080"/>
    </w:rPr>
  </w:style>
  <w:style w:type="paragraph" w:styleId="ListParagraph">
    <w:name w:val="List Paragraph"/>
    <w:basedOn w:val="Normal"/>
    <w:uiPriority w:val="34"/>
    <w:qFormat/>
    <w:rsid w:val="001A2C7D"/>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label">
    <w:name w:val="label"/>
    <w:basedOn w:val="DefaultParagraphFont"/>
    <w:rsid w:val="00CC6CC8"/>
  </w:style>
  <w:style w:type="character" w:styleId="UnresolvedMention">
    <w:name w:val="Unresolved Mention"/>
    <w:basedOn w:val="DefaultParagraphFont"/>
    <w:uiPriority w:val="99"/>
    <w:semiHidden/>
    <w:unhideWhenUsed/>
    <w:rsid w:val="000F4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861776">
      <w:bodyDiv w:val="1"/>
      <w:marLeft w:val="0"/>
      <w:marRight w:val="0"/>
      <w:marTop w:val="0"/>
      <w:marBottom w:val="0"/>
      <w:divBdr>
        <w:top w:val="none" w:sz="0" w:space="0" w:color="auto"/>
        <w:left w:val="none" w:sz="0" w:space="0" w:color="auto"/>
        <w:bottom w:val="none" w:sz="0" w:space="0" w:color="auto"/>
        <w:right w:val="none" w:sz="0" w:space="0" w:color="auto"/>
      </w:divBdr>
    </w:div>
    <w:div w:id="268780640">
      <w:bodyDiv w:val="1"/>
      <w:marLeft w:val="0"/>
      <w:marRight w:val="0"/>
      <w:marTop w:val="0"/>
      <w:marBottom w:val="0"/>
      <w:divBdr>
        <w:top w:val="none" w:sz="0" w:space="0" w:color="auto"/>
        <w:left w:val="none" w:sz="0" w:space="0" w:color="auto"/>
        <w:bottom w:val="none" w:sz="0" w:space="0" w:color="auto"/>
        <w:right w:val="none" w:sz="0" w:space="0" w:color="auto"/>
      </w:divBdr>
    </w:div>
    <w:div w:id="329673072">
      <w:bodyDiv w:val="1"/>
      <w:marLeft w:val="0"/>
      <w:marRight w:val="0"/>
      <w:marTop w:val="0"/>
      <w:marBottom w:val="0"/>
      <w:divBdr>
        <w:top w:val="none" w:sz="0" w:space="0" w:color="auto"/>
        <w:left w:val="none" w:sz="0" w:space="0" w:color="auto"/>
        <w:bottom w:val="none" w:sz="0" w:space="0" w:color="auto"/>
        <w:right w:val="none" w:sz="0" w:space="0" w:color="auto"/>
      </w:divBdr>
    </w:div>
    <w:div w:id="443155312">
      <w:bodyDiv w:val="1"/>
      <w:marLeft w:val="0"/>
      <w:marRight w:val="0"/>
      <w:marTop w:val="0"/>
      <w:marBottom w:val="0"/>
      <w:divBdr>
        <w:top w:val="none" w:sz="0" w:space="0" w:color="auto"/>
        <w:left w:val="none" w:sz="0" w:space="0" w:color="auto"/>
        <w:bottom w:val="none" w:sz="0" w:space="0" w:color="auto"/>
        <w:right w:val="none" w:sz="0" w:space="0" w:color="auto"/>
      </w:divBdr>
    </w:div>
    <w:div w:id="938022963">
      <w:bodyDiv w:val="1"/>
      <w:marLeft w:val="0"/>
      <w:marRight w:val="0"/>
      <w:marTop w:val="0"/>
      <w:marBottom w:val="0"/>
      <w:divBdr>
        <w:top w:val="none" w:sz="0" w:space="0" w:color="auto"/>
        <w:left w:val="none" w:sz="0" w:space="0" w:color="auto"/>
        <w:bottom w:val="none" w:sz="0" w:space="0" w:color="auto"/>
        <w:right w:val="none" w:sz="0" w:space="0" w:color="auto"/>
      </w:divBdr>
    </w:div>
    <w:div w:id="956831788">
      <w:bodyDiv w:val="1"/>
      <w:marLeft w:val="0"/>
      <w:marRight w:val="0"/>
      <w:marTop w:val="0"/>
      <w:marBottom w:val="0"/>
      <w:divBdr>
        <w:top w:val="none" w:sz="0" w:space="0" w:color="auto"/>
        <w:left w:val="none" w:sz="0" w:space="0" w:color="auto"/>
        <w:bottom w:val="none" w:sz="0" w:space="0" w:color="auto"/>
        <w:right w:val="none" w:sz="0" w:space="0" w:color="auto"/>
      </w:divBdr>
    </w:div>
    <w:div w:id="957956050">
      <w:bodyDiv w:val="1"/>
      <w:marLeft w:val="0"/>
      <w:marRight w:val="0"/>
      <w:marTop w:val="0"/>
      <w:marBottom w:val="0"/>
      <w:divBdr>
        <w:top w:val="none" w:sz="0" w:space="0" w:color="auto"/>
        <w:left w:val="none" w:sz="0" w:space="0" w:color="auto"/>
        <w:bottom w:val="none" w:sz="0" w:space="0" w:color="auto"/>
        <w:right w:val="none" w:sz="0" w:space="0" w:color="auto"/>
      </w:divBdr>
    </w:div>
    <w:div w:id="1089235935">
      <w:bodyDiv w:val="1"/>
      <w:marLeft w:val="0"/>
      <w:marRight w:val="0"/>
      <w:marTop w:val="0"/>
      <w:marBottom w:val="0"/>
      <w:divBdr>
        <w:top w:val="none" w:sz="0" w:space="0" w:color="auto"/>
        <w:left w:val="none" w:sz="0" w:space="0" w:color="auto"/>
        <w:bottom w:val="none" w:sz="0" w:space="0" w:color="auto"/>
        <w:right w:val="none" w:sz="0" w:space="0" w:color="auto"/>
      </w:divBdr>
    </w:div>
    <w:div w:id="1309481394">
      <w:bodyDiv w:val="1"/>
      <w:marLeft w:val="0"/>
      <w:marRight w:val="0"/>
      <w:marTop w:val="0"/>
      <w:marBottom w:val="0"/>
      <w:divBdr>
        <w:top w:val="none" w:sz="0" w:space="0" w:color="auto"/>
        <w:left w:val="none" w:sz="0" w:space="0" w:color="auto"/>
        <w:bottom w:val="none" w:sz="0" w:space="0" w:color="auto"/>
        <w:right w:val="none" w:sz="0" w:space="0" w:color="auto"/>
      </w:divBdr>
    </w:div>
    <w:div w:id="1353651248">
      <w:bodyDiv w:val="1"/>
      <w:marLeft w:val="0"/>
      <w:marRight w:val="0"/>
      <w:marTop w:val="0"/>
      <w:marBottom w:val="0"/>
      <w:divBdr>
        <w:top w:val="none" w:sz="0" w:space="0" w:color="auto"/>
        <w:left w:val="none" w:sz="0" w:space="0" w:color="auto"/>
        <w:bottom w:val="none" w:sz="0" w:space="0" w:color="auto"/>
        <w:right w:val="none" w:sz="0" w:space="0" w:color="auto"/>
      </w:divBdr>
    </w:div>
    <w:div w:id="1460224286">
      <w:bodyDiv w:val="1"/>
      <w:marLeft w:val="0"/>
      <w:marRight w:val="0"/>
      <w:marTop w:val="0"/>
      <w:marBottom w:val="0"/>
      <w:divBdr>
        <w:top w:val="none" w:sz="0" w:space="0" w:color="auto"/>
        <w:left w:val="none" w:sz="0" w:space="0" w:color="auto"/>
        <w:bottom w:val="none" w:sz="0" w:space="0" w:color="auto"/>
        <w:right w:val="none" w:sz="0" w:space="0" w:color="auto"/>
      </w:divBdr>
    </w:div>
    <w:div w:id="1468624955">
      <w:bodyDiv w:val="1"/>
      <w:marLeft w:val="0"/>
      <w:marRight w:val="0"/>
      <w:marTop w:val="0"/>
      <w:marBottom w:val="0"/>
      <w:divBdr>
        <w:top w:val="none" w:sz="0" w:space="0" w:color="auto"/>
        <w:left w:val="none" w:sz="0" w:space="0" w:color="auto"/>
        <w:bottom w:val="none" w:sz="0" w:space="0" w:color="auto"/>
        <w:right w:val="none" w:sz="0" w:space="0" w:color="auto"/>
      </w:divBdr>
    </w:div>
    <w:div w:id="1570383685">
      <w:bodyDiv w:val="1"/>
      <w:marLeft w:val="0"/>
      <w:marRight w:val="0"/>
      <w:marTop w:val="0"/>
      <w:marBottom w:val="0"/>
      <w:divBdr>
        <w:top w:val="none" w:sz="0" w:space="0" w:color="auto"/>
        <w:left w:val="none" w:sz="0" w:space="0" w:color="auto"/>
        <w:bottom w:val="none" w:sz="0" w:space="0" w:color="auto"/>
        <w:right w:val="none" w:sz="0" w:space="0" w:color="auto"/>
      </w:divBdr>
    </w:div>
    <w:div w:id="1630277482">
      <w:bodyDiv w:val="1"/>
      <w:marLeft w:val="0"/>
      <w:marRight w:val="0"/>
      <w:marTop w:val="0"/>
      <w:marBottom w:val="0"/>
      <w:divBdr>
        <w:top w:val="none" w:sz="0" w:space="0" w:color="auto"/>
        <w:left w:val="none" w:sz="0" w:space="0" w:color="auto"/>
        <w:bottom w:val="none" w:sz="0" w:space="0" w:color="auto"/>
        <w:right w:val="none" w:sz="0" w:space="0" w:color="auto"/>
      </w:divBdr>
    </w:div>
    <w:div w:id="1760328325">
      <w:bodyDiv w:val="1"/>
      <w:marLeft w:val="0"/>
      <w:marRight w:val="0"/>
      <w:marTop w:val="0"/>
      <w:marBottom w:val="0"/>
      <w:divBdr>
        <w:top w:val="none" w:sz="0" w:space="0" w:color="auto"/>
        <w:left w:val="none" w:sz="0" w:space="0" w:color="auto"/>
        <w:bottom w:val="none" w:sz="0" w:space="0" w:color="auto"/>
        <w:right w:val="none" w:sz="0" w:space="0" w:color="auto"/>
      </w:divBdr>
    </w:div>
    <w:div w:id="1847093385">
      <w:bodyDiv w:val="1"/>
      <w:marLeft w:val="0"/>
      <w:marRight w:val="0"/>
      <w:marTop w:val="0"/>
      <w:marBottom w:val="0"/>
      <w:divBdr>
        <w:top w:val="none" w:sz="0" w:space="0" w:color="auto"/>
        <w:left w:val="none" w:sz="0" w:space="0" w:color="auto"/>
        <w:bottom w:val="none" w:sz="0" w:space="0" w:color="auto"/>
        <w:right w:val="none" w:sz="0" w:space="0" w:color="auto"/>
      </w:divBdr>
    </w:div>
    <w:div w:id="1945729456">
      <w:bodyDiv w:val="1"/>
      <w:marLeft w:val="0"/>
      <w:marRight w:val="0"/>
      <w:marTop w:val="0"/>
      <w:marBottom w:val="0"/>
      <w:divBdr>
        <w:top w:val="none" w:sz="0" w:space="0" w:color="auto"/>
        <w:left w:val="none" w:sz="0" w:space="0" w:color="auto"/>
        <w:bottom w:val="none" w:sz="0" w:space="0" w:color="auto"/>
        <w:right w:val="none" w:sz="0" w:space="0" w:color="auto"/>
      </w:divBdr>
    </w:div>
    <w:div w:id="2045598944">
      <w:bodyDiv w:val="1"/>
      <w:marLeft w:val="0"/>
      <w:marRight w:val="0"/>
      <w:marTop w:val="0"/>
      <w:marBottom w:val="0"/>
      <w:divBdr>
        <w:top w:val="none" w:sz="0" w:space="0" w:color="auto"/>
        <w:left w:val="none" w:sz="0" w:space="0" w:color="auto"/>
        <w:bottom w:val="none" w:sz="0" w:space="0" w:color="auto"/>
        <w:right w:val="none" w:sz="0" w:space="0" w:color="auto"/>
      </w:divBdr>
    </w:div>
    <w:div w:id="2099863866">
      <w:bodyDiv w:val="1"/>
      <w:marLeft w:val="0"/>
      <w:marRight w:val="0"/>
      <w:marTop w:val="0"/>
      <w:marBottom w:val="0"/>
      <w:divBdr>
        <w:top w:val="none" w:sz="0" w:space="0" w:color="auto"/>
        <w:left w:val="none" w:sz="0" w:space="0" w:color="auto"/>
        <w:bottom w:val="none" w:sz="0" w:space="0" w:color="auto"/>
        <w:right w:val="none" w:sz="0" w:space="0" w:color="auto"/>
      </w:divBdr>
    </w:div>
    <w:div w:id="213051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jamanetwork.com/journals/jama/fullarticle/2666509"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onsort-statemen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record-statement.org/" TargetMode="External"/><Relationship Id="rId10" Type="http://schemas.openxmlformats.org/officeDocument/2006/relationships/hyperlink" Target="https://datashare.nida.nih.gov/sites/default/files/studydocs/add/CTN0083-Protocol-Social-Media-PrEP.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share.nida.nih.gov/study/nida-ctn-0083" TargetMode="External"/><Relationship Id="rId14" Type="http://schemas.openxmlformats.org/officeDocument/2006/relationships/hyperlink" Target="https://www.strobe-statement.org/index.php?id=available-checkli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cotton\application%20data\microsoft\templates\BMJ%20Templates\articleNLM.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BB5BE0E7E8549B9B332CCA51BCD546A"/>
        <w:category>
          <w:name w:val="General"/>
          <w:gallery w:val="placeholder"/>
        </w:category>
        <w:types>
          <w:type w:val="bbPlcHdr"/>
        </w:types>
        <w:behaviors>
          <w:behavior w:val="content"/>
        </w:behaviors>
        <w:guid w:val="{5379E33E-8210-4F4A-8542-CEE6F2AA381A}"/>
      </w:docPartPr>
      <w:docPartBody>
        <w:p w:rsidR="00287C9E" w:rsidRDefault="00287C9E" w:rsidP="00287C9E">
          <w:pPr>
            <w:pStyle w:val="3BB5BE0E7E8549B9B332CCA51BCD546A"/>
          </w:pPr>
          <w:r w:rsidRPr="004C3653">
            <w:rPr>
              <w:rStyle w:val="PlaceholderText"/>
              <w:rFonts w:ascii="Arial" w:hAnsi="Arial" w:cs="Arial"/>
            </w:rPr>
            <w:t>Click or tap here to enter text.</w:t>
          </w:r>
        </w:p>
      </w:docPartBody>
    </w:docPart>
    <w:docPart>
      <w:docPartPr>
        <w:name w:val="C0E655892A1F43448D61641ECEF9222F"/>
        <w:category>
          <w:name w:val="General"/>
          <w:gallery w:val="placeholder"/>
        </w:category>
        <w:types>
          <w:type w:val="bbPlcHdr"/>
        </w:types>
        <w:behaviors>
          <w:behavior w:val="content"/>
        </w:behaviors>
        <w:guid w:val="{CB1AA7FD-9978-432A-94FE-7EFBA0346796}"/>
      </w:docPartPr>
      <w:docPartBody>
        <w:p w:rsidR="00287C9E" w:rsidRDefault="00287C9E" w:rsidP="00287C9E">
          <w:pPr>
            <w:pStyle w:val="C0E655892A1F43448D61641ECEF9222F"/>
          </w:pPr>
          <w:r w:rsidRPr="004C3653">
            <w:rPr>
              <w:rStyle w:val="PlaceholderText"/>
              <w:rFonts w:ascii="Arial" w:hAnsi="Arial" w:cs="Arial"/>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604020202020204"/>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C9E"/>
    <w:rsid w:val="0001060B"/>
    <w:rsid w:val="000B1926"/>
    <w:rsid w:val="0014044F"/>
    <w:rsid w:val="00287C9E"/>
    <w:rsid w:val="004A3CE7"/>
    <w:rsid w:val="006614E7"/>
    <w:rsid w:val="00683A0A"/>
    <w:rsid w:val="00730243"/>
    <w:rsid w:val="0074735D"/>
    <w:rsid w:val="00906C43"/>
    <w:rsid w:val="00AE22A7"/>
    <w:rsid w:val="00CC57EF"/>
    <w:rsid w:val="00E30D9E"/>
    <w:rsid w:val="00F849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7C9E"/>
    <w:rPr>
      <w:color w:val="808080"/>
    </w:rPr>
  </w:style>
  <w:style w:type="paragraph" w:customStyle="1" w:styleId="3BB5BE0E7E8549B9B332CCA51BCD546A">
    <w:name w:val="3BB5BE0E7E8549B9B332CCA51BCD546A"/>
    <w:rsid w:val="00287C9E"/>
  </w:style>
  <w:style w:type="paragraph" w:customStyle="1" w:styleId="C0E655892A1F43448D61641ECEF9222F">
    <w:name w:val="C0E655892A1F43448D61641ECEF9222F"/>
    <w:rsid w:val="00287C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settings\gcotton\application data\microsoft\templates\BMJ Templates\articleNLM.dot</Template>
  <TotalTime>301</TotalTime>
  <Pages>14</Pages>
  <Words>4374</Words>
  <Characters>24934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The Impact of a Community-Oriented Problem-Based Learning Curriculum Reform on the Quality of Primary Care Delivered by Gradua</vt:lpstr>
    </vt:vector>
  </TitlesOfParts>
  <Company>irisq</Company>
  <LinksUpToDate>false</LinksUpToDate>
  <CharactersWithSpaces>29250</CharactersWithSpaces>
  <SharedDoc>false</SharedDoc>
  <HLinks>
    <vt:vector size="6" baseType="variant">
      <vt:variant>
        <vt:i4>5439564</vt:i4>
      </vt:variant>
      <vt:variant>
        <vt:i4>0</vt:i4>
      </vt:variant>
      <vt:variant>
        <vt:i4>0</vt:i4>
      </vt:variant>
      <vt:variant>
        <vt:i4>5</vt:i4>
      </vt:variant>
      <vt:variant>
        <vt:lpwstr>http://www.consort-statement.org/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Joseph Hong</cp:lastModifiedBy>
  <cp:revision>39</cp:revision>
  <cp:lastPrinted>2010-02-23T17:00:00Z</cp:lastPrinted>
  <dcterms:created xsi:type="dcterms:W3CDTF">2020-06-09T16:41:00Z</dcterms:created>
  <dcterms:modified xsi:type="dcterms:W3CDTF">2026-01-28T19:31:00Z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