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53C4BF" w14:textId="77777777" w:rsidR="001F3627" w:rsidRDefault="00FC0916" w:rsidP="00663476">
      <w:pPr>
        <w:pStyle w:val="Heading1"/>
        <w:spacing w:before="0" w:after="0" w:line="240" w:lineRule="auto"/>
        <w:rPr>
          <w:rFonts w:ascii="Quicksand" w:eastAsia="Quicksand" w:hAnsi="Quicksand" w:cs="Quicksand"/>
          <w:b/>
          <w:color w:val="5B5BA5"/>
          <w:sz w:val="48"/>
          <w:szCs w:val="48"/>
        </w:rPr>
      </w:pPr>
      <w:bookmarkStart w:id="0" w:name="_gjdgxs" w:colFirst="0" w:colLast="0"/>
      <w:bookmarkEnd w:id="0"/>
      <w:r>
        <w:rPr>
          <w:rFonts w:ascii="Quicksand" w:eastAsia="Quicksand" w:hAnsi="Quicksand" w:cs="Quicksand"/>
          <w:b/>
          <w:color w:val="5B5BA5"/>
          <w:sz w:val="48"/>
          <w:szCs w:val="48"/>
        </w:rPr>
        <w:t>Lesson 3: Wired and wireless networks</w:t>
      </w:r>
    </w:p>
    <w:p w14:paraId="1553C4C0" w14:textId="77777777" w:rsidR="001F3627" w:rsidRDefault="00FC0916" w:rsidP="00663476">
      <w:pPr>
        <w:pStyle w:val="Heading2"/>
        <w:spacing w:before="120" w:after="0"/>
      </w:pPr>
      <w:bookmarkStart w:id="1" w:name="_30j0zll" w:colFirst="0" w:colLast="0"/>
      <w:bookmarkEnd w:id="1"/>
      <w:r>
        <w:rPr>
          <w:rFonts w:ascii="Quicksand" w:eastAsia="Quicksand" w:hAnsi="Quicksand" w:cs="Quicksand"/>
        </w:rPr>
        <w:t>Introduction</w:t>
      </w:r>
    </w:p>
    <w:p w14:paraId="1553C4C1" w14:textId="77777777" w:rsidR="001F3627" w:rsidRDefault="00FC0916">
      <w:pPr>
        <w:rPr>
          <w:rFonts w:ascii="Quicksand" w:eastAsia="Quicksand" w:hAnsi="Quicksand" w:cs="Quicksand"/>
        </w:rPr>
      </w:pPr>
      <w:r>
        <w:rPr>
          <w:rFonts w:ascii="Quicksand" w:eastAsia="Quicksand" w:hAnsi="Quicksand" w:cs="Quicksand"/>
        </w:rPr>
        <w:t>This lesson explores the different wireless technologies, and how bandwidth varies between these technologies. Learners will discuss the mobile technologies of 3G, 4G, and 5G. Learners will develop an understanding of the term ‘bandwidth’ and test the performance of their own internet connection. Learners will also develop an appreciation for online activities that are bandwidth-heavy, before moving on to explore the advantages and disadvantages of wired and wireless networks. By the end of the lesson, lear</w:t>
      </w:r>
      <w:r>
        <w:rPr>
          <w:rFonts w:ascii="Quicksand" w:eastAsia="Quicksand" w:hAnsi="Quicksand" w:cs="Quicksand"/>
        </w:rPr>
        <w:t xml:space="preserve">ners should be able to identify whether a wired or wireless network should be used in </w:t>
      </w:r>
      <w:proofErr w:type="gramStart"/>
      <w:r>
        <w:rPr>
          <w:rFonts w:ascii="Quicksand" w:eastAsia="Quicksand" w:hAnsi="Quicksand" w:cs="Quicksand"/>
        </w:rPr>
        <w:t>a number of</w:t>
      </w:r>
      <w:proofErr w:type="gramEnd"/>
      <w:r>
        <w:rPr>
          <w:rFonts w:ascii="Quicksand" w:eastAsia="Quicksand" w:hAnsi="Quicksand" w:cs="Quicksand"/>
        </w:rPr>
        <w:t xml:space="preserve"> given scenarios.</w:t>
      </w:r>
    </w:p>
    <w:p w14:paraId="1553C4C2" w14:textId="77777777" w:rsidR="001F3627" w:rsidRDefault="00FC0916" w:rsidP="00663476">
      <w:pPr>
        <w:pStyle w:val="Heading2"/>
        <w:spacing w:before="120" w:after="0"/>
        <w:rPr>
          <w:rFonts w:ascii="Quicksand" w:eastAsia="Quicksand" w:hAnsi="Quicksand" w:cs="Quicksand"/>
        </w:rPr>
      </w:pPr>
      <w:bookmarkStart w:id="2" w:name="_1fob9te" w:colFirst="0" w:colLast="0"/>
      <w:bookmarkEnd w:id="2"/>
      <w:r>
        <w:rPr>
          <w:rFonts w:ascii="Quicksand" w:eastAsia="Quicksand" w:hAnsi="Quicksand" w:cs="Quicksand"/>
        </w:rPr>
        <w:t>Learning objectives</w:t>
      </w:r>
    </w:p>
    <w:p w14:paraId="1553C4C3"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highlight w:val="white"/>
        </w:rPr>
        <w:t>Compare wired to wireless connections and list examples of specific technologies currently used to implement such connections</w:t>
      </w:r>
    </w:p>
    <w:p w14:paraId="1553C4C4"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highlight w:val="white"/>
        </w:rPr>
        <w:t>Define ‘bandwidth’, using the appropriate units for measuring the rate at which data is transmitted, and discuss familiar examples where bandwidth is important</w:t>
      </w:r>
    </w:p>
    <w:p w14:paraId="1553C4C5" w14:textId="77777777" w:rsidR="001F3627" w:rsidRDefault="00FC0916" w:rsidP="00663476">
      <w:pPr>
        <w:pStyle w:val="Heading2"/>
        <w:spacing w:before="120" w:after="0"/>
        <w:rPr>
          <w:rFonts w:ascii="Quicksand" w:eastAsia="Quicksand" w:hAnsi="Quicksand" w:cs="Quicksand"/>
        </w:rPr>
      </w:pPr>
      <w:bookmarkStart w:id="3" w:name="_dba007rk0n4j" w:colFirst="0" w:colLast="0"/>
      <w:bookmarkEnd w:id="3"/>
      <w:r>
        <w:rPr>
          <w:rFonts w:ascii="Quicksand" w:eastAsia="Quicksand" w:hAnsi="Quicksand" w:cs="Quicksand"/>
        </w:rPr>
        <w:t>Key vocabulary</w:t>
      </w:r>
    </w:p>
    <w:p w14:paraId="1553C4C6" w14:textId="77777777" w:rsidR="001F3627" w:rsidRDefault="00FC0916">
      <w:pPr>
        <w:rPr>
          <w:rFonts w:ascii="Quicksand" w:eastAsia="Quicksand" w:hAnsi="Quicksand" w:cs="Quicksand"/>
        </w:rPr>
      </w:pPr>
      <w:r>
        <w:rPr>
          <w:rFonts w:ascii="Quicksand" w:eastAsia="Quicksand" w:hAnsi="Quicksand" w:cs="Quicksand"/>
        </w:rPr>
        <w:t xml:space="preserve">Wired, wireless, 3G, 4G, 5G, </w:t>
      </w:r>
      <w:proofErr w:type="spellStart"/>
      <w:r>
        <w:rPr>
          <w:rFonts w:ascii="Quicksand" w:eastAsia="Quicksand" w:hAnsi="Quicksand" w:cs="Quicksand"/>
        </w:rPr>
        <w:t>WiFi</w:t>
      </w:r>
      <w:proofErr w:type="spellEnd"/>
      <w:r>
        <w:rPr>
          <w:rFonts w:ascii="Quicksand" w:eastAsia="Quicksand" w:hAnsi="Quicksand" w:cs="Quicksand"/>
        </w:rPr>
        <w:t>, bandwidth, bit, megabit, gigabit, broadband, buffering</w:t>
      </w:r>
    </w:p>
    <w:p w14:paraId="1553C4C7" w14:textId="77777777" w:rsidR="001F3627" w:rsidRDefault="00FC0916" w:rsidP="00663476">
      <w:pPr>
        <w:pStyle w:val="Heading2"/>
        <w:spacing w:before="120" w:after="0"/>
        <w:rPr>
          <w:rFonts w:ascii="Quicksand" w:eastAsia="Quicksand" w:hAnsi="Quicksand" w:cs="Quicksand"/>
        </w:rPr>
      </w:pPr>
      <w:bookmarkStart w:id="4" w:name="_3znysh7" w:colFirst="0" w:colLast="0"/>
      <w:bookmarkEnd w:id="4"/>
      <w:r>
        <w:rPr>
          <w:rFonts w:ascii="Quicksand" w:eastAsia="Quicksand" w:hAnsi="Quicksand" w:cs="Quicksand"/>
        </w:rPr>
        <w:t>Preparation</w:t>
      </w:r>
    </w:p>
    <w:p w14:paraId="1553C4C8" w14:textId="77777777" w:rsidR="001F3627" w:rsidRDefault="00FC0916">
      <w:pPr>
        <w:rPr>
          <w:rFonts w:ascii="Quicksand" w:eastAsia="Quicksand" w:hAnsi="Quicksand" w:cs="Quicksand"/>
          <w:b/>
        </w:rPr>
      </w:pPr>
      <w:r>
        <w:rPr>
          <w:rFonts w:ascii="Quicksand" w:eastAsia="Quicksand" w:hAnsi="Quicksand" w:cs="Quicksand"/>
          <w:b/>
        </w:rPr>
        <w:t>Subject knowledge:</w:t>
      </w:r>
    </w:p>
    <w:p w14:paraId="1553C4C9"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You </w:t>
      </w:r>
      <w:r w:rsidRPr="00AC51D8">
        <w:rPr>
          <w:rFonts w:ascii="Quicksand" w:eastAsia="Quicksand" w:hAnsi="Quicksand" w:cs="Quicksand"/>
          <w:highlight w:val="white"/>
        </w:rPr>
        <w:t>need</w:t>
      </w:r>
      <w:r>
        <w:rPr>
          <w:rFonts w:ascii="Quicksand" w:eastAsia="Quicksand" w:hAnsi="Quicksand" w:cs="Quicksand"/>
        </w:rPr>
        <w:t xml:space="preserve"> to be familiar with 3G, 4G, 5G, and </w:t>
      </w:r>
      <w:proofErr w:type="spellStart"/>
      <w:r>
        <w:rPr>
          <w:rFonts w:ascii="Quicksand" w:eastAsia="Quicksand" w:hAnsi="Quicksand" w:cs="Quicksand"/>
        </w:rPr>
        <w:t>WiFi</w:t>
      </w:r>
      <w:proofErr w:type="spellEnd"/>
      <w:r>
        <w:rPr>
          <w:rFonts w:ascii="Quicksand" w:eastAsia="Quicksand" w:hAnsi="Quicksand" w:cs="Quicksand"/>
        </w:rPr>
        <w:t xml:space="preserve"> wireless network technologies.</w:t>
      </w:r>
    </w:p>
    <w:p w14:paraId="1553C4CA"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You </w:t>
      </w:r>
      <w:r w:rsidRPr="00AC51D8">
        <w:rPr>
          <w:rFonts w:ascii="Quicksand" w:eastAsia="Quicksand" w:hAnsi="Quicksand" w:cs="Quicksand"/>
          <w:highlight w:val="white"/>
        </w:rPr>
        <w:t>need</w:t>
      </w:r>
      <w:r>
        <w:rPr>
          <w:rFonts w:ascii="Quicksand" w:eastAsia="Quicksand" w:hAnsi="Quicksand" w:cs="Quicksand"/>
        </w:rPr>
        <w:t xml:space="preserve"> to know the meaning of the term ‘bandwidth’ and be able to give examples of online activities that take up high amounts of bandwidth.</w:t>
      </w:r>
    </w:p>
    <w:p w14:paraId="1553C4CB"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You </w:t>
      </w:r>
      <w:r w:rsidRPr="00AC51D8">
        <w:rPr>
          <w:rFonts w:ascii="Quicksand" w:eastAsia="Quicksand" w:hAnsi="Quicksand" w:cs="Quicksand"/>
          <w:highlight w:val="white"/>
        </w:rPr>
        <w:t>need</w:t>
      </w:r>
      <w:r>
        <w:rPr>
          <w:rFonts w:ascii="Quicksand" w:eastAsia="Quicksand" w:hAnsi="Quicksand" w:cs="Quicksand"/>
        </w:rPr>
        <w:t xml:space="preserve"> an understanding of units of data, because when discussing bandwidth, you will need to refer to the terms ‘bit’, ‘megabit’, and ‘gigabit’.</w:t>
      </w:r>
    </w:p>
    <w:p w14:paraId="1553C4CC"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You should be able to define the term ‘broadband’ and understand the cause of buffering that can occur when an online activity has insufficient bandwidth.</w:t>
      </w:r>
    </w:p>
    <w:p w14:paraId="1553C4CD" w14:textId="77777777" w:rsidR="001F3627" w:rsidRDefault="001F3627">
      <w:pPr>
        <w:rPr>
          <w:rFonts w:ascii="Quicksand" w:eastAsia="Quicksand" w:hAnsi="Quicksand" w:cs="Quicksand"/>
        </w:rPr>
      </w:pPr>
    </w:p>
    <w:p w14:paraId="1553C4CE" w14:textId="77777777" w:rsidR="001F3627" w:rsidRDefault="00FC0916">
      <w:pPr>
        <w:rPr>
          <w:rFonts w:ascii="Quicksand" w:eastAsia="Quicksand" w:hAnsi="Quicksand" w:cs="Quicksand"/>
          <w:b/>
        </w:rPr>
      </w:pPr>
      <w:r>
        <w:rPr>
          <w:rFonts w:ascii="Quicksand" w:eastAsia="Quicksand" w:hAnsi="Quicksand" w:cs="Quicksand"/>
          <w:b/>
        </w:rPr>
        <w:t>You will need:</w:t>
      </w:r>
    </w:p>
    <w:p w14:paraId="1553C4CF"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hyperlink r:id="rId7">
        <w:r>
          <w:rPr>
            <w:rFonts w:ascii="Quicksand" w:eastAsia="Quicksand" w:hAnsi="Quicksand" w:cs="Quicksand"/>
            <w:color w:val="1155CC"/>
            <w:u w:val="single"/>
          </w:rPr>
          <w:t>Slides</w:t>
        </w:r>
      </w:hyperlink>
      <w:r>
        <w:rPr>
          <w:rFonts w:ascii="Quicksand" w:eastAsia="Quicksand" w:hAnsi="Quicksand" w:cs="Quicksand"/>
        </w:rPr>
        <w:t xml:space="preserve"> (ncce.</w:t>
      </w:r>
      <w:r w:rsidRPr="00AC51D8">
        <w:rPr>
          <w:rFonts w:ascii="Quicksand" w:eastAsia="Quicksand" w:hAnsi="Quicksand" w:cs="Quicksand"/>
          <w:highlight w:val="white"/>
        </w:rPr>
        <w:t>io</w:t>
      </w:r>
      <w:r>
        <w:rPr>
          <w:rFonts w:ascii="Quicksand" w:eastAsia="Quicksand" w:hAnsi="Quicksand" w:cs="Quicksand"/>
        </w:rPr>
        <w:t>/net1-3-s)</w:t>
      </w:r>
    </w:p>
    <w:p w14:paraId="1553C4D0"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Activities: </w:t>
      </w:r>
    </w:p>
    <w:p w14:paraId="1553C4D1" w14:textId="77777777" w:rsidR="001F3627" w:rsidRDefault="00FC0916">
      <w:pPr>
        <w:numPr>
          <w:ilvl w:val="1"/>
          <w:numId w:val="9"/>
        </w:numPr>
        <w:rPr>
          <w:rFonts w:ascii="Quicksand" w:eastAsia="Quicksand" w:hAnsi="Quicksand" w:cs="Quicksand"/>
        </w:rPr>
      </w:pPr>
      <w:hyperlink r:id="rId8">
        <w:r>
          <w:rPr>
            <w:rFonts w:ascii="Quicksand" w:eastAsia="Quicksand" w:hAnsi="Quicksand" w:cs="Quicksand"/>
            <w:color w:val="1155CC"/>
            <w:u w:val="single"/>
          </w:rPr>
          <w:t>Worksheet</w:t>
        </w:r>
      </w:hyperlink>
      <w:r>
        <w:rPr>
          <w:rFonts w:ascii="Quicksand" w:eastAsia="Quicksand" w:hAnsi="Quicksand" w:cs="Quicksand"/>
        </w:rPr>
        <w:t xml:space="preserve"> (ncce.io/net1-3-a1-w)</w:t>
      </w:r>
    </w:p>
    <w:p w14:paraId="1553C4D2" w14:textId="77777777" w:rsidR="001F3627" w:rsidRDefault="00FC0916">
      <w:pPr>
        <w:numPr>
          <w:ilvl w:val="1"/>
          <w:numId w:val="9"/>
        </w:numPr>
        <w:rPr>
          <w:rFonts w:ascii="Quicksand" w:eastAsia="Quicksand" w:hAnsi="Quicksand" w:cs="Quicksand"/>
        </w:rPr>
      </w:pPr>
      <w:hyperlink r:id="rId9">
        <w:r>
          <w:rPr>
            <w:rFonts w:ascii="Quicksand" w:eastAsia="Quicksand" w:hAnsi="Quicksand" w:cs="Quicksand"/>
            <w:color w:val="1155CC"/>
            <w:u w:val="single"/>
          </w:rPr>
          <w:t>Exit ticket</w:t>
        </w:r>
      </w:hyperlink>
      <w:r>
        <w:rPr>
          <w:rFonts w:ascii="Quicksand" w:eastAsia="Quicksand" w:hAnsi="Quicksand" w:cs="Quicksand"/>
        </w:rPr>
        <w:t xml:space="preserve"> (ncce.io/net1-3-aP-w)</w:t>
      </w:r>
    </w:p>
    <w:p w14:paraId="1553C4D3" w14:textId="77777777" w:rsidR="001F3627" w:rsidRDefault="00FC0916" w:rsidP="00663476">
      <w:pPr>
        <w:pStyle w:val="Heading2"/>
        <w:spacing w:before="120" w:after="0"/>
        <w:rPr>
          <w:rFonts w:ascii="Quicksand" w:eastAsia="Quicksand" w:hAnsi="Quicksand" w:cs="Quicksand"/>
        </w:rPr>
      </w:pPr>
      <w:bookmarkStart w:id="5" w:name="_hhhciozatou" w:colFirst="0" w:colLast="0"/>
      <w:bookmarkEnd w:id="5"/>
      <w:r>
        <w:rPr>
          <w:rFonts w:ascii="Quicksand" w:eastAsia="Quicksand" w:hAnsi="Quicksand" w:cs="Quicksand"/>
        </w:rPr>
        <w:t>Assessment opportunities</w:t>
      </w:r>
    </w:p>
    <w:p w14:paraId="1553C4D4"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b/>
        </w:rPr>
        <w:t xml:space="preserve">Starter activity: </w:t>
      </w:r>
      <w:r>
        <w:rPr>
          <w:rFonts w:ascii="Quicksand" w:eastAsia="Quicksand" w:hAnsi="Quicksand" w:cs="Quicksand"/>
        </w:rPr>
        <w:t xml:space="preserve">This recaps learners’ knowledge of networking hardware. The speed at which </w:t>
      </w:r>
      <w:r w:rsidRPr="00AC51D8">
        <w:rPr>
          <w:rFonts w:ascii="Quicksand" w:eastAsia="Quicksand" w:hAnsi="Quicksand" w:cs="Quicksand"/>
          <w:highlight w:val="white"/>
        </w:rPr>
        <w:t>learners</w:t>
      </w:r>
      <w:r>
        <w:rPr>
          <w:rFonts w:ascii="Quicksand" w:eastAsia="Quicksand" w:hAnsi="Quicksand" w:cs="Quicksand"/>
        </w:rPr>
        <w:t xml:space="preserve"> can get themselves into hardware groups will provide a gauge as to how much learners have retained this information. </w:t>
      </w:r>
    </w:p>
    <w:p w14:paraId="1553C4D5"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b/>
        </w:rPr>
        <w:t xml:space="preserve">Activity 1, 2, and 3: </w:t>
      </w:r>
      <w:r>
        <w:rPr>
          <w:rFonts w:ascii="Quicksand" w:eastAsia="Quicksand" w:hAnsi="Quicksand" w:cs="Quicksand"/>
        </w:rPr>
        <w:t xml:space="preserve">These activities will allow you to assess learners’ understanding of </w:t>
      </w:r>
      <w:r w:rsidRPr="00AC51D8">
        <w:rPr>
          <w:rFonts w:ascii="Quicksand" w:eastAsia="Quicksand" w:hAnsi="Quicksand" w:cs="Quicksand"/>
          <w:highlight w:val="white"/>
        </w:rPr>
        <w:t>wireless</w:t>
      </w:r>
      <w:r>
        <w:rPr>
          <w:rFonts w:ascii="Quicksand" w:eastAsia="Quicksand" w:hAnsi="Quicksand" w:cs="Quicksand"/>
        </w:rPr>
        <w:t xml:space="preserve"> technologies and bandwidth.</w:t>
      </w:r>
    </w:p>
    <w:p w14:paraId="1553C4D6"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b/>
        </w:rPr>
        <w:t>Activity 6:</w:t>
      </w:r>
      <w:r>
        <w:rPr>
          <w:rFonts w:ascii="Quicksand" w:eastAsia="Quicksand" w:hAnsi="Quicksand" w:cs="Quicksand"/>
        </w:rPr>
        <w:t xml:space="preserve"> This activity will allow you to assess learners’ ability to identify online activities that are </w:t>
      </w:r>
      <w:proofErr w:type="gramStart"/>
      <w:r>
        <w:rPr>
          <w:rFonts w:ascii="Quicksand" w:eastAsia="Quicksand" w:hAnsi="Quicksand" w:cs="Quicksand"/>
        </w:rPr>
        <w:t>bandwidth-intensive</w:t>
      </w:r>
      <w:proofErr w:type="gramEnd"/>
      <w:r>
        <w:rPr>
          <w:rFonts w:ascii="Quicksand" w:eastAsia="Quicksand" w:hAnsi="Quicksand" w:cs="Quicksand"/>
        </w:rPr>
        <w:t>.</w:t>
      </w:r>
    </w:p>
    <w:p w14:paraId="1553C4D7"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b/>
        </w:rPr>
        <w:t>Activity 7:</w:t>
      </w:r>
      <w:r>
        <w:rPr>
          <w:rFonts w:ascii="Quicksand" w:eastAsia="Quicksand" w:hAnsi="Quicksand" w:cs="Quicksand"/>
        </w:rPr>
        <w:t xml:space="preserve"> This </w:t>
      </w:r>
      <w:r w:rsidRPr="00AC51D8">
        <w:rPr>
          <w:rFonts w:ascii="Quicksand" w:eastAsia="Quicksand" w:hAnsi="Quicksand" w:cs="Quicksand"/>
          <w:highlight w:val="white"/>
        </w:rPr>
        <w:t>activity</w:t>
      </w:r>
      <w:r>
        <w:rPr>
          <w:rFonts w:ascii="Quicksand" w:eastAsia="Quicksand" w:hAnsi="Quicksand" w:cs="Quicksand"/>
        </w:rPr>
        <w:t xml:space="preserve"> will allow you to assess the learners’ ability to identify advantages and disadvantages of wired and wireless networks.</w:t>
      </w:r>
    </w:p>
    <w:p w14:paraId="1553C4D8"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b/>
        </w:rPr>
        <w:t>Activity 8:</w:t>
      </w:r>
      <w:r>
        <w:rPr>
          <w:rFonts w:ascii="Quicksand" w:eastAsia="Quicksand" w:hAnsi="Quicksand" w:cs="Quicksand"/>
        </w:rPr>
        <w:t xml:space="preserve"> This </w:t>
      </w:r>
      <w:r w:rsidRPr="00AC51D8">
        <w:rPr>
          <w:rFonts w:ascii="Quicksand" w:eastAsia="Quicksand" w:hAnsi="Quicksand" w:cs="Quicksand"/>
          <w:highlight w:val="white"/>
        </w:rPr>
        <w:t>activity</w:t>
      </w:r>
      <w:r>
        <w:rPr>
          <w:rFonts w:ascii="Quicksand" w:eastAsia="Quicksand" w:hAnsi="Quicksand" w:cs="Quicksand"/>
        </w:rPr>
        <w:t xml:space="preserve"> will allow you to assess the learners’ ability to identify when it is best </w:t>
      </w:r>
      <w:r>
        <w:rPr>
          <w:rFonts w:ascii="Quicksand" w:eastAsia="Quicksand" w:hAnsi="Quicksand" w:cs="Quicksand"/>
        </w:rPr>
        <w:lastRenderedPageBreak/>
        <w:t xml:space="preserve">to use a wired or wireless network. </w:t>
      </w:r>
    </w:p>
    <w:p w14:paraId="1553C4D9"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b/>
        </w:rPr>
        <w:t>Plenary:</w:t>
      </w:r>
      <w:r>
        <w:rPr>
          <w:rFonts w:ascii="Quicksand" w:eastAsia="Quicksand" w:hAnsi="Quicksand" w:cs="Quicksand"/>
        </w:rPr>
        <w:t xml:space="preserve"> This ‘exit ticket’ activity will allow you to see whether learners can define the term ‘bandwidth’.</w:t>
      </w:r>
    </w:p>
    <w:p w14:paraId="1553C4DB" w14:textId="492EF088" w:rsidR="001F3627" w:rsidRPr="00663476" w:rsidRDefault="00FC0916" w:rsidP="00663476">
      <w:pPr>
        <w:pStyle w:val="Heading2"/>
        <w:spacing w:before="120" w:after="0"/>
        <w:rPr>
          <w:rFonts w:ascii="Quicksand" w:eastAsia="Quicksand" w:hAnsi="Quicksand" w:cs="Quicksand"/>
        </w:rPr>
      </w:pPr>
      <w:bookmarkStart w:id="6" w:name="_l9gvqqhz6gyg" w:colFirst="0" w:colLast="0"/>
      <w:bookmarkEnd w:id="6"/>
      <w:r>
        <w:rPr>
          <w:rFonts w:ascii="Quicksand" w:eastAsia="Quicksand" w:hAnsi="Quicksand" w:cs="Quicksand"/>
        </w:rPr>
        <w:t>Outline plan</w:t>
      </w:r>
      <w:r>
        <w:rPr>
          <w:rFonts w:ascii="Quicksand" w:eastAsia="Quicksand" w:hAnsi="Quicksand" w:cs="Quicksand"/>
          <w:i/>
          <w:color w:val="434343"/>
        </w:rPr>
        <w:t xml:space="preserve"> </w:t>
      </w:r>
    </w:p>
    <w:tbl>
      <w:tblPr>
        <w:tblStyle w:val="a"/>
        <w:tblW w:w="9345"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1500"/>
        <w:gridCol w:w="7845"/>
      </w:tblGrid>
      <w:tr w:rsidR="001F3627" w14:paraId="1553C4F2" w14:textId="77777777">
        <w:tc>
          <w:tcPr>
            <w:tcW w:w="1500" w:type="dxa"/>
            <w:tcMar>
              <w:top w:w="100" w:type="dxa"/>
              <w:left w:w="100" w:type="dxa"/>
              <w:bottom w:w="100" w:type="dxa"/>
              <w:right w:w="100" w:type="dxa"/>
            </w:tcMar>
          </w:tcPr>
          <w:p w14:paraId="1553C4DC" w14:textId="77777777" w:rsidR="001F3627" w:rsidRDefault="00FC0916">
            <w:pPr>
              <w:pStyle w:val="Heading3"/>
              <w:widowControl w:val="0"/>
            </w:pPr>
            <w:bookmarkStart w:id="7" w:name="_xv244cpp39q6" w:colFirst="0" w:colLast="0"/>
            <w:bookmarkEnd w:id="7"/>
            <w:r>
              <w:t>S</w:t>
            </w:r>
            <w:r>
              <w:t>tarter activity</w:t>
            </w:r>
          </w:p>
          <w:p w14:paraId="1553C4DD"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2–6)</w:t>
            </w:r>
          </w:p>
          <w:p w14:paraId="1553C4DE" w14:textId="77777777" w:rsidR="001F3627" w:rsidRDefault="001F3627">
            <w:pPr>
              <w:widowControl w:val="0"/>
              <w:spacing w:line="240" w:lineRule="auto"/>
              <w:rPr>
                <w:rFonts w:ascii="Quicksand" w:eastAsia="Quicksand" w:hAnsi="Quicksand" w:cs="Quicksand"/>
                <w:color w:val="434343"/>
                <w:sz w:val="24"/>
                <w:szCs w:val="24"/>
              </w:rPr>
            </w:pPr>
          </w:p>
          <w:p w14:paraId="1553C4DF"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5–8 mins</w:t>
            </w:r>
          </w:p>
        </w:tc>
        <w:tc>
          <w:tcPr>
            <w:tcW w:w="7845" w:type="dxa"/>
            <w:tcMar>
              <w:top w:w="100" w:type="dxa"/>
              <w:left w:w="100" w:type="dxa"/>
              <w:bottom w:w="100" w:type="dxa"/>
              <w:right w:w="100" w:type="dxa"/>
            </w:tcMar>
          </w:tcPr>
          <w:p w14:paraId="1553C4E1" w14:textId="55ED577B" w:rsidR="001F3627" w:rsidRDefault="00FC0916">
            <w:pPr>
              <w:widowControl w:val="0"/>
              <w:spacing w:line="240" w:lineRule="auto"/>
              <w:rPr>
                <w:rFonts w:ascii="Quicksand" w:eastAsia="Quicksand" w:hAnsi="Quicksand" w:cs="Quicksand"/>
                <w:b/>
              </w:rPr>
            </w:pPr>
            <w:r>
              <w:rPr>
                <w:rFonts w:ascii="Quicksand" w:eastAsia="Quicksand" w:hAnsi="Quicksand" w:cs="Quicksand"/>
                <w:b/>
              </w:rPr>
              <w:t>Wired or wireless?</w:t>
            </w:r>
          </w:p>
          <w:p w14:paraId="1553C4E2" w14:textId="77777777" w:rsidR="001F3627" w:rsidRDefault="00FC0916">
            <w:pPr>
              <w:widowControl w:val="0"/>
              <w:rPr>
                <w:rFonts w:ascii="Quicksand" w:eastAsia="Quicksand" w:hAnsi="Quicksand" w:cs="Quicksand"/>
              </w:rPr>
            </w:pPr>
            <w:r>
              <w:rPr>
                <w:rFonts w:ascii="Quicksand" w:eastAsia="Quicksand" w:hAnsi="Quicksand" w:cs="Quicksand"/>
              </w:rPr>
              <w:t>Ask learners to review the image on slide 2. The image shows a living room. Within the image are seven devices (router, desktop PC, printer, TV, games console, tablet, and mobile phone). Learners should discuss with one another whether each device would connect to a network in the home through wires or wirelessly.</w:t>
            </w:r>
          </w:p>
          <w:p w14:paraId="1553C4E3" w14:textId="77777777" w:rsidR="001F3627" w:rsidRDefault="001F3627">
            <w:pPr>
              <w:widowControl w:val="0"/>
              <w:spacing w:line="240" w:lineRule="auto"/>
              <w:rPr>
                <w:rFonts w:ascii="Quicksand" w:eastAsia="Quicksand" w:hAnsi="Quicksand" w:cs="Quicksand"/>
              </w:rPr>
            </w:pPr>
          </w:p>
          <w:p w14:paraId="1553C4E4"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It is likely that learners will have different opinions on a few devices, such as the printer, games console, and TV. These devices could be set up either using wires or wirelessly in the learners’ homes. This will be discussed on the next slide. </w:t>
            </w:r>
          </w:p>
          <w:p w14:paraId="1553C4E5" w14:textId="77777777" w:rsidR="001F3627" w:rsidRDefault="001F3627">
            <w:pPr>
              <w:widowControl w:val="0"/>
              <w:spacing w:line="240" w:lineRule="auto"/>
              <w:rPr>
                <w:rFonts w:ascii="Quicksand" w:eastAsia="Quicksand" w:hAnsi="Quicksand" w:cs="Quicksand"/>
                <w:b/>
              </w:rPr>
            </w:pPr>
          </w:p>
          <w:p w14:paraId="1553C4E6"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Display slide 3 and discuss the answers to the starter activity. All could, in theory, be wireless, except for the router, which will have a wired connection to the internet supply coming into the house via a cable. Many, in theory, could be wired, except for the smartphone and the tablet. The most likely answers are:</w:t>
            </w:r>
          </w:p>
          <w:p w14:paraId="1553C4E7"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Router – Wired</w:t>
            </w:r>
          </w:p>
          <w:p w14:paraId="1553C4E8"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Desktop PC – Wired</w:t>
            </w:r>
          </w:p>
          <w:p w14:paraId="1553C4E9"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Printer </w:t>
            </w:r>
            <w:r>
              <w:rPr>
                <w:rFonts w:ascii="Quicksand" w:eastAsia="Quicksand" w:hAnsi="Quicksand" w:cs="Quicksand"/>
                <w:color w:val="434343"/>
                <w:sz w:val="24"/>
                <w:szCs w:val="24"/>
              </w:rPr>
              <w:t>–</w:t>
            </w:r>
            <w:r>
              <w:rPr>
                <w:rFonts w:ascii="Quicksand" w:eastAsia="Quicksand" w:hAnsi="Quicksand" w:cs="Quicksand"/>
              </w:rPr>
              <w:t xml:space="preserve"> Wired or wireless</w:t>
            </w:r>
          </w:p>
          <w:p w14:paraId="1553C4EA"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TV – </w:t>
            </w:r>
            <w:r w:rsidRPr="00AC51D8">
              <w:rPr>
                <w:rFonts w:ascii="Quicksand" w:eastAsia="Quicksand" w:hAnsi="Quicksand" w:cs="Quicksand"/>
                <w:highlight w:val="white"/>
              </w:rPr>
              <w:t>Wired</w:t>
            </w:r>
            <w:r>
              <w:rPr>
                <w:rFonts w:ascii="Quicksand" w:eastAsia="Quicksand" w:hAnsi="Quicksand" w:cs="Quicksand"/>
              </w:rPr>
              <w:t xml:space="preserve"> or wireless</w:t>
            </w:r>
          </w:p>
          <w:p w14:paraId="1553C4EB"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Games console – Wired or wireless</w:t>
            </w:r>
          </w:p>
          <w:p w14:paraId="1553C4EC"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Tablet – Wireless</w:t>
            </w:r>
          </w:p>
          <w:p w14:paraId="1553C4ED" w14:textId="77777777" w:rsidR="001F3627" w:rsidRDefault="00FC0916" w:rsidP="00AC51D8">
            <w:pPr>
              <w:widowControl w:val="0"/>
              <w:numPr>
                <w:ilvl w:val="0"/>
                <w:numId w:val="14"/>
              </w:numPr>
              <w:spacing w:line="240" w:lineRule="auto"/>
              <w:ind w:left="284" w:hanging="284"/>
            </w:pPr>
            <w:r w:rsidRPr="00AC51D8">
              <w:rPr>
                <w:rFonts w:ascii="Quicksand" w:eastAsia="Quicksand" w:hAnsi="Quicksand" w:cs="Quicksand"/>
                <w:highlight w:val="white"/>
              </w:rPr>
              <w:t>Smartphone</w:t>
            </w:r>
            <w:r>
              <w:rPr>
                <w:rFonts w:ascii="Quicksand" w:eastAsia="Quicksand" w:hAnsi="Quicksand" w:cs="Quicksand"/>
              </w:rPr>
              <w:t xml:space="preserve"> – Wireless</w:t>
            </w:r>
          </w:p>
          <w:p w14:paraId="1553C4EE"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Where both types of connection are possible, it may be that one is more suitable than another. Ask the learners why it might be best for a games console to use a wired connection.</w:t>
            </w:r>
          </w:p>
          <w:p w14:paraId="1553C4EF" w14:textId="77777777" w:rsidR="001F3627" w:rsidRDefault="001F3627">
            <w:pPr>
              <w:widowControl w:val="0"/>
              <w:spacing w:line="240" w:lineRule="auto"/>
              <w:rPr>
                <w:rFonts w:ascii="Quicksand" w:eastAsia="Quicksand" w:hAnsi="Quicksand" w:cs="Quicksand"/>
              </w:rPr>
            </w:pPr>
          </w:p>
          <w:p w14:paraId="1553C4F0"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Learners may identify that a wired connection is better. They may use words like “stronger” or “quicker” or “faster”. Inform learners that you will address this in more detail </w:t>
            </w:r>
            <w:proofErr w:type="gramStart"/>
            <w:r>
              <w:rPr>
                <w:rFonts w:ascii="Quicksand" w:eastAsia="Quicksand" w:hAnsi="Quicksand" w:cs="Quicksand"/>
              </w:rPr>
              <w:t>later on</w:t>
            </w:r>
            <w:proofErr w:type="gramEnd"/>
            <w:r>
              <w:rPr>
                <w:rFonts w:ascii="Quicksand" w:eastAsia="Quicksand" w:hAnsi="Quicksand" w:cs="Quicksand"/>
              </w:rPr>
              <w:t xml:space="preserve"> in the lesson. </w:t>
            </w:r>
          </w:p>
          <w:p w14:paraId="1553C4F1" w14:textId="77777777" w:rsidR="001F3627" w:rsidRDefault="001F3627">
            <w:pPr>
              <w:widowControl w:val="0"/>
              <w:spacing w:line="240" w:lineRule="auto"/>
              <w:rPr>
                <w:rFonts w:ascii="Quicksand" w:eastAsia="Quicksand" w:hAnsi="Quicksand" w:cs="Quicksand"/>
              </w:rPr>
            </w:pPr>
          </w:p>
        </w:tc>
      </w:tr>
      <w:tr w:rsidR="001F3627" w14:paraId="1553C505" w14:textId="77777777">
        <w:tc>
          <w:tcPr>
            <w:tcW w:w="1500" w:type="dxa"/>
            <w:tcMar>
              <w:top w:w="100" w:type="dxa"/>
              <w:left w:w="100" w:type="dxa"/>
              <w:bottom w:w="100" w:type="dxa"/>
              <w:right w:w="100" w:type="dxa"/>
            </w:tcMar>
          </w:tcPr>
          <w:p w14:paraId="1553C4F3" w14:textId="77777777" w:rsidR="001F3627" w:rsidRDefault="00FC0916">
            <w:pPr>
              <w:widowControl w:val="0"/>
              <w:spacing w:line="240" w:lineRule="auto"/>
              <w:rPr>
                <w:rFonts w:ascii="Quicksand" w:eastAsia="Quicksand" w:hAnsi="Quicksand" w:cs="Quicksand"/>
                <w:b/>
                <w:color w:val="434343"/>
                <w:sz w:val="24"/>
                <w:szCs w:val="24"/>
              </w:rPr>
            </w:pPr>
            <w:r>
              <w:rPr>
                <w:rFonts w:ascii="Quicksand" w:eastAsia="Quicksand" w:hAnsi="Quicksand" w:cs="Quicksand"/>
                <w:b/>
                <w:color w:val="434343"/>
                <w:sz w:val="24"/>
                <w:szCs w:val="24"/>
              </w:rPr>
              <w:t>Activity 1</w:t>
            </w:r>
          </w:p>
          <w:p w14:paraId="1553C4F4"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5–6)</w:t>
            </w:r>
          </w:p>
          <w:p w14:paraId="1553C4F5" w14:textId="77777777" w:rsidR="001F3627" w:rsidRDefault="001F3627">
            <w:pPr>
              <w:widowControl w:val="0"/>
              <w:spacing w:line="240" w:lineRule="auto"/>
              <w:rPr>
                <w:rFonts w:ascii="Quicksand" w:eastAsia="Quicksand" w:hAnsi="Quicksand" w:cs="Quicksand"/>
                <w:color w:val="434343"/>
                <w:sz w:val="24"/>
                <w:szCs w:val="24"/>
              </w:rPr>
            </w:pPr>
          </w:p>
          <w:p w14:paraId="1553C4F6"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5 mins</w:t>
            </w:r>
          </w:p>
        </w:tc>
        <w:tc>
          <w:tcPr>
            <w:tcW w:w="7845" w:type="dxa"/>
            <w:tcMar>
              <w:top w:w="100" w:type="dxa"/>
              <w:left w:w="100" w:type="dxa"/>
              <w:bottom w:w="100" w:type="dxa"/>
              <w:right w:w="100" w:type="dxa"/>
            </w:tcMar>
          </w:tcPr>
          <w:p w14:paraId="1553C4F8" w14:textId="5590E201" w:rsidR="001F3627" w:rsidRPr="00FC0916" w:rsidRDefault="00FC0916">
            <w:pPr>
              <w:widowControl w:val="0"/>
              <w:spacing w:line="240" w:lineRule="auto"/>
              <w:rPr>
                <w:rFonts w:ascii="Quicksand" w:eastAsia="Quicksand" w:hAnsi="Quicksand" w:cs="Quicksand"/>
                <w:b/>
              </w:rPr>
            </w:pPr>
            <w:r>
              <w:rPr>
                <w:rFonts w:ascii="Quicksand" w:eastAsia="Quicksand" w:hAnsi="Quicksand" w:cs="Quicksand"/>
                <w:b/>
              </w:rPr>
              <w:t xml:space="preserve">Wired and wireless data transmission </w:t>
            </w:r>
          </w:p>
          <w:p w14:paraId="1553C4F9"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Display slide 5 and explain to the learners that data can be sent across a network either wirelessly or through wires. </w:t>
            </w:r>
          </w:p>
          <w:p w14:paraId="1553C4FA"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Wired </w:t>
            </w:r>
            <w:r w:rsidRPr="00AC51D8">
              <w:rPr>
                <w:rFonts w:ascii="Quicksand" w:eastAsia="Quicksand" w:hAnsi="Quicksand" w:cs="Quicksand"/>
                <w:highlight w:val="white"/>
              </w:rPr>
              <w:t>networks</w:t>
            </w:r>
            <w:r>
              <w:rPr>
                <w:rFonts w:ascii="Quicksand" w:eastAsia="Quicksand" w:hAnsi="Quicksand" w:cs="Quicksand"/>
              </w:rPr>
              <w:t xml:space="preserve"> send data along cables.</w:t>
            </w:r>
          </w:p>
          <w:p w14:paraId="1553C4FB"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Wireless networks send data through the air using radio waves.</w:t>
            </w:r>
          </w:p>
          <w:p w14:paraId="1553C4FC" w14:textId="77777777" w:rsidR="001F3627" w:rsidRDefault="00FC0916">
            <w:pPr>
              <w:widowControl w:val="0"/>
              <w:spacing w:after="320"/>
              <w:rPr>
                <w:rFonts w:ascii="Quicksand" w:eastAsia="Quicksand" w:hAnsi="Quicksand" w:cs="Quicksand"/>
              </w:rPr>
            </w:pPr>
            <w:r>
              <w:rPr>
                <w:rFonts w:ascii="Quicksand" w:eastAsia="Quicksand" w:hAnsi="Quicksand" w:cs="Quicksand"/>
              </w:rPr>
              <w:t>Ask the learners to ‘think, pair, share’: “</w:t>
            </w:r>
            <w:r>
              <w:rPr>
                <w:rFonts w:ascii="Quicksand" w:eastAsia="Quicksand" w:hAnsi="Quicksand" w:cs="Quicksand"/>
              </w:rPr>
              <w:t>Do you know any names of wireless technologies?”.</w:t>
            </w:r>
          </w:p>
          <w:p w14:paraId="1553C4FD" w14:textId="77777777" w:rsidR="001F3627" w:rsidRDefault="00FC0916">
            <w:pPr>
              <w:widowControl w:val="0"/>
              <w:rPr>
                <w:rFonts w:ascii="Quicksand" w:eastAsia="Quicksand" w:hAnsi="Quicksand" w:cs="Quicksand"/>
                <w:color w:val="5B5BA5"/>
                <w:sz w:val="36"/>
                <w:szCs w:val="36"/>
              </w:rPr>
            </w:pPr>
            <w:r>
              <w:rPr>
                <w:rFonts w:ascii="Quicksand" w:eastAsia="Quicksand" w:hAnsi="Quicksand" w:cs="Quicksand"/>
              </w:rPr>
              <w:t>Display slide 6 to reveal some of the possible answers to this question, which include:</w:t>
            </w:r>
          </w:p>
          <w:p w14:paraId="1553C4FE"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lastRenderedPageBreak/>
              <w:t xml:space="preserve">Bluetooth, </w:t>
            </w:r>
            <w:r>
              <w:rPr>
                <w:rFonts w:ascii="Quicksand" w:eastAsia="Quicksand" w:hAnsi="Quicksand" w:cs="Quicksand"/>
              </w:rPr>
              <w:t xml:space="preserve">a wireless technology for transferring data over short </w:t>
            </w:r>
            <w:r w:rsidRPr="00AC51D8">
              <w:rPr>
                <w:rFonts w:ascii="Quicksand" w:eastAsia="Quicksand" w:hAnsi="Quicksand" w:cs="Quicksand"/>
                <w:highlight w:val="white"/>
              </w:rPr>
              <w:t>distances</w:t>
            </w:r>
            <w:r>
              <w:rPr>
                <w:rFonts w:ascii="Quicksand" w:eastAsia="Quicksand" w:hAnsi="Quicksand" w:cs="Quicksand"/>
              </w:rPr>
              <w:t xml:space="preserve"> (e.g. Bluetooth headphones paired to a mobile phone to listen to music)</w:t>
            </w:r>
          </w:p>
          <w:p w14:paraId="1553C4FF" w14:textId="77777777" w:rsidR="001F3627" w:rsidRDefault="00FC0916" w:rsidP="00AC51D8">
            <w:pPr>
              <w:widowControl w:val="0"/>
              <w:numPr>
                <w:ilvl w:val="0"/>
                <w:numId w:val="14"/>
              </w:numPr>
              <w:spacing w:line="240" w:lineRule="auto"/>
              <w:ind w:left="284" w:hanging="284"/>
            </w:pPr>
            <w:proofErr w:type="spellStart"/>
            <w:r>
              <w:rPr>
                <w:rFonts w:ascii="Quicksand" w:eastAsia="Quicksand" w:hAnsi="Quicksand" w:cs="Quicksand"/>
              </w:rPr>
              <w:t>WiFi</w:t>
            </w:r>
            <w:proofErr w:type="spellEnd"/>
            <w:r>
              <w:rPr>
                <w:rFonts w:ascii="Quicksand" w:eastAsia="Quicksand" w:hAnsi="Quicksand" w:cs="Quicksand"/>
              </w:rPr>
              <w:t xml:space="preserve">, which allows computers, smartphones, or other networkable </w:t>
            </w:r>
            <w:r w:rsidRPr="00AC51D8">
              <w:rPr>
                <w:rFonts w:ascii="Quicksand" w:eastAsia="Quicksand" w:hAnsi="Quicksand" w:cs="Quicksand"/>
                <w:highlight w:val="white"/>
              </w:rPr>
              <w:t>devices</w:t>
            </w:r>
            <w:r>
              <w:rPr>
                <w:rFonts w:ascii="Quicksand" w:eastAsia="Quicksand" w:hAnsi="Quicksand" w:cs="Quicksand"/>
              </w:rPr>
              <w:t xml:space="preserve"> to connect to the internet or communicate with each other without wires</w:t>
            </w:r>
          </w:p>
          <w:p w14:paraId="1553C500"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3G (</w:t>
            </w:r>
            <w:r w:rsidRPr="00AC51D8">
              <w:rPr>
                <w:rFonts w:ascii="Quicksand" w:eastAsia="Quicksand" w:hAnsi="Quicksand" w:cs="Quicksand"/>
                <w:highlight w:val="white"/>
              </w:rPr>
              <w:t>third</w:t>
            </w:r>
            <w:r>
              <w:rPr>
                <w:rFonts w:ascii="Quicksand" w:eastAsia="Quicksand" w:hAnsi="Quicksand" w:cs="Quicksand"/>
              </w:rPr>
              <w:t xml:space="preserve"> generation wireless mobile) and 4G (fourth generation wireless mobile), which are </w:t>
            </w:r>
            <w:r>
              <w:rPr>
                <w:rFonts w:ascii="Quicksand" w:eastAsia="Quicksand" w:hAnsi="Quicksand" w:cs="Quicksand"/>
                <w:highlight w:val="white"/>
              </w:rPr>
              <w:t>wireless mobile phone technologies</w:t>
            </w:r>
          </w:p>
          <w:p w14:paraId="1553C501" w14:textId="77777777" w:rsidR="001F3627" w:rsidRDefault="00FC0916">
            <w:pPr>
              <w:widowControl w:val="0"/>
              <w:rPr>
                <w:rFonts w:ascii="Quicksand" w:eastAsia="Quicksand" w:hAnsi="Quicksand" w:cs="Quicksand"/>
              </w:rPr>
            </w:pPr>
            <w:r>
              <w:rPr>
                <w:rFonts w:ascii="Quicksand" w:eastAsia="Quicksand" w:hAnsi="Quicksand" w:cs="Quicksand"/>
              </w:rPr>
              <w:t>There are many others, and learners may have suggested any number of wireless technologies, such as infrared, satellite, microwave, and radio.</w:t>
            </w:r>
          </w:p>
          <w:p w14:paraId="1553C502" w14:textId="77777777" w:rsidR="001F3627" w:rsidRDefault="001F3627">
            <w:pPr>
              <w:widowControl w:val="0"/>
              <w:rPr>
                <w:rFonts w:ascii="Quicksand" w:eastAsia="Quicksand" w:hAnsi="Quicksand" w:cs="Quicksand"/>
              </w:rPr>
            </w:pPr>
          </w:p>
          <w:p w14:paraId="1553C503" w14:textId="77777777" w:rsidR="001F3627" w:rsidRDefault="00FC0916">
            <w:pPr>
              <w:widowControl w:val="0"/>
              <w:rPr>
                <w:rFonts w:ascii="Quicksand" w:eastAsia="Quicksand" w:hAnsi="Quicksand" w:cs="Quicksand"/>
              </w:rPr>
            </w:pPr>
            <w:r>
              <w:rPr>
                <w:rFonts w:ascii="Quicksand" w:eastAsia="Quicksand" w:hAnsi="Quicksand" w:cs="Quicksand"/>
              </w:rPr>
              <w:t xml:space="preserve">Ask learners what the difference is between 3G and 4G. Learners just need to think about their answer at this stage. This question is revisited </w:t>
            </w:r>
            <w:proofErr w:type="gramStart"/>
            <w:r>
              <w:rPr>
                <w:rFonts w:ascii="Quicksand" w:eastAsia="Quicksand" w:hAnsi="Quicksand" w:cs="Quicksand"/>
              </w:rPr>
              <w:t>later on</w:t>
            </w:r>
            <w:proofErr w:type="gramEnd"/>
            <w:r>
              <w:rPr>
                <w:rFonts w:ascii="Quicksand" w:eastAsia="Quicksand" w:hAnsi="Quicksand" w:cs="Quicksand"/>
              </w:rPr>
              <w:t xml:space="preserve">. </w:t>
            </w:r>
          </w:p>
          <w:p w14:paraId="1553C504" w14:textId="77777777" w:rsidR="001F3627" w:rsidRDefault="001F3627">
            <w:pPr>
              <w:widowControl w:val="0"/>
              <w:rPr>
                <w:rFonts w:ascii="Quicksand" w:eastAsia="Quicksand" w:hAnsi="Quicksand" w:cs="Quicksand"/>
              </w:rPr>
            </w:pPr>
          </w:p>
        </w:tc>
      </w:tr>
      <w:tr w:rsidR="001F3627" w14:paraId="1553C515" w14:textId="77777777">
        <w:tc>
          <w:tcPr>
            <w:tcW w:w="1500" w:type="dxa"/>
            <w:tcMar>
              <w:top w:w="100" w:type="dxa"/>
              <w:left w:w="100" w:type="dxa"/>
              <w:bottom w:w="100" w:type="dxa"/>
              <w:right w:w="100" w:type="dxa"/>
            </w:tcMar>
          </w:tcPr>
          <w:p w14:paraId="1553C506" w14:textId="77777777" w:rsidR="001F3627" w:rsidRDefault="00FC0916">
            <w:pPr>
              <w:widowControl w:val="0"/>
              <w:spacing w:line="240" w:lineRule="auto"/>
              <w:rPr>
                <w:rFonts w:ascii="Quicksand" w:eastAsia="Quicksand" w:hAnsi="Quicksand" w:cs="Quicksand"/>
                <w:b/>
                <w:color w:val="434343"/>
                <w:sz w:val="24"/>
                <w:szCs w:val="24"/>
              </w:rPr>
            </w:pPr>
            <w:r>
              <w:rPr>
                <w:rFonts w:ascii="Quicksand" w:eastAsia="Quicksand" w:hAnsi="Quicksand" w:cs="Quicksand"/>
                <w:b/>
                <w:color w:val="434343"/>
                <w:sz w:val="24"/>
                <w:szCs w:val="24"/>
              </w:rPr>
              <w:lastRenderedPageBreak/>
              <w:t>Activity 2</w:t>
            </w:r>
          </w:p>
          <w:p w14:paraId="1553C507"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7–9)</w:t>
            </w:r>
          </w:p>
          <w:p w14:paraId="1553C508" w14:textId="77777777" w:rsidR="001F3627" w:rsidRDefault="001F3627">
            <w:pPr>
              <w:widowControl w:val="0"/>
              <w:spacing w:line="240" w:lineRule="auto"/>
              <w:rPr>
                <w:rFonts w:ascii="Quicksand" w:eastAsia="Quicksand" w:hAnsi="Quicksand" w:cs="Quicksand"/>
                <w:color w:val="434343"/>
                <w:sz w:val="24"/>
                <w:szCs w:val="24"/>
              </w:rPr>
            </w:pPr>
          </w:p>
          <w:p w14:paraId="1553C509"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5 mins</w:t>
            </w:r>
          </w:p>
        </w:tc>
        <w:tc>
          <w:tcPr>
            <w:tcW w:w="7845" w:type="dxa"/>
            <w:tcMar>
              <w:top w:w="100" w:type="dxa"/>
              <w:left w:w="100" w:type="dxa"/>
              <w:bottom w:w="100" w:type="dxa"/>
              <w:right w:w="100" w:type="dxa"/>
            </w:tcMar>
          </w:tcPr>
          <w:p w14:paraId="1553C50B" w14:textId="6B3D9DB3" w:rsidR="001F3627" w:rsidRPr="003B3642" w:rsidRDefault="00FC0916">
            <w:pPr>
              <w:widowControl w:val="0"/>
              <w:spacing w:line="240" w:lineRule="auto"/>
              <w:rPr>
                <w:rFonts w:ascii="Quicksand" w:eastAsia="Quicksand" w:hAnsi="Quicksand" w:cs="Quicksand"/>
                <w:b/>
              </w:rPr>
            </w:pPr>
            <w:r>
              <w:rPr>
                <w:rFonts w:ascii="Quicksand" w:eastAsia="Quicksand" w:hAnsi="Quicksand" w:cs="Quicksand"/>
                <w:b/>
              </w:rPr>
              <w:t>Bandwidth</w:t>
            </w:r>
          </w:p>
          <w:p w14:paraId="1553C50C" w14:textId="77777777" w:rsidR="001F3627" w:rsidRDefault="00FC0916">
            <w:pPr>
              <w:widowControl w:val="0"/>
              <w:spacing w:line="240" w:lineRule="auto"/>
              <w:rPr>
                <w:rFonts w:ascii="Quicksand" w:eastAsia="Quicksand" w:hAnsi="Quicksand" w:cs="Quicksand"/>
                <w:highlight w:val="white"/>
              </w:rPr>
            </w:pPr>
            <w:r>
              <w:rPr>
                <w:rFonts w:ascii="Quicksand" w:eastAsia="Quicksand" w:hAnsi="Quicksand" w:cs="Quicksand"/>
              </w:rPr>
              <w:t xml:space="preserve">The term ‘bandwidth’ is explained on slide 7. Bandwidth is the amount of data that can be moved from one point to another </w:t>
            </w:r>
            <w:proofErr w:type="gramStart"/>
            <w:r>
              <w:rPr>
                <w:rFonts w:ascii="Quicksand" w:eastAsia="Quicksand" w:hAnsi="Quicksand" w:cs="Quicksand"/>
              </w:rPr>
              <w:t>in a given</w:t>
            </w:r>
            <w:proofErr w:type="gramEnd"/>
            <w:r>
              <w:rPr>
                <w:rFonts w:ascii="Quicksand" w:eastAsia="Quicksand" w:hAnsi="Quicksand" w:cs="Quicksand"/>
              </w:rPr>
              <w:t xml:space="preserve"> time. </w:t>
            </w:r>
            <w:r>
              <w:rPr>
                <w:rFonts w:ascii="Quicksand" w:eastAsia="Quicksand" w:hAnsi="Quicksand" w:cs="Quicksand"/>
                <w:highlight w:val="white"/>
              </w:rPr>
              <w:t xml:space="preserve">The greater the rate that data can be transferred across a connection, the higher the bandwidth. </w:t>
            </w:r>
          </w:p>
          <w:p w14:paraId="1553C50D" w14:textId="77777777" w:rsidR="001F3627" w:rsidRDefault="001F3627">
            <w:pPr>
              <w:widowControl w:val="0"/>
              <w:spacing w:line="240" w:lineRule="auto"/>
              <w:rPr>
                <w:rFonts w:ascii="Quicksand" w:eastAsia="Quicksand" w:hAnsi="Quicksand" w:cs="Quicksand"/>
              </w:rPr>
            </w:pPr>
          </w:p>
          <w:p w14:paraId="1553C50E"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A common misconception is that the greater the bandwidth, the faster the data travels. This is not the case. More </w:t>
            </w:r>
            <w:proofErr w:type="gramStart"/>
            <w:r>
              <w:rPr>
                <w:rFonts w:ascii="Quicksand" w:eastAsia="Quicksand" w:hAnsi="Quicksand" w:cs="Quicksand"/>
              </w:rPr>
              <w:t>bandwidth</w:t>
            </w:r>
            <w:proofErr w:type="gramEnd"/>
            <w:r>
              <w:rPr>
                <w:rFonts w:ascii="Quicksand" w:eastAsia="Quicksand" w:hAnsi="Quicksand" w:cs="Quicksand"/>
              </w:rPr>
              <w:t xml:space="preserve"> does not increase the speed. A useful analogy is to compare the amount of data flowing through a cable with the volume of water flowing through a pipe: the water doesn’t travel any faster as the pipe gets bigger, but you get more water because more can flow through at the given time.</w:t>
            </w:r>
          </w:p>
          <w:p w14:paraId="1553C50F" w14:textId="77777777" w:rsidR="001F3627" w:rsidRDefault="001F3627">
            <w:pPr>
              <w:widowControl w:val="0"/>
              <w:spacing w:line="240" w:lineRule="auto"/>
              <w:rPr>
                <w:rFonts w:ascii="Quicksand" w:eastAsia="Quicksand" w:hAnsi="Quicksand" w:cs="Quicksand"/>
              </w:rPr>
            </w:pPr>
          </w:p>
          <w:p w14:paraId="1553C510"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Display slide 8, which shows illustrations of three cables labelled A, B, and C. Each cable has a different internal diameter. </w:t>
            </w:r>
          </w:p>
          <w:p w14:paraId="1553C511" w14:textId="77777777" w:rsidR="001F3627" w:rsidRDefault="001F3627">
            <w:pPr>
              <w:widowControl w:val="0"/>
              <w:spacing w:line="240" w:lineRule="auto"/>
              <w:rPr>
                <w:rFonts w:ascii="Quicksand" w:eastAsia="Quicksand" w:hAnsi="Quicksand" w:cs="Quicksand"/>
              </w:rPr>
            </w:pPr>
          </w:p>
          <w:p w14:paraId="1553C512"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Ask learners to ‘think, pair, share’: “Look at the 3 cables (A, B, and C). Which has the greatest bandwidth?”.</w:t>
            </w:r>
          </w:p>
          <w:p w14:paraId="1553C513" w14:textId="77777777" w:rsidR="001F3627" w:rsidRDefault="001F3627">
            <w:pPr>
              <w:widowControl w:val="0"/>
              <w:spacing w:line="240" w:lineRule="auto"/>
              <w:rPr>
                <w:rFonts w:ascii="Quicksand" w:eastAsia="Quicksand" w:hAnsi="Quicksand" w:cs="Quicksand"/>
              </w:rPr>
            </w:pPr>
          </w:p>
          <w:p w14:paraId="1553C514" w14:textId="77777777" w:rsidR="001F3627" w:rsidRDefault="00FC0916">
            <w:pPr>
              <w:widowControl w:val="0"/>
              <w:spacing w:after="280"/>
              <w:rPr>
                <w:rFonts w:ascii="Quicksand" w:eastAsia="Quicksand" w:hAnsi="Quicksand" w:cs="Quicksand"/>
              </w:rPr>
            </w:pPr>
            <w:r>
              <w:rPr>
                <w:rFonts w:ascii="Quicksand" w:eastAsia="Quicksand" w:hAnsi="Quicksand" w:cs="Quicksand"/>
              </w:rPr>
              <w:t>Display slide 9 to</w:t>
            </w:r>
            <w:r>
              <w:rPr>
                <w:rFonts w:ascii="Quicksand" w:eastAsia="Quicksand" w:hAnsi="Quicksand" w:cs="Quicksand"/>
              </w:rPr>
              <w:t xml:space="preserve"> reveal the answer. Learners will hopefully have identified </w:t>
            </w:r>
            <w:r>
              <w:rPr>
                <w:rFonts w:ascii="Quicksand" w:eastAsia="Quicksand" w:hAnsi="Quicksand" w:cs="Quicksand"/>
                <w:color w:val="222222"/>
                <w:highlight w:val="white"/>
              </w:rPr>
              <w:t xml:space="preserve">that A has the greatest bandwidth as it has the largest internal diameter which data can travel through. </w:t>
            </w:r>
          </w:p>
        </w:tc>
      </w:tr>
      <w:tr w:rsidR="001F3627" w14:paraId="1553C52C" w14:textId="77777777">
        <w:tc>
          <w:tcPr>
            <w:tcW w:w="1500" w:type="dxa"/>
            <w:tcMar>
              <w:top w:w="100" w:type="dxa"/>
              <w:left w:w="100" w:type="dxa"/>
              <w:bottom w:w="100" w:type="dxa"/>
              <w:right w:w="100" w:type="dxa"/>
            </w:tcMar>
          </w:tcPr>
          <w:p w14:paraId="1553C516" w14:textId="77777777" w:rsidR="001F3627" w:rsidRDefault="00FC0916">
            <w:pPr>
              <w:widowControl w:val="0"/>
              <w:spacing w:line="240" w:lineRule="auto"/>
              <w:rPr>
                <w:rFonts w:ascii="Quicksand" w:eastAsia="Quicksand" w:hAnsi="Quicksand" w:cs="Quicksand"/>
                <w:b/>
                <w:color w:val="434343"/>
                <w:sz w:val="24"/>
                <w:szCs w:val="24"/>
              </w:rPr>
            </w:pPr>
            <w:r>
              <w:rPr>
                <w:rFonts w:ascii="Quicksand" w:eastAsia="Quicksand" w:hAnsi="Quicksand" w:cs="Quicksand"/>
                <w:b/>
                <w:color w:val="434343"/>
                <w:sz w:val="24"/>
                <w:szCs w:val="24"/>
              </w:rPr>
              <w:t>Activity 3</w:t>
            </w:r>
          </w:p>
          <w:p w14:paraId="1553C517"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10–12)</w:t>
            </w:r>
          </w:p>
          <w:p w14:paraId="1553C518" w14:textId="77777777" w:rsidR="001F3627" w:rsidRDefault="001F3627">
            <w:pPr>
              <w:widowControl w:val="0"/>
              <w:spacing w:line="240" w:lineRule="auto"/>
              <w:rPr>
                <w:rFonts w:ascii="Quicksand" w:eastAsia="Quicksand" w:hAnsi="Quicksand" w:cs="Quicksand"/>
                <w:color w:val="434343"/>
                <w:sz w:val="24"/>
                <w:szCs w:val="24"/>
              </w:rPr>
            </w:pPr>
          </w:p>
          <w:p w14:paraId="1553C519"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8–10 mins</w:t>
            </w:r>
          </w:p>
        </w:tc>
        <w:tc>
          <w:tcPr>
            <w:tcW w:w="7845" w:type="dxa"/>
            <w:tcMar>
              <w:top w:w="100" w:type="dxa"/>
              <w:left w:w="100" w:type="dxa"/>
              <w:bottom w:w="100" w:type="dxa"/>
              <w:right w:w="100" w:type="dxa"/>
            </w:tcMar>
          </w:tcPr>
          <w:p w14:paraId="1553C51B" w14:textId="1F7B1B3E" w:rsidR="001F3627" w:rsidRPr="003B3642" w:rsidRDefault="00FC0916">
            <w:pPr>
              <w:widowControl w:val="0"/>
              <w:spacing w:line="240" w:lineRule="auto"/>
              <w:rPr>
                <w:rFonts w:ascii="Quicksand" w:eastAsia="Quicksand" w:hAnsi="Quicksand" w:cs="Quicksand"/>
                <w:b/>
              </w:rPr>
            </w:pPr>
            <w:r>
              <w:rPr>
                <w:rFonts w:ascii="Quicksand" w:eastAsia="Quicksand" w:hAnsi="Quicksand" w:cs="Quicksand"/>
                <w:b/>
              </w:rPr>
              <w:t>Measuring bandwidth</w:t>
            </w:r>
          </w:p>
          <w:p w14:paraId="1553C51C"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Move on to slide 10 and explain to learners how bandwidth is measured. Bandwidth is measured in </w:t>
            </w:r>
            <w:r>
              <w:rPr>
                <w:rFonts w:ascii="Quicksand" w:eastAsia="Quicksand" w:hAnsi="Quicksand" w:cs="Quicksand"/>
                <w:b/>
              </w:rPr>
              <w:t>bits per second</w:t>
            </w:r>
            <w:r>
              <w:rPr>
                <w:rFonts w:ascii="Quicksand" w:eastAsia="Quicksand" w:hAnsi="Quicksand" w:cs="Quicksand"/>
              </w:rPr>
              <w:t xml:space="preserve">. You may need to explain to learners the meaning of the word ‘bit’, if they are not familiar with units of data — at this point, it would be sufficient to say that a bit is the smallest unit of data that can be sent across a network. With improvements in bandwidth, we rarely see bandwidth measured in bits. It is now usually measured in megabits per second (Mbps) or gigabits per second (Gbps). </w:t>
            </w:r>
          </w:p>
          <w:p w14:paraId="1553C51D"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1 Mb = 1 million bits. 1 Gb = 1000 </w:t>
            </w:r>
            <w:proofErr w:type="spellStart"/>
            <w:r>
              <w:rPr>
                <w:rFonts w:ascii="Quicksand" w:eastAsia="Quicksand" w:hAnsi="Quicksand" w:cs="Quicksand"/>
              </w:rPr>
              <w:t>Mbs</w:t>
            </w:r>
            <w:proofErr w:type="spellEnd"/>
            <w:r>
              <w:rPr>
                <w:rFonts w:ascii="Quicksand" w:eastAsia="Quicksand" w:hAnsi="Quicksand" w:cs="Quicksand"/>
              </w:rPr>
              <w:t xml:space="preserve">. </w:t>
            </w:r>
          </w:p>
          <w:p w14:paraId="1553C51E" w14:textId="77777777" w:rsidR="001F3627" w:rsidRDefault="001F3627">
            <w:pPr>
              <w:widowControl w:val="0"/>
              <w:spacing w:line="240" w:lineRule="auto"/>
              <w:rPr>
                <w:rFonts w:ascii="Quicksand" w:eastAsia="Quicksand" w:hAnsi="Quicksand" w:cs="Quicksand"/>
              </w:rPr>
            </w:pPr>
          </w:p>
          <w:p w14:paraId="1553C51F"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Ask learners to ‘think, pair, share’: “Which do you think has the highest and the lowest bandwidth? Broadband, 3G, or 4G?”.</w:t>
            </w:r>
          </w:p>
          <w:p w14:paraId="1553C520" w14:textId="77777777" w:rsidR="001F3627" w:rsidRDefault="001F3627">
            <w:pPr>
              <w:widowControl w:val="0"/>
              <w:spacing w:line="240" w:lineRule="auto"/>
              <w:rPr>
                <w:rFonts w:ascii="Quicksand" w:eastAsia="Quicksand" w:hAnsi="Quicksand" w:cs="Quicksand"/>
              </w:rPr>
            </w:pPr>
          </w:p>
          <w:p w14:paraId="1553C521"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Display slide 11 to reveal the answer. 3G has the lowest bandwidth, and broadband has the highest bandwidth. The typical download</w:t>
            </w:r>
            <w:r>
              <w:rPr>
                <w:rFonts w:ascii="Quicksand" w:eastAsia="Quicksand" w:hAnsi="Quicksand" w:cs="Quicksand"/>
                <w:b/>
              </w:rPr>
              <w:t xml:space="preserve"> </w:t>
            </w:r>
            <w:r>
              <w:rPr>
                <w:rFonts w:ascii="Quicksand" w:eastAsia="Quicksand" w:hAnsi="Quicksand" w:cs="Quicksand"/>
              </w:rPr>
              <w:t>speeds are shown on the slide:</w:t>
            </w:r>
          </w:p>
          <w:p w14:paraId="1553C522"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3G: 3 Mbps</w:t>
            </w:r>
          </w:p>
          <w:p w14:paraId="1553C523"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4G: 20 Mbps</w:t>
            </w:r>
          </w:p>
          <w:p w14:paraId="1553C524" w14:textId="77777777" w:rsidR="001F3627" w:rsidRDefault="00FC0916" w:rsidP="00AC51D8">
            <w:pPr>
              <w:widowControl w:val="0"/>
              <w:numPr>
                <w:ilvl w:val="0"/>
                <w:numId w:val="14"/>
              </w:numPr>
              <w:spacing w:line="240" w:lineRule="auto"/>
              <w:ind w:left="284" w:hanging="284"/>
            </w:pPr>
            <w:r w:rsidRPr="00AC51D8">
              <w:rPr>
                <w:rFonts w:ascii="Quicksand" w:eastAsia="Quicksand" w:hAnsi="Quicksand" w:cs="Quicksand"/>
                <w:highlight w:val="white"/>
              </w:rPr>
              <w:t>Broadband</w:t>
            </w:r>
            <w:r>
              <w:rPr>
                <w:rFonts w:ascii="Quicksand" w:eastAsia="Quicksand" w:hAnsi="Quicksand" w:cs="Quicksand"/>
              </w:rPr>
              <w:t>: 46 Mbps</w:t>
            </w:r>
          </w:p>
          <w:p w14:paraId="1553C525"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Explain to learners the meaning of ‘upload’ and ‘download’:</w:t>
            </w:r>
          </w:p>
          <w:p w14:paraId="1553C526"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‘Download’ is where your computer is receiving data (e.g. browsing a web page, watching online videos) </w:t>
            </w:r>
          </w:p>
          <w:p w14:paraId="1553C527"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w:t>
            </w:r>
            <w:r w:rsidRPr="00AC51D8">
              <w:rPr>
                <w:rFonts w:ascii="Quicksand" w:eastAsia="Quicksand" w:hAnsi="Quicksand" w:cs="Quicksand"/>
                <w:highlight w:val="white"/>
              </w:rPr>
              <w:t>Upload’</w:t>
            </w:r>
            <w:r>
              <w:rPr>
                <w:rFonts w:ascii="Quicksand" w:eastAsia="Quicksand" w:hAnsi="Quicksand" w:cs="Quicksand"/>
              </w:rPr>
              <w:t xml:space="preserve"> is where your computer is sending data to the internet (e.g. putting a video on YouTube, posting a photo on Instagram). </w:t>
            </w:r>
          </w:p>
          <w:p w14:paraId="1553C528" w14:textId="77777777" w:rsidR="001F3627" w:rsidRDefault="001F3627">
            <w:pPr>
              <w:widowControl w:val="0"/>
              <w:spacing w:line="240" w:lineRule="auto"/>
              <w:rPr>
                <w:rFonts w:ascii="Quicksand" w:eastAsia="Quicksand" w:hAnsi="Quicksand" w:cs="Quicksand"/>
              </w:rPr>
            </w:pPr>
          </w:p>
          <w:p w14:paraId="1553C529"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Explain that when you purchase an internet package with your internet service provider, they do not evenly split the bandwidth of your connection between downloading and uploading. Instead, they </w:t>
            </w:r>
            <w:proofErr w:type="spellStart"/>
            <w:r>
              <w:rPr>
                <w:rFonts w:ascii="Quicksand" w:eastAsia="Quicksand" w:hAnsi="Quicksand" w:cs="Quicksand"/>
              </w:rPr>
              <w:t>favour</w:t>
            </w:r>
            <w:proofErr w:type="spellEnd"/>
            <w:r>
              <w:rPr>
                <w:rFonts w:ascii="Quicksand" w:eastAsia="Quicksand" w:hAnsi="Quicksand" w:cs="Quicksand"/>
              </w:rPr>
              <w:t xml:space="preserve"> downloading. Ask learners why upload speeds are usually much slower than download speeds (‘hands up’ activity).</w:t>
            </w:r>
          </w:p>
          <w:p w14:paraId="1553C52A" w14:textId="77777777" w:rsidR="001F3627" w:rsidRDefault="001F3627">
            <w:pPr>
              <w:widowControl w:val="0"/>
              <w:spacing w:line="240" w:lineRule="auto"/>
              <w:rPr>
                <w:rFonts w:ascii="Quicksand" w:eastAsia="Quicksand" w:hAnsi="Quicksand" w:cs="Quicksand"/>
              </w:rPr>
            </w:pPr>
          </w:p>
          <w:p w14:paraId="1553C52B" w14:textId="77777777" w:rsidR="001F3627" w:rsidRDefault="00FC0916">
            <w:pPr>
              <w:widowControl w:val="0"/>
              <w:spacing w:after="280"/>
              <w:rPr>
                <w:rFonts w:ascii="Quicksand" w:eastAsia="Quicksand" w:hAnsi="Quicksand" w:cs="Quicksand"/>
              </w:rPr>
            </w:pPr>
            <w:r>
              <w:rPr>
                <w:rFonts w:ascii="Quicksand" w:eastAsia="Quicksand" w:hAnsi="Quicksand" w:cs="Quicksand"/>
              </w:rPr>
              <w:t>Display slide 12 to reveal the answer. Upload speeds are usually much slower than download speeds because internet service providers (ISPs) configure our connection based on the most popular activities. Most</w:t>
            </w:r>
            <w:r>
              <w:rPr>
                <w:rFonts w:ascii="Quicksand" w:eastAsia="Quicksand" w:hAnsi="Quicksand" w:cs="Quicksand"/>
                <w:color w:val="222222"/>
                <w:highlight w:val="white"/>
              </w:rPr>
              <w:t xml:space="preserve"> users spend much more time downloading (e.g. viewing web pages or </w:t>
            </w:r>
            <w:proofErr w:type="gramStart"/>
            <w:r>
              <w:rPr>
                <w:rFonts w:ascii="Quicksand" w:eastAsia="Quicksand" w:hAnsi="Quicksand" w:cs="Quicksand"/>
                <w:color w:val="222222"/>
                <w:highlight w:val="white"/>
              </w:rPr>
              <w:t>videos, or</w:t>
            </w:r>
            <w:proofErr w:type="gramEnd"/>
            <w:r>
              <w:rPr>
                <w:rFonts w:ascii="Quicksand" w:eastAsia="Quicksand" w:hAnsi="Quicksand" w:cs="Quicksand"/>
                <w:color w:val="222222"/>
                <w:highlight w:val="white"/>
              </w:rPr>
              <w:t xml:space="preserve"> listening to audio) than they do uploading. For this reason, downloading gets allocated much more of the available bandwidth than uploading. </w:t>
            </w:r>
          </w:p>
        </w:tc>
      </w:tr>
      <w:tr w:rsidR="001F3627" w14:paraId="1553C542" w14:textId="77777777">
        <w:tc>
          <w:tcPr>
            <w:tcW w:w="1500" w:type="dxa"/>
            <w:tcMar>
              <w:top w:w="100" w:type="dxa"/>
              <w:left w:w="100" w:type="dxa"/>
              <w:bottom w:w="100" w:type="dxa"/>
              <w:right w:w="100" w:type="dxa"/>
            </w:tcMar>
          </w:tcPr>
          <w:p w14:paraId="1553C52D" w14:textId="77777777" w:rsidR="001F3627" w:rsidRDefault="00FC0916">
            <w:pPr>
              <w:widowControl w:val="0"/>
              <w:spacing w:line="240" w:lineRule="auto"/>
              <w:rPr>
                <w:rFonts w:ascii="Quicksand" w:eastAsia="Quicksand" w:hAnsi="Quicksand" w:cs="Quicksand"/>
                <w:b/>
                <w:color w:val="434343"/>
                <w:sz w:val="24"/>
                <w:szCs w:val="24"/>
              </w:rPr>
            </w:pPr>
            <w:r>
              <w:rPr>
                <w:rFonts w:ascii="Quicksand" w:eastAsia="Quicksand" w:hAnsi="Quicksand" w:cs="Quicksand"/>
                <w:b/>
                <w:color w:val="434343"/>
                <w:sz w:val="24"/>
                <w:szCs w:val="24"/>
              </w:rPr>
              <w:lastRenderedPageBreak/>
              <w:t>Activity 4</w:t>
            </w:r>
          </w:p>
          <w:p w14:paraId="1553C52E"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13–14)</w:t>
            </w:r>
          </w:p>
          <w:p w14:paraId="1553C52F" w14:textId="77777777" w:rsidR="001F3627" w:rsidRDefault="001F3627">
            <w:pPr>
              <w:widowControl w:val="0"/>
              <w:spacing w:line="240" w:lineRule="auto"/>
              <w:rPr>
                <w:rFonts w:ascii="Quicksand" w:eastAsia="Quicksand" w:hAnsi="Quicksand" w:cs="Quicksand"/>
                <w:color w:val="434343"/>
                <w:sz w:val="24"/>
                <w:szCs w:val="24"/>
              </w:rPr>
            </w:pPr>
          </w:p>
          <w:p w14:paraId="1553C530"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5 mins</w:t>
            </w:r>
          </w:p>
        </w:tc>
        <w:tc>
          <w:tcPr>
            <w:tcW w:w="7845" w:type="dxa"/>
            <w:tcMar>
              <w:top w:w="100" w:type="dxa"/>
              <w:left w:w="100" w:type="dxa"/>
              <w:bottom w:w="100" w:type="dxa"/>
              <w:right w:w="100" w:type="dxa"/>
            </w:tcMar>
          </w:tcPr>
          <w:p w14:paraId="1553C532" w14:textId="65A3ED13" w:rsidR="001F3627" w:rsidRPr="003B3642" w:rsidRDefault="00FC0916">
            <w:pPr>
              <w:widowControl w:val="0"/>
              <w:spacing w:line="240" w:lineRule="auto"/>
              <w:rPr>
                <w:rFonts w:ascii="Quicksand" w:eastAsia="Quicksand" w:hAnsi="Quicksand" w:cs="Quicksand"/>
                <w:b/>
              </w:rPr>
            </w:pPr>
            <w:r>
              <w:rPr>
                <w:rFonts w:ascii="Quicksand" w:eastAsia="Quicksand" w:hAnsi="Quicksand" w:cs="Quicksand"/>
                <w:b/>
              </w:rPr>
              <w:t>Performance</w:t>
            </w:r>
          </w:p>
          <w:p w14:paraId="1553C533" w14:textId="77777777" w:rsidR="001F3627" w:rsidRDefault="00FC0916">
            <w:pPr>
              <w:widowControl w:val="0"/>
              <w:spacing w:after="280"/>
              <w:rPr>
                <w:rFonts w:ascii="Quicksand" w:eastAsia="Quicksand" w:hAnsi="Quicksand" w:cs="Quicksand"/>
                <w:highlight w:val="white"/>
              </w:rPr>
            </w:pPr>
            <w:r>
              <w:rPr>
                <w:rFonts w:ascii="Quicksand" w:eastAsia="Quicksand" w:hAnsi="Quicksand" w:cs="Quicksand"/>
              </w:rPr>
              <w:t xml:space="preserve">Now, learners will test the performance of their current connection. Ask learners to visit the following website in a web browser: </w:t>
            </w:r>
            <w:hyperlink r:id="rId10">
              <w:r>
                <w:rPr>
                  <w:rFonts w:ascii="Quicksand" w:eastAsia="Quicksand" w:hAnsi="Quicksand" w:cs="Quicksand"/>
                  <w:u w:val="single"/>
                </w:rPr>
                <w:t>speedtest.net</w:t>
              </w:r>
            </w:hyperlink>
            <w:r>
              <w:rPr>
                <w:rFonts w:ascii="Quicksand" w:eastAsia="Quicksand" w:hAnsi="Quicksand" w:cs="Quicksand"/>
              </w:rPr>
              <w:t xml:space="preserve">. </w:t>
            </w:r>
            <w:r>
              <w:rPr>
                <w:rFonts w:ascii="Quicksand" w:eastAsia="Quicksand" w:hAnsi="Quicksand" w:cs="Quicksand"/>
                <w:highlight w:val="white"/>
              </w:rPr>
              <w:t xml:space="preserve">This website provides free analysis of internet performance. </w:t>
            </w:r>
          </w:p>
          <w:p w14:paraId="1553C534" w14:textId="77777777" w:rsidR="001F3627" w:rsidRDefault="00FC0916">
            <w:pPr>
              <w:widowControl w:val="0"/>
              <w:rPr>
                <w:rFonts w:ascii="Quicksand" w:eastAsia="Quicksand" w:hAnsi="Quicksand" w:cs="Quicksand"/>
                <w:color w:val="222222"/>
                <w:highlight w:val="white"/>
              </w:rPr>
            </w:pPr>
            <w:r>
              <w:rPr>
                <w:rFonts w:ascii="Quicksand" w:eastAsia="Quicksand" w:hAnsi="Quicksand" w:cs="Quicksand"/>
                <w:color w:val="222222"/>
                <w:highlight w:val="white"/>
              </w:rPr>
              <w:t xml:space="preserve">When learners have run the test, ask them to pay particular attention to the upload and download speed. Ask them to think about the following questions: </w:t>
            </w:r>
          </w:p>
          <w:p w14:paraId="1553C535"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Are your speeds the same as your </w:t>
            </w:r>
            <w:proofErr w:type="spellStart"/>
            <w:r>
              <w:rPr>
                <w:rFonts w:ascii="Quicksand" w:eastAsia="Quicksand" w:hAnsi="Quicksand" w:cs="Quicksand"/>
              </w:rPr>
              <w:t>neighbours</w:t>
            </w:r>
            <w:proofErr w:type="spellEnd"/>
            <w:r>
              <w:rPr>
                <w:rFonts w:ascii="Quicksand" w:eastAsia="Quicksand" w:hAnsi="Quicksand" w:cs="Quicksand"/>
              </w:rPr>
              <w:t>’? If not, why might that be?</w:t>
            </w:r>
          </w:p>
          <w:p w14:paraId="1553C536"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If we were all watching YouTube at the same time, would this </w:t>
            </w:r>
            <w:r w:rsidRPr="00AC51D8">
              <w:rPr>
                <w:rFonts w:ascii="Quicksand" w:eastAsia="Quicksand" w:hAnsi="Quicksand" w:cs="Quicksand"/>
                <w:highlight w:val="white"/>
              </w:rPr>
              <w:t>change</w:t>
            </w:r>
            <w:r>
              <w:rPr>
                <w:rFonts w:ascii="Quicksand" w:eastAsia="Quicksand" w:hAnsi="Quicksand" w:cs="Quicksand"/>
              </w:rPr>
              <w:t xml:space="preserve"> the result?</w:t>
            </w:r>
          </w:p>
          <w:p w14:paraId="1553C537" w14:textId="77777777" w:rsidR="001F3627" w:rsidRDefault="001F3627">
            <w:pPr>
              <w:widowControl w:val="0"/>
              <w:ind w:left="720"/>
              <w:rPr>
                <w:rFonts w:ascii="Quicksand" w:eastAsia="Quicksand" w:hAnsi="Quicksand" w:cs="Quicksand"/>
              </w:rPr>
            </w:pPr>
          </w:p>
          <w:p w14:paraId="1553C538" w14:textId="77777777" w:rsidR="001F3627" w:rsidRDefault="00FC0916">
            <w:pPr>
              <w:widowControl w:val="0"/>
              <w:rPr>
                <w:rFonts w:ascii="Quicksand" w:eastAsia="Quicksand" w:hAnsi="Quicksand" w:cs="Quicksand"/>
              </w:rPr>
            </w:pPr>
            <w:r>
              <w:rPr>
                <w:rFonts w:ascii="Quicksand" w:eastAsia="Quicksand" w:hAnsi="Quicksand" w:cs="Quicksand"/>
              </w:rPr>
              <w:t>Answers:</w:t>
            </w:r>
          </w:p>
          <w:p w14:paraId="1553C539"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It is likely that learners have similar speeds, but they could vary. Some might be slower than others due to being further away from the hub connecting </w:t>
            </w:r>
            <w:proofErr w:type="gramStart"/>
            <w:r>
              <w:rPr>
                <w:rFonts w:ascii="Quicksand" w:eastAsia="Quicksand" w:hAnsi="Quicksand" w:cs="Quicksand"/>
              </w:rPr>
              <w:t>all of</w:t>
            </w:r>
            <w:proofErr w:type="gramEnd"/>
            <w:r>
              <w:rPr>
                <w:rFonts w:ascii="Quicksand" w:eastAsia="Quicksand" w:hAnsi="Quicksand" w:cs="Quicksand"/>
              </w:rPr>
              <w:t xml:space="preserve"> the machines to the router. An individual PC might </w:t>
            </w:r>
            <w:r>
              <w:rPr>
                <w:rFonts w:ascii="Quicksand" w:eastAsia="Quicksand" w:hAnsi="Quicksand" w:cs="Quicksand"/>
              </w:rPr>
              <w:lastRenderedPageBreak/>
              <w:t>have a damaged cable.</w:t>
            </w:r>
          </w:p>
          <w:p w14:paraId="1553C53A"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If </w:t>
            </w:r>
            <w:proofErr w:type="gramStart"/>
            <w:r>
              <w:rPr>
                <w:rFonts w:ascii="Quicksand" w:eastAsia="Quicksand" w:hAnsi="Quicksand" w:cs="Quicksand"/>
              </w:rPr>
              <w:t>all of</w:t>
            </w:r>
            <w:proofErr w:type="gramEnd"/>
            <w:r>
              <w:rPr>
                <w:rFonts w:ascii="Quicksand" w:eastAsia="Quicksand" w:hAnsi="Quicksand" w:cs="Quicksand"/>
              </w:rPr>
              <w:t xml:space="preserve"> the learners were watching videos on YouTube at the same time, all available bandwidth would be used and split across </w:t>
            </w:r>
            <w:proofErr w:type="gramStart"/>
            <w:r>
              <w:rPr>
                <w:rFonts w:ascii="Quicksand" w:eastAsia="Quicksand" w:hAnsi="Quicksand" w:cs="Quicksand"/>
              </w:rPr>
              <w:t>all of</w:t>
            </w:r>
            <w:proofErr w:type="gramEnd"/>
            <w:r>
              <w:rPr>
                <w:rFonts w:ascii="Quicksand" w:eastAsia="Quicksand" w:hAnsi="Quicksand" w:cs="Quicksand"/>
              </w:rPr>
              <w:t xml:space="preserve"> the </w:t>
            </w:r>
            <w:r w:rsidRPr="00AC51D8">
              <w:rPr>
                <w:rFonts w:ascii="Quicksand" w:eastAsia="Quicksand" w:hAnsi="Quicksand" w:cs="Quicksand"/>
                <w:highlight w:val="white"/>
              </w:rPr>
              <w:t>learners’</w:t>
            </w:r>
            <w:r>
              <w:rPr>
                <w:rFonts w:ascii="Quicksand" w:eastAsia="Quicksand" w:hAnsi="Quicksand" w:cs="Quicksand"/>
              </w:rPr>
              <w:t xml:space="preserve"> PCs. As a result, download speeds would be much slower. </w:t>
            </w:r>
          </w:p>
          <w:p w14:paraId="1553C53B" w14:textId="77777777" w:rsidR="001F3627" w:rsidRDefault="001F3627">
            <w:pPr>
              <w:widowControl w:val="0"/>
              <w:ind w:left="720"/>
              <w:rPr>
                <w:rFonts w:ascii="Quicksand" w:eastAsia="Quicksand" w:hAnsi="Quicksand" w:cs="Quicksand"/>
              </w:rPr>
            </w:pPr>
          </w:p>
          <w:p w14:paraId="1553C53C"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b/>
              </w:rPr>
              <w:t xml:space="preserve">Note: </w:t>
            </w:r>
            <w:r>
              <w:rPr>
                <w:rFonts w:ascii="Quicksand" w:eastAsia="Quicksand" w:hAnsi="Quicksand" w:cs="Quicksand"/>
              </w:rPr>
              <w:t>This is a recommended activity, but if previous activities have overrun, then you could miss out this activity without affecting the learning objectives.</w:t>
            </w:r>
          </w:p>
          <w:p w14:paraId="1553C53D" w14:textId="77777777" w:rsidR="001F3627" w:rsidRDefault="001F3627">
            <w:pPr>
              <w:widowControl w:val="0"/>
              <w:rPr>
                <w:rFonts w:ascii="Quicksand" w:eastAsia="Quicksand" w:hAnsi="Quicksand" w:cs="Quicksand"/>
                <w:highlight w:val="white"/>
              </w:rPr>
            </w:pPr>
          </w:p>
          <w:p w14:paraId="1553C53F" w14:textId="347E9FCA" w:rsidR="001F3627" w:rsidRDefault="00FC0916">
            <w:pPr>
              <w:widowControl w:val="0"/>
              <w:rPr>
                <w:rFonts w:ascii="Quicksand" w:eastAsia="Quicksand" w:hAnsi="Quicksand" w:cs="Quicksand"/>
                <w:b/>
              </w:rPr>
            </w:pPr>
            <w:r>
              <w:rPr>
                <w:rFonts w:ascii="Quicksand" w:eastAsia="Quicksand" w:hAnsi="Quicksand" w:cs="Quicksand"/>
                <w:b/>
              </w:rPr>
              <w:t>The future</w:t>
            </w:r>
          </w:p>
          <w:p w14:paraId="1553C540" w14:textId="77777777" w:rsidR="001F3627" w:rsidRDefault="00FC0916">
            <w:pPr>
              <w:widowControl w:val="0"/>
              <w:rPr>
                <w:rFonts w:ascii="Quicksand" w:eastAsia="Quicksand" w:hAnsi="Quicksand" w:cs="Quicksand"/>
              </w:rPr>
            </w:pPr>
            <w:r>
              <w:rPr>
                <w:rFonts w:ascii="Quicksand" w:eastAsia="Quicksand" w:hAnsi="Quicksand" w:cs="Quicksand"/>
              </w:rPr>
              <w:t xml:space="preserve">Slide 14 gives learners an insight into our future. It is almost certain that bandwidth will continue to improve significantly. 5G is the next generation of mobile internet connectivity. It has just been released and is growing in popularity. EE was the first to release it in six cities in May 2019. 5G has the potential to reach speeds of 10 Gbps (1 Gb = 1000 Mb). At these speeds, with 5G, you could download an entire HD film in less than a second. </w:t>
            </w:r>
          </w:p>
          <w:p w14:paraId="1553C541" w14:textId="77777777" w:rsidR="001F3627" w:rsidRDefault="001F3627">
            <w:pPr>
              <w:widowControl w:val="0"/>
              <w:spacing w:line="240" w:lineRule="auto"/>
              <w:rPr>
                <w:rFonts w:ascii="Quicksand" w:eastAsia="Quicksand" w:hAnsi="Quicksand" w:cs="Quicksand"/>
              </w:rPr>
            </w:pPr>
          </w:p>
        </w:tc>
      </w:tr>
      <w:tr w:rsidR="001F3627" w14:paraId="1553C54D" w14:textId="77777777">
        <w:tc>
          <w:tcPr>
            <w:tcW w:w="1500" w:type="dxa"/>
            <w:tcMar>
              <w:top w:w="100" w:type="dxa"/>
              <w:left w:w="100" w:type="dxa"/>
              <w:bottom w:w="100" w:type="dxa"/>
              <w:right w:w="100" w:type="dxa"/>
            </w:tcMar>
          </w:tcPr>
          <w:p w14:paraId="1553C543" w14:textId="77777777" w:rsidR="001F3627" w:rsidRDefault="00FC0916">
            <w:pPr>
              <w:widowControl w:val="0"/>
              <w:spacing w:line="240" w:lineRule="auto"/>
              <w:rPr>
                <w:rFonts w:ascii="Quicksand" w:eastAsia="Quicksand" w:hAnsi="Quicksand" w:cs="Quicksand"/>
                <w:b/>
                <w:color w:val="434343"/>
                <w:sz w:val="24"/>
                <w:szCs w:val="24"/>
              </w:rPr>
            </w:pPr>
            <w:r>
              <w:rPr>
                <w:rFonts w:ascii="Quicksand" w:eastAsia="Quicksand" w:hAnsi="Quicksand" w:cs="Quicksand"/>
                <w:b/>
                <w:color w:val="434343"/>
                <w:sz w:val="24"/>
                <w:szCs w:val="24"/>
              </w:rPr>
              <w:lastRenderedPageBreak/>
              <w:t>Activity 5</w:t>
            </w:r>
          </w:p>
          <w:p w14:paraId="1553C544"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15–16)</w:t>
            </w:r>
          </w:p>
          <w:p w14:paraId="1553C545" w14:textId="77777777" w:rsidR="001F3627" w:rsidRDefault="001F3627">
            <w:pPr>
              <w:widowControl w:val="0"/>
              <w:spacing w:line="240" w:lineRule="auto"/>
              <w:rPr>
                <w:rFonts w:ascii="Quicksand" w:eastAsia="Quicksand" w:hAnsi="Quicksand" w:cs="Quicksand"/>
                <w:color w:val="434343"/>
                <w:sz w:val="24"/>
                <w:szCs w:val="24"/>
              </w:rPr>
            </w:pPr>
          </w:p>
          <w:p w14:paraId="1553C546"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5 mins</w:t>
            </w:r>
          </w:p>
        </w:tc>
        <w:tc>
          <w:tcPr>
            <w:tcW w:w="7845" w:type="dxa"/>
            <w:tcMar>
              <w:top w:w="100" w:type="dxa"/>
              <w:left w:w="100" w:type="dxa"/>
              <w:bottom w:w="100" w:type="dxa"/>
              <w:right w:w="100" w:type="dxa"/>
            </w:tcMar>
          </w:tcPr>
          <w:p w14:paraId="1553C548" w14:textId="4841CA3F" w:rsidR="001F3627" w:rsidRDefault="00FC0916">
            <w:pPr>
              <w:widowControl w:val="0"/>
              <w:spacing w:line="240" w:lineRule="auto"/>
              <w:rPr>
                <w:rFonts w:ascii="Quicksand" w:eastAsia="Quicksand" w:hAnsi="Quicksand" w:cs="Quicksand"/>
                <w:b/>
              </w:rPr>
            </w:pPr>
            <w:r>
              <w:rPr>
                <w:rFonts w:ascii="Quicksand" w:eastAsia="Quicksand" w:hAnsi="Quicksand" w:cs="Quicksand"/>
                <w:b/>
              </w:rPr>
              <w:t>Buffering</w:t>
            </w:r>
          </w:p>
          <w:p w14:paraId="1553C549"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Slide 15 shows an image associated with an online activity buffering or pausing whilst waiting to download. It is very likely that learners will have seen something similar. A common example might be when viewing a video on YouTube on a weak 3G connection. Ask learners to ‘think, pair, share’: “What does this mean and when might you see it?”.</w:t>
            </w:r>
          </w:p>
          <w:p w14:paraId="1553C54A" w14:textId="77777777" w:rsidR="001F3627" w:rsidRDefault="001F3627">
            <w:pPr>
              <w:widowControl w:val="0"/>
              <w:spacing w:line="240" w:lineRule="auto"/>
              <w:rPr>
                <w:rFonts w:ascii="Quicksand" w:eastAsia="Quicksand" w:hAnsi="Quicksand" w:cs="Quicksand"/>
              </w:rPr>
            </w:pPr>
          </w:p>
          <w:p w14:paraId="1553C54B"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Slide 16 reveals the answer to the question. To explain buffering, ask learners to think of their</w:t>
            </w:r>
            <w:r>
              <w:rPr>
                <w:rFonts w:ascii="Quicksand" w:eastAsia="Quicksand" w:hAnsi="Quicksand" w:cs="Quicksand"/>
                <w:color w:val="282828"/>
                <w:highlight w:val="white"/>
              </w:rPr>
              <w:t xml:space="preserve"> internet connection as a pipe, but instead of water, it’s carrying digital data. If you see the icon shown on the slide, it means that your pipe (connection) is too narrow and the data it carries is not coming through quickly enough to keep up with your activity. An example of buffering is when you are watching a film on </w:t>
            </w:r>
            <w:proofErr w:type="gramStart"/>
            <w:r>
              <w:rPr>
                <w:rFonts w:ascii="Quicksand" w:eastAsia="Quicksand" w:hAnsi="Quicksand" w:cs="Quicksand"/>
                <w:color w:val="282828"/>
                <w:highlight w:val="white"/>
              </w:rPr>
              <w:t>Netflix</w:t>
            </w:r>
            <w:proofErr w:type="gramEnd"/>
            <w:r>
              <w:rPr>
                <w:rFonts w:ascii="Quicksand" w:eastAsia="Quicksand" w:hAnsi="Quicksand" w:cs="Quicksand"/>
                <w:color w:val="282828"/>
                <w:highlight w:val="white"/>
              </w:rPr>
              <w:t xml:space="preserve"> and it pauses and you </w:t>
            </w:r>
            <w:proofErr w:type="gramStart"/>
            <w:r>
              <w:rPr>
                <w:rFonts w:ascii="Quicksand" w:eastAsia="Quicksand" w:hAnsi="Quicksand" w:cs="Quicksand"/>
                <w:color w:val="282828"/>
                <w:highlight w:val="white"/>
              </w:rPr>
              <w:t>have to</w:t>
            </w:r>
            <w:proofErr w:type="gramEnd"/>
            <w:r>
              <w:rPr>
                <w:rFonts w:ascii="Quicksand" w:eastAsia="Quicksand" w:hAnsi="Quicksand" w:cs="Quicksand"/>
                <w:color w:val="282828"/>
                <w:highlight w:val="white"/>
              </w:rPr>
              <w:t xml:space="preserve"> wait for </w:t>
            </w:r>
            <w:proofErr w:type="gramStart"/>
            <w:r>
              <w:rPr>
                <w:rFonts w:ascii="Quicksand" w:eastAsia="Quicksand" w:hAnsi="Quicksand" w:cs="Quicksand"/>
                <w:color w:val="282828"/>
                <w:highlight w:val="white"/>
              </w:rPr>
              <w:t>a period of time</w:t>
            </w:r>
            <w:proofErr w:type="gramEnd"/>
            <w:r>
              <w:rPr>
                <w:rFonts w:ascii="Quicksand" w:eastAsia="Quicksand" w:hAnsi="Quicksand" w:cs="Quicksand"/>
                <w:color w:val="282828"/>
                <w:highlight w:val="white"/>
              </w:rPr>
              <w:t xml:space="preserve"> before it starts again. If this occurs a lot, you might need to change your internet package to one with more bandwidth. </w:t>
            </w:r>
          </w:p>
          <w:p w14:paraId="1553C54C" w14:textId="77777777" w:rsidR="001F3627" w:rsidRDefault="001F3627">
            <w:pPr>
              <w:widowControl w:val="0"/>
              <w:spacing w:line="240" w:lineRule="auto"/>
              <w:rPr>
                <w:rFonts w:ascii="Quicksand" w:eastAsia="Quicksand" w:hAnsi="Quicksand" w:cs="Quicksand"/>
                <w:b/>
              </w:rPr>
            </w:pPr>
          </w:p>
        </w:tc>
      </w:tr>
      <w:tr w:rsidR="001F3627" w14:paraId="1553C55B" w14:textId="77777777">
        <w:tc>
          <w:tcPr>
            <w:tcW w:w="1500" w:type="dxa"/>
            <w:tcMar>
              <w:top w:w="100" w:type="dxa"/>
              <w:left w:w="100" w:type="dxa"/>
              <w:bottom w:w="100" w:type="dxa"/>
              <w:right w:w="100" w:type="dxa"/>
            </w:tcMar>
          </w:tcPr>
          <w:p w14:paraId="1553C54E" w14:textId="77777777" w:rsidR="001F3627" w:rsidRDefault="00FC0916">
            <w:pPr>
              <w:widowControl w:val="0"/>
              <w:spacing w:line="240" w:lineRule="auto"/>
              <w:rPr>
                <w:rFonts w:ascii="Quicksand" w:eastAsia="Quicksand" w:hAnsi="Quicksand" w:cs="Quicksand"/>
                <w:b/>
                <w:color w:val="434343"/>
                <w:sz w:val="24"/>
                <w:szCs w:val="24"/>
              </w:rPr>
            </w:pPr>
            <w:r>
              <w:rPr>
                <w:rFonts w:ascii="Quicksand" w:eastAsia="Quicksand" w:hAnsi="Quicksand" w:cs="Quicksand"/>
                <w:b/>
                <w:color w:val="434343"/>
                <w:sz w:val="24"/>
                <w:szCs w:val="24"/>
              </w:rPr>
              <w:t>Activity 6</w:t>
            </w:r>
          </w:p>
          <w:p w14:paraId="1553C54F"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17–18)</w:t>
            </w:r>
          </w:p>
          <w:p w14:paraId="1553C550" w14:textId="77777777" w:rsidR="001F3627" w:rsidRDefault="001F3627">
            <w:pPr>
              <w:widowControl w:val="0"/>
              <w:spacing w:line="240" w:lineRule="auto"/>
              <w:rPr>
                <w:rFonts w:ascii="Quicksand" w:eastAsia="Quicksand" w:hAnsi="Quicksand" w:cs="Quicksand"/>
                <w:color w:val="434343"/>
                <w:sz w:val="24"/>
                <w:szCs w:val="24"/>
              </w:rPr>
            </w:pPr>
          </w:p>
          <w:p w14:paraId="1553C551"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5 mins</w:t>
            </w:r>
          </w:p>
        </w:tc>
        <w:tc>
          <w:tcPr>
            <w:tcW w:w="7845" w:type="dxa"/>
            <w:tcMar>
              <w:top w:w="100" w:type="dxa"/>
              <w:left w:w="100" w:type="dxa"/>
              <w:bottom w:w="100" w:type="dxa"/>
              <w:right w:w="100" w:type="dxa"/>
            </w:tcMar>
          </w:tcPr>
          <w:p w14:paraId="1553C553" w14:textId="5F50E6B5" w:rsidR="001F3627" w:rsidRDefault="00FC0916">
            <w:pPr>
              <w:widowControl w:val="0"/>
              <w:spacing w:line="240" w:lineRule="auto"/>
              <w:rPr>
                <w:rFonts w:ascii="Quicksand" w:eastAsia="Quicksand" w:hAnsi="Quicksand" w:cs="Quicksand"/>
                <w:b/>
              </w:rPr>
            </w:pPr>
            <w:r>
              <w:rPr>
                <w:rFonts w:ascii="Quicksand" w:eastAsia="Quicksand" w:hAnsi="Quicksand" w:cs="Quicksand"/>
                <w:b/>
              </w:rPr>
              <w:t>Bandwidth matters</w:t>
            </w:r>
          </w:p>
          <w:p w14:paraId="1553C554"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Display slide 17. Explain to learners that some online activities use more data than others. Those using the most data require higher bandwidth </w:t>
            </w:r>
            <w:proofErr w:type="gramStart"/>
            <w:r>
              <w:rPr>
                <w:rFonts w:ascii="Quicksand" w:eastAsia="Quicksand" w:hAnsi="Quicksand" w:cs="Quicksand"/>
              </w:rPr>
              <w:t>in order to</w:t>
            </w:r>
            <w:proofErr w:type="gramEnd"/>
            <w:r>
              <w:rPr>
                <w:rFonts w:ascii="Quicksand" w:eastAsia="Quicksand" w:hAnsi="Quicksand" w:cs="Quicksand"/>
              </w:rPr>
              <w:t xml:space="preserve"> avoid delays, freezing screens, or buffering. This activity requires learners to identify which activities use more bandwidth. Ask learners to refer to the worksheet and </w:t>
            </w:r>
            <w:proofErr w:type="spellStart"/>
            <w:r>
              <w:rPr>
                <w:rFonts w:ascii="Quicksand" w:eastAsia="Quicksand" w:hAnsi="Quicksand" w:cs="Quicksand"/>
              </w:rPr>
              <w:t>categorise</w:t>
            </w:r>
            <w:proofErr w:type="spellEnd"/>
            <w:r>
              <w:rPr>
                <w:rFonts w:ascii="Quicksand" w:eastAsia="Quicksand" w:hAnsi="Quicksand" w:cs="Quicksand"/>
              </w:rPr>
              <w:t xml:space="preserve"> the activities between light, medium, and high internet use. </w:t>
            </w:r>
          </w:p>
          <w:p w14:paraId="1553C555" w14:textId="77777777" w:rsidR="001F3627" w:rsidRDefault="001F3627">
            <w:pPr>
              <w:widowControl w:val="0"/>
              <w:spacing w:line="240" w:lineRule="auto"/>
              <w:rPr>
                <w:rFonts w:ascii="Quicksand" w:eastAsia="Quicksand" w:hAnsi="Quicksand" w:cs="Quicksand"/>
                <w:b/>
              </w:rPr>
            </w:pPr>
          </w:p>
          <w:p w14:paraId="1553C556"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Move on to slide 18 to reveal the answers to the learners: </w:t>
            </w:r>
          </w:p>
          <w:p w14:paraId="1553C557"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Light internet use: reading online news, checking the weather</w:t>
            </w:r>
          </w:p>
          <w:p w14:paraId="1553C558"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sidRPr="00AC51D8">
              <w:rPr>
                <w:rFonts w:ascii="Quicksand" w:eastAsia="Quicksand" w:hAnsi="Quicksand" w:cs="Quicksand"/>
                <w:highlight w:val="white"/>
              </w:rPr>
              <w:t>Medium</w:t>
            </w:r>
            <w:r>
              <w:rPr>
                <w:rFonts w:ascii="Quicksand" w:eastAsia="Quicksand" w:hAnsi="Quicksand" w:cs="Quicksand"/>
              </w:rPr>
              <w:t xml:space="preserve"> internet use: checking social media, emailing regularly</w:t>
            </w:r>
          </w:p>
          <w:p w14:paraId="1553C559"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High </w:t>
            </w:r>
            <w:r w:rsidRPr="00AC51D8">
              <w:rPr>
                <w:rFonts w:ascii="Quicksand" w:eastAsia="Quicksand" w:hAnsi="Quicksand" w:cs="Quicksand"/>
                <w:highlight w:val="white"/>
              </w:rPr>
              <w:t>internet</w:t>
            </w:r>
            <w:r>
              <w:rPr>
                <w:rFonts w:ascii="Quicksand" w:eastAsia="Quicksand" w:hAnsi="Quicksand" w:cs="Quicksand"/>
              </w:rPr>
              <w:t xml:space="preserve"> use: online gaming, a vlogger uploading videos to </w:t>
            </w:r>
            <w:r>
              <w:rPr>
                <w:rFonts w:ascii="Quicksand" w:eastAsia="Quicksand" w:hAnsi="Quicksand" w:cs="Quicksand"/>
              </w:rPr>
              <w:lastRenderedPageBreak/>
              <w:t>YouTube daily</w:t>
            </w:r>
          </w:p>
          <w:p w14:paraId="1553C55A" w14:textId="77777777" w:rsidR="001F3627" w:rsidRDefault="001F3627">
            <w:pPr>
              <w:widowControl w:val="0"/>
              <w:spacing w:line="240" w:lineRule="auto"/>
              <w:rPr>
                <w:rFonts w:ascii="Quicksand" w:eastAsia="Quicksand" w:hAnsi="Quicksand" w:cs="Quicksand"/>
                <w:b/>
              </w:rPr>
            </w:pPr>
          </w:p>
        </w:tc>
      </w:tr>
      <w:tr w:rsidR="001F3627" w14:paraId="1553C580" w14:textId="77777777">
        <w:tc>
          <w:tcPr>
            <w:tcW w:w="1500" w:type="dxa"/>
            <w:tcMar>
              <w:top w:w="100" w:type="dxa"/>
              <w:left w:w="100" w:type="dxa"/>
              <w:bottom w:w="100" w:type="dxa"/>
              <w:right w:w="100" w:type="dxa"/>
            </w:tcMar>
          </w:tcPr>
          <w:p w14:paraId="1553C55C" w14:textId="77777777" w:rsidR="001F3627" w:rsidRDefault="00FC0916">
            <w:pPr>
              <w:widowControl w:val="0"/>
              <w:spacing w:line="240" w:lineRule="auto"/>
              <w:rPr>
                <w:rFonts w:ascii="Quicksand" w:eastAsia="Quicksand" w:hAnsi="Quicksand" w:cs="Quicksand"/>
                <w:b/>
                <w:color w:val="434343"/>
                <w:sz w:val="24"/>
                <w:szCs w:val="24"/>
              </w:rPr>
            </w:pPr>
            <w:r>
              <w:rPr>
                <w:rFonts w:ascii="Quicksand" w:eastAsia="Quicksand" w:hAnsi="Quicksand" w:cs="Quicksand"/>
                <w:b/>
                <w:color w:val="434343"/>
                <w:sz w:val="24"/>
                <w:szCs w:val="24"/>
              </w:rPr>
              <w:lastRenderedPageBreak/>
              <w:t>Activity 7</w:t>
            </w:r>
          </w:p>
          <w:p w14:paraId="1553C55D"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19–22)</w:t>
            </w:r>
          </w:p>
          <w:p w14:paraId="1553C55E" w14:textId="77777777" w:rsidR="001F3627" w:rsidRDefault="001F3627">
            <w:pPr>
              <w:widowControl w:val="0"/>
              <w:spacing w:line="240" w:lineRule="auto"/>
              <w:rPr>
                <w:rFonts w:ascii="Quicksand" w:eastAsia="Quicksand" w:hAnsi="Quicksand" w:cs="Quicksand"/>
                <w:color w:val="434343"/>
                <w:sz w:val="24"/>
                <w:szCs w:val="24"/>
              </w:rPr>
            </w:pPr>
          </w:p>
          <w:p w14:paraId="1553C55F"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10 mins</w:t>
            </w:r>
          </w:p>
        </w:tc>
        <w:tc>
          <w:tcPr>
            <w:tcW w:w="7845" w:type="dxa"/>
            <w:tcMar>
              <w:top w:w="100" w:type="dxa"/>
              <w:left w:w="100" w:type="dxa"/>
              <w:bottom w:w="100" w:type="dxa"/>
              <w:right w:w="100" w:type="dxa"/>
            </w:tcMar>
          </w:tcPr>
          <w:p w14:paraId="1553C561" w14:textId="49F9CFE1" w:rsidR="001F3627" w:rsidRDefault="00FC0916">
            <w:pPr>
              <w:widowControl w:val="0"/>
              <w:spacing w:line="240" w:lineRule="auto"/>
              <w:rPr>
                <w:rFonts w:ascii="Quicksand" w:eastAsia="Quicksand" w:hAnsi="Quicksand" w:cs="Quicksand"/>
                <w:b/>
              </w:rPr>
            </w:pPr>
            <w:r>
              <w:rPr>
                <w:rFonts w:ascii="Quicksand" w:eastAsia="Quicksand" w:hAnsi="Quicksand" w:cs="Quicksand"/>
                <w:b/>
              </w:rPr>
              <w:t>Wired versus wireless</w:t>
            </w:r>
          </w:p>
          <w:p w14:paraId="1553C562"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Slide 19 reminds learners that a network can be either wired or wireless. It invites learners to identify any advantages and disadvantages to both wired and wireless networks (‘hands up’ activity).</w:t>
            </w:r>
          </w:p>
          <w:p w14:paraId="1553C563" w14:textId="77777777" w:rsidR="001F3627" w:rsidRDefault="001F3627">
            <w:pPr>
              <w:widowControl w:val="0"/>
              <w:spacing w:line="240" w:lineRule="auto"/>
              <w:rPr>
                <w:rFonts w:ascii="Quicksand" w:eastAsia="Quicksand" w:hAnsi="Quicksand" w:cs="Quicksand"/>
              </w:rPr>
            </w:pPr>
          </w:p>
          <w:p w14:paraId="1553C564"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It is expected at this stage that learners would identify that portability is a key advantage of a wireless network. A key disadvantage of a wired network is the cables themselves, and the fact that they could be a trip hazard, or just unsightly. </w:t>
            </w:r>
          </w:p>
          <w:p w14:paraId="1553C565" w14:textId="77777777" w:rsidR="001F3627" w:rsidRDefault="001F3627">
            <w:pPr>
              <w:widowControl w:val="0"/>
              <w:spacing w:line="240" w:lineRule="auto"/>
              <w:rPr>
                <w:rFonts w:ascii="Quicksand" w:eastAsia="Quicksand" w:hAnsi="Quicksand" w:cs="Quicksand"/>
              </w:rPr>
            </w:pPr>
          </w:p>
          <w:p w14:paraId="1553C566"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Move on to slide 20. Ask learners to refer to the worksheet and complete the ‘Wired versus wireless’ activity, in which they need to identify </w:t>
            </w:r>
            <w:proofErr w:type="gramStart"/>
            <w:r>
              <w:rPr>
                <w:rFonts w:ascii="Quicksand" w:eastAsia="Quicksand" w:hAnsi="Quicksand" w:cs="Quicksand"/>
              </w:rPr>
              <w:t>a number of</w:t>
            </w:r>
            <w:proofErr w:type="gramEnd"/>
            <w:r>
              <w:rPr>
                <w:rFonts w:ascii="Quicksand" w:eastAsia="Quicksand" w:hAnsi="Quicksand" w:cs="Quicksand"/>
              </w:rPr>
              <w:t xml:space="preserve"> advantages and disadvantages to both wired and wireless networks. Twelve statements are provided and six of these have been completed already as examples. Learners need to copy and paste the remaining six statements into one of two tables (‘Wired networks’ or ‘Wireless networks’) and in each table, identify whether it is an advantage or a disadvantage. </w:t>
            </w:r>
          </w:p>
          <w:p w14:paraId="1553C567" w14:textId="77777777" w:rsidR="001F3627" w:rsidRDefault="001F3627">
            <w:pPr>
              <w:widowControl w:val="0"/>
              <w:spacing w:line="240" w:lineRule="auto"/>
              <w:rPr>
                <w:rFonts w:ascii="Quicksand" w:eastAsia="Quicksand" w:hAnsi="Quicksand" w:cs="Quicksand"/>
              </w:rPr>
            </w:pPr>
          </w:p>
          <w:p w14:paraId="1553C568"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 xml:space="preserve">Display slide 21 to show the statements that should have been placed in the ‘Wired networks’ </w:t>
            </w:r>
            <w:proofErr w:type="gramStart"/>
            <w:r>
              <w:rPr>
                <w:rFonts w:ascii="Quicksand" w:eastAsia="Quicksand" w:hAnsi="Quicksand" w:cs="Quicksand"/>
              </w:rPr>
              <w:t>table, and</w:t>
            </w:r>
            <w:proofErr w:type="gramEnd"/>
            <w:r>
              <w:rPr>
                <w:rFonts w:ascii="Quicksand" w:eastAsia="Quicksand" w:hAnsi="Quicksand" w:cs="Quicksand"/>
              </w:rPr>
              <w:t xml:space="preserve"> give explanations to improve the learners’ understanding.</w:t>
            </w:r>
          </w:p>
          <w:p w14:paraId="1553C569" w14:textId="77777777" w:rsidR="001F3627" w:rsidRDefault="001F3627">
            <w:pPr>
              <w:widowControl w:val="0"/>
              <w:rPr>
                <w:rFonts w:ascii="Quicksand" w:eastAsia="Quicksand" w:hAnsi="Quicksand" w:cs="Quicksand"/>
              </w:rPr>
            </w:pPr>
          </w:p>
          <w:p w14:paraId="1553C56A" w14:textId="77777777" w:rsidR="001F3627" w:rsidRDefault="00FC0916">
            <w:pPr>
              <w:widowControl w:val="0"/>
              <w:rPr>
                <w:rFonts w:ascii="Quicksand" w:eastAsia="Quicksand" w:hAnsi="Quicksand" w:cs="Quicksand"/>
              </w:rPr>
            </w:pPr>
            <w:r w:rsidRPr="001E5794">
              <w:rPr>
                <w:rFonts w:ascii="Quicksand" w:eastAsia="Quicksand" w:hAnsi="Quicksand" w:cs="Quicksand"/>
                <w:b/>
                <w:bCs/>
              </w:rPr>
              <w:t>Advantages</w:t>
            </w:r>
            <w:r>
              <w:rPr>
                <w:rFonts w:ascii="Quicksand" w:eastAsia="Quicksand" w:hAnsi="Quicksand" w:cs="Quicksand"/>
              </w:rPr>
              <w:t>:</w:t>
            </w:r>
          </w:p>
          <w:p w14:paraId="1553C56B"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sidRPr="00AC51D8">
              <w:rPr>
                <w:rFonts w:ascii="Quicksand" w:eastAsia="Quicksand" w:hAnsi="Quicksand" w:cs="Quicksand"/>
                <w:highlight w:val="white"/>
              </w:rPr>
              <w:t>Faster</w:t>
            </w:r>
            <w:r>
              <w:rPr>
                <w:rFonts w:ascii="Quicksand" w:eastAsia="Quicksand" w:hAnsi="Quicksand" w:cs="Quicksand"/>
              </w:rPr>
              <w:t xml:space="preserve"> connection (little to no interference)</w:t>
            </w:r>
          </w:p>
          <w:p w14:paraId="1553C56C"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Higher bandwidth — without interference, the connection speed is </w:t>
            </w:r>
            <w:r w:rsidRPr="00AC51D8">
              <w:rPr>
                <w:rFonts w:ascii="Quicksand" w:eastAsia="Quicksand" w:hAnsi="Quicksand" w:cs="Quicksand"/>
                <w:highlight w:val="white"/>
              </w:rPr>
              <w:t>consistent</w:t>
            </w:r>
            <w:r>
              <w:rPr>
                <w:rFonts w:ascii="Quicksand" w:eastAsia="Quicksand" w:hAnsi="Quicksand" w:cs="Quicksand"/>
              </w:rPr>
              <w:t xml:space="preserve">. Also, the technology provides a greater bandwidth. </w:t>
            </w:r>
          </w:p>
          <w:p w14:paraId="1553C56D"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Better security — data sent across a wired network can only be </w:t>
            </w:r>
            <w:r w:rsidRPr="00AC51D8">
              <w:rPr>
                <w:rFonts w:ascii="Quicksand" w:eastAsia="Quicksand" w:hAnsi="Quicksand" w:cs="Quicksand"/>
                <w:highlight w:val="white"/>
              </w:rPr>
              <w:t>accessed</w:t>
            </w:r>
            <w:r>
              <w:rPr>
                <w:rFonts w:ascii="Quicksand" w:eastAsia="Quicksand" w:hAnsi="Quicksand" w:cs="Quicksand"/>
              </w:rPr>
              <w:t xml:space="preserve"> by devices attached to that network</w:t>
            </w:r>
          </w:p>
          <w:p w14:paraId="1553C56E" w14:textId="77777777" w:rsidR="001F3627" w:rsidRDefault="001F3627">
            <w:pPr>
              <w:widowControl w:val="0"/>
              <w:rPr>
                <w:rFonts w:ascii="Quicksand" w:eastAsia="Quicksand" w:hAnsi="Quicksand" w:cs="Quicksand"/>
              </w:rPr>
            </w:pPr>
          </w:p>
          <w:p w14:paraId="1553C56F" w14:textId="77777777" w:rsidR="001F3627" w:rsidRDefault="00FC0916">
            <w:pPr>
              <w:widowControl w:val="0"/>
              <w:rPr>
                <w:rFonts w:ascii="Quicksand" w:eastAsia="Quicksand" w:hAnsi="Quicksand" w:cs="Quicksand"/>
              </w:rPr>
            </w:pPr>
            <w:r w:rsidRPr="001E5794">
              <w:rPr>
                <w:rFonts w:ascii="Quicksand" w:eastAsia="Quicksand" w:hAnsi="Quicksand" w:cs="Quicksand"/>
                <w:b/>
                <w:bCs/>
              </w:rPr>
              <w:t>Disadvantages</w:t>
            </w:r>
            <w:r>
              <w:rPr>
                <w:rFonts w:ascii="Quicksand" w:eastAsia="Quicksand" w:hAnsi="Quicksand" w:cs="Quicksand"/>
              </w:rPr>
              <w:t xml:space="preserve">: </w:t>
            </w:r>
          </w:p>
          <w:p w14:paraId="1553C570"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Cables can be a trip hazard and look unpleasant — this becomes a </w:t>
            </w:r>
            <w:r w:rsidRPr="00AC51D8">
              <w:rPr>
                <w:rFonts w:ascii="Quicksand" w:eastAsia="Quicksand" w:hAnsi="Quicksand" w:cs="Quicksand"/>
                <w:highlight w:val="white"/>
              </w:rPr>
              <w:t>greater</w:t>
            </w:r>
            <w:r>
              <w:rPr>
                <w:rFonts w:ascii="Quicksand" w:eastAsia="Quicksand" w:hAnsi="Quicksand" w:cs="Quicksand"/>
              </w:rPr>
              <w:t xml:space="preserve"> problem the more devices you add</w:t>
            </w:r>
          </w:p>
          <w:p w14:paraId="1553C571"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It is more expensive and time-consuming to add devices, as each device needs cables</w:t>
            </w:r>
          </w:p>
          <w:p w14:paraId="1553C572"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sidRPr="00AC51D8">
              <w:rPr>
                <w:rFonts w:ascii="Quicksand" w:eastAsia="Quicksand" w:hAnsi="Quicksand" w:cs="Quicksand"/>
                <w:highlight w:val="white"/>
              </w:rPr>
              <w:t>Devices</w:t>
            </w:r>
            <w:r>
              <w:rPr>
                <w:rFonts w:ascii="Quicksand" w:eastAsia="Quicksand" w:hAnsi="Quicksand" w:cs="Quicksand"/>
              </w:rPr>
              <w:t xml:space="preserve"> are in fixed positions (no portability) — this is a major disadvantage and gives users far less freedom to move around with their device; machines will be restricted to a fixed location </w:t>
            </w:r>
          </w:p>
          <w:p w14:paraId="1553C573" w14:textId="77777777" w:rsidR="001F3627" w:rsidRDefault="001F3627">
            <w:pPr>
              <w:widowControl w:val="0"/>
              <w:rPr>
                <w:rFonts w:ascii="Quicksand" w:eastAsia="Quicksand" w:hAnsi="Quicksand" w:cs="Quicksand"/>
              </w:rPr>
            </w:pPr>
          </w:p>
          <w:p w14:paraId="1553C574" w14:textId="77777777" w:rsidR="001F3627" w:rsidRDefault="00FC0916">
            <w:pPr>
              <w:widowControl w:val="0"/>
              <w:rPr>
                <w:rFonts w:ascii="Quicksand" w:eastAsia="Quicksand" w:hAnsi="Quicksand" w:cs="Quicksand"/>
              </w:rPr>
            </w:pPr>
            <w:r>
              <w:rPr>
                <w:rFonts w:ascii="Quicksand" w:eastAsia="Quicksand" w:hAnsi="Quicksand" w:cs="Quicksand"/>
              </w:rPr>
              <w:t xml:space="preserve">Display slide 22 to show the statements that should have been placed in the ‘Wireless networks’ </w:t>
            </w:r>
            <w:proofErr w:type="gramStart"/>
            <w:r>
              <w:rPr>
                <w:rFonts w:ascii="Quicksand" w:eastAsia="Quicksand" w:hAnsi="Quicksand" w:cs="Quicksand"/>
              </w:rPr>
              <w:t>table, and</w:t>
            </w:r>
            <w:proofErr w:type="gramEnd"/>
            <w:r>
              <w:rPr>
                <w:rFonts w:ascii="Quicksand" w:eastAsia="Quicksand" w:hAnsi="Quicksand" w:cs="Quicksand"/>
              </w:rPr>
              <w:t xml:space="preserve"> give explanations to improve the learners’ understanding.</w:t>
            </w:r>
          </w:p>
          <w:p w14:paraId="1553C575" w14:textId="77777777" w:rsidR="001F3627" w:rsidRDefault="001F3627">
            <w:pPr>
              <w:widowControl w:val="0"/>
              <w:rPr>
                <w:rFonts w:ascii="Quicksand" w:eastAsia="Quicksand" w:hAnsi="Quicksand" w:cs="Quicksand"/>
              </w:rPr>
            </w:pPr>
          </w:p>
          <w:p w14:paraId="1553C576" w14:textId="77777777" w:rsidR="001F3627" w:rsidRDefault="00FC0916">
            <w:pPr>
              <w:widowControl w:val="0"/>
              <w:rPr>
                <w:rFonts w:ascii="Quicksand" w:eastAsia="Quicksand" w:hAnsi="Quicksand" w:cs="Quicksand"/>
              </w:rPr>
            </w:pPr>
            <w:r w:rsidRPr="001E5794">
              <w:rPr>
                <w:rFonts w:ascii="Quicksand" w:eastAsia="Quicksand" w:hAnsi="Quicksand" w:cs="Quicksand"/>
                <w:b/>
                <w:bCs/>
              </w:rPr>
              <w:t>Advantages</w:t>
            </w:r>
            <w:r>
              <w:rPr>
                <w:rFonts w:ascii="Quicksand" w:eastAsia="Quicksand" w:hAnsi="Quicksand" w:cs="Quicksand"/>
              </w:rPr>
              <w:t>:</w:t>
            </w:r>
          </w:p>
          <w:p w14:paraId="1553C577"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No trailing wires/no trip hazard — networks are </w:t>
            </w:r>
            <w:proofErr w:type="spellStart"/>
            <w:r>
              <w:rPr>
                <w:rFonts w:ascii="Quicksand" w:eastAsia="Quicksand" w:hAnsi="Quicksand" w:cs="Quicksand"/>
              </w:rPr>
              <w:t>unclustered</w:t>
            </w:r>
            <w:proofErr w:type="spellEnd"/>
            <w:r>
              <w:rPr>
                <w:rFonts w:ascii="Quicksand" w:eastAsia="Quicksand" w:hAnsi="Quicksand" w:cs="Quicksand"/>
              </w:rPr>
              <w:t xml:space="preserve"> and the </w:t>
            </w:r>
            <w:r w:rsidRPr="00AC51D8">
              <w:rPr>
                <w:rFonts w:ascii="Quicksand" w:eastAsia="Quicksand" w:hAnsi="Quicksand" w:cs="Quicksand"/>
                <w:highlight w:val="white"/>
              </w:rPr>
              <w:t>connections</w:t>
            </w:r>
            <w:r>
              <w:rPr>
                <w:rFonts w:ascii="Quicksand" w:eastAsia="Quicksand" w:hAnsi="Quicksand" w:cs="Quicksand"/>
              </w:rPr>
              <w:t xml:space="preserve"> are invisible, as they occur using radio waves</w:t>
            </w:r>
          </w:p>
          <w:p w14:paraId="1553C578"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lastRenderedPageBreak/>
              <w:t xml:space="preserve">It is quick and cheap to connect new devices — devices simply </w:t>
            </w:r>
            <w:proofErr w:type="gramStart"/>
            <w:r>
              <w:rPr>
                <w:rFonts w:ascii="Quicksand" w:eastAsia="Quicksand" w:hAnsi="Quicksand" w:cs="Quicksand"/>
              </w:rPr>
              <w:t>have to</w:t>
            </w:r>
            <w:proofErr w:type="gramEnd"/>
            <w:r>
              <w:rPr>
                <w:rFonts w:ascii="Quicksand" w:eastAsia="Quicksand" w:hAnsi="Quicksand" w:cs="Quicksand"/>
              </w:rPr>
              <w:t xml:space="preserve"> search for the name of the wireless network and then connect to it (sometimes a password is required) </w:t>
            </w:r>
          </w:p>
          <w:p w14:paraId="1553C579"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Allows portability — this is the main advantage; you can move </w:t>
            </w:r>
            <w:r w:rsidRPr="00AC51D8">
              <w:rPr>
                <w:rFonts w:ascii="Quicksand" w:eastAsia="Quicksand" w:hAnsi="Quicksand" w:cs="Quicksand"/>
                <w:highlight w:val="white"/>
              </w:rPr>
              <w:t>freely</w:t>
            </w:r>
            <w:r>
              <w:rPr>
                <w:rFonts w:ascii="Quicksand" w:eastAsia="Quicksand" w:hAnsi="Quicksand" w:cs="Quicksand"/>
              </w:rPr>
              <w:t xml:space="preserve"> with your devices (</w:t>
            </w:r>
            <w:proofErr w:type="gramStart"/>
            <w:r>
              <w:rPr>
                <w:rFonts w:ascii="Quicksand" w:eastAsia="Quicksand" w:hAnsi="Quicksand" w:cs="Quicksand"/>
              </w:rPr>
              <w:t>as long as</w:t>
            </w:r>
            <w:proofErr w:type="gramEnd"/>
            <w:r>
              <w:rPr>
                <w:rFonts w:ascii="Quicksand" w:eastAsia="Quicksand" w:hAnsi="Quicksand" w:cs="Quicksand"/>
              </w:rPr>
              <w:t xml:space="preserve"> you remain in range)</w:t>
            </w:r>
          </w:p>
          <w:p w14:paraId="1553C57A" w14:textId="77777777" w:rsidR="001F3627" w:rsidRDefault="001F3627">
            <w:pPr>
              <w:widowControl w:val="0"/>
              <w:rPr>
                <w:rFonts w:ascii="Quicksand" w:eastAsia="Quicksand" w:hAnsi="Quicksand" w:cs="Quicksand"/>
              </w:rPr>
            </w:pPr>
          </w:p>
          <w:p w14:paraId="1553C57B" w14:textId="77777777" w:rsidR="001F3627" w:rsidRDefault="00FC0916">
            <w:pPr>
              <w:widowControl w:val="0"/>
              <w:rPr>
                <w:rFonts w:ascii="Quicksand" w:eastAsia="Quicksand" w:hAnsi="Quicksand" w:cs="Quicksand"/>
              </w:rPr>
            </w:pPr>
            <w:r w:rsidRPr="001E5794">
              <w:rPr>
                <w:rFonts w:ascii="Quicksand" w:eastAsia="Quicksand" w:hAnsi="Quicksand" w:cs="Quicksand"/>
                <w:b/>
                <w:bCs/>
              </w:rPr>
              <w:t>Disadvantages</w:t>
            </w:r>
            <w:r>
              <w:rPr>
                <w:rFonts w:ascii="Quicksand" w:eastAsia="Quicksand" w:hAnsi="Quicksand" w:cs="Quicksand"/>
              </w:rPr>
              <w:t xml:space="preserve">: </w:t>
            </w:r>
          </w:p>
          <w:p w14:paraId="1553C57C"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Lower bandwidth — wireless networks suffer from interference. This </w:t>
            </w:r>
            <w:r w:rsidRPr="00AC51D8">
              <w:rPr>
                <w:rFonts w:ascii="Quicksand" w:eastAsia="Quicksand" w:hAnsi="Quicksand" w:cs="Quicksand"/>
                <w:highlight w:val="white"/>
              </w:rPr>
              <w:t>could</w:t>
            </w:r>
            <w:r>
              <w:rPr>
                <w:rFonts w:ascii="Quicksand" w:eastAsia="Quicksand" w:hAnsi="Quicksand" w:cs="Quicksand"/>
              </w:rPr>
              <w:t xml:space="preserve"> be from </w:t>
            </w:r>
            <w:proofErr w:type="spellStart"/>
            <w:r>
              <w:rPr>
                <w:rFonts w:ascii="Quicksand" w:eastAsia="Quicksand" w:hAnsi="Quicksand" w:cs="Quicksand"/>
              </w:rPr>
              <w:t>neighbouring</w:t>
            </w:r>
            <w:proofErr w:type="spellEnd"/>
            <w:r>
              <w:rPr>
                <w:rFonts w:ascii="Quicksand" w:eastAsia="Quicksand" w:hAnsi="Quicksand" w:cs="Quicksand"/>
              </w:rPr>
              <w:t xml:space="preserve"> wireless signals, among others. This lowers the overall bandwidth. </w:t>
            </w:r>
          </w:p>
          <w:p w14:paraId="1553C57D"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 xml:space="preserve">Wireless connections can be weakened by walls and ceilings, </w:t>
            </w:r>
            <w:r w:rsidRPr="00AC51D8">
              <w:rPr>
                <w:rFonts w:ascii="Quicksand" w:eastAsia="Quicksand" w:hAnsi="Quicksand" w:cs="Quicksand"/>
                <w:highlight w:val="white"/>
              </w:rPr>
              <w:t>causing</w:t>
            </w:r>
            <w:r>
              <w:rPr>
                <w:rFonts w:ascii="Quicksand" w:eastAsia="Quicksand" w:hAnsi="Quicksand" w:cs="Quicksand"/>
              </w:rPr>
              <w:t xml:space="preserve"> dropped signals and lower speeds</w:t>
            </w:r>
          </w:p>
          <w:p w14:paraId="1553C57E" w14:textId="77777777" w:rsidR="001F3627" w:rsidRDefault="00FC0916" w:rsidP="00AC51D8">
            <w:pPr>
              <w:widowControl w:val="0"/>
              <w:numPr>
                <w:ilvl w:val="0"/>
                <w:numId w:val="14"/>
              </w:numPr>
              <w:spacing w:line="240" w:lineRule="auto"/>
              <w:ind w:left="284" w:hanging="284"/>
              <w:rPr>
                <w:rFonts w:ascii="Quicksand" w:eastAsia="Quicksand" w:hAnsi="Quicksand" w:cs="Quicksand"/>
              </w:rPr>
            </w:pPr>
            <w:r>
              <w:rPr>
                <w:rFonts w:ascii="Quicksand" w:eastAsia="Quicksand" w:hAnsi="Quicksand" w:cs="Quicksand"/>
              </w:rPr>
              <w:t>Less secure — data sent across a wireless network can be intercepted more easily</w:t>
            </w:r>
          </w:p>
          <w:p w14:paraId="1553C57F" w14:textId="77777777" w:rsidR="001F3627" w:rsidRDefault="001F3627">
            <w:pPr>
              <w:widowControl w:val="0"/>
              <w:spacing w:line="240" w:lineRule="auto"/>
              <w:ind w:left="720"/>
              <w:rPr>
                <w:rFonts w:ascii="Quicksand" w:eastAsia="Quicksand" w:hAnsi="Quicksand" w:cs="Quicksand"/>
              </w:rPr>
            </w:pPr>
          </w:p>
        </w:tc>
      </w:tr>
      <w:tr w:rsidR="001F3627" w14:paraId="1553C593" w14:textId="77777777">
        <w:tc>
          <w:tcPr>
            <w:tcW w:w="1500" w:type="dxa"/>
            <w:tcMar>
              <w:top w:w="100" w:type="dxa"/>
              <w:left w:w="100" w:type="dxa"/>
              <w:bottom w:w="100" w:type="dxa"/>
              <w:right w:w="100" w:type="dxa"/>
            </w:tcMar>
          </w:tcPr>
          <w:p w14:paraId="1553C581" w14:textId="77777777" w:rsidR="001F3627" w:rsidRDefault="00FC0916">
            <w:pPr>
              <w:widowControl w:val="0"/>
              <w:spacing w:line="240" w:lineRule="auto"/>
              <w:rPr>
                <w:rFonts w:ascii="Quicksand" w:eastAsia="Quicksand" w:hAnsi="Quicksand" w:cs="Quicksand"/>
                <w:b/>
                <w:color w:val="434343"/>
                <w:sz w:val="24"/>
                <w:szCs w:val="24"/>
              </w:rPr>
            </w:pPr>
            <w:r>
              <w:rPr>
                <w:rFonts w:ascii="Quicksand" w:eastAsia="Quicksand" w:hAnsi="Quicksand" w:cs="Quicksand"/>
                <w:b/>
                <w:color w:val="434343"/>
                <w:sz w:val="24"/>
                <w:szCs w:val="24"/>
              </w:rPr>
              <w:lastRenderedPageBreak/>
              <w:t>Activity 8</w:t>
            </w:r>
          </w:p>
          <w:p w14:paraId="1553C582"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(Slides 23–24)</w:t>
            </w:r>
          </w:p>
          <w:p w14:paraId="1553C583" w14:textId="77777777" w:rsidR="001F3627" w:rsidRDefault="001F3627">
            <w:pPr>
              <w:widowControl w:val="0"/>
              <w:spacing w:line="240" w:lineRule="auto"/>
              <w:rPr>
                <w:rFonts w:ascii="Quicksand" w:eastAsia="Quicksand" w:hAnsi="Quicksand" w:cs="Quicksand"/>
                <w:color w:val="434343"/>
                <w:sz w:val="24"/>
                <w:szCs w:val="24"/>
              </w:rPr>
            </w:pPr>
          </w:p>
          <w:p w14:paraId="1553C584"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5 mins</w:t>
            </w:r>
          </w:p>
        </w:tc>
        <w:tc>
          <w:tcPr>
            <w:tcW w:w="7845" w:type="dxa"/>
            <w:tcMar>
              <w:top w:w="100" w:type="dxa"/>
              <w:left w:w="100" w:type="dxa"/>
              <w:bottom w:w="100" w:type="dxa"/>
              <w:right w:w="100" w:type="dxa"/>
            </w:tcMar>
          </w:tcPr>
          <w:p w14:paraId="1553C586" w14:textId="1F1B0BF0" w:rsidR="001F3627" w:rsidRDefault="00FC0916">
            <w:pPr>
              <w:widowControl w:val="0"/>
              <w:spacing w:line="240" w:lineRule="auto"/>
              <w:rPr>
                <w:rFonts w:ascii="Quicksand" w:eastAsia="Quicksand" w:hAnsi="Quicksand" w:cs="Quicksand"/>
                <w:b/>
              </w:rPr>
            </w:pPr>
            <w:r>
              <w:rPr>
                <w:rFonts w:ascii="Quicksand" w:eastAsia="Quicksand" w:hAnsi="Quicksand" w:cs="Quicksand"/>
                <w:b/>
              </w:rPr>
              <w:t>Scenarios: wired or wireless?</w:t>
            </w:r>
          </w:p>
          <w:p w14:paraId="1553C587" w14:textId="77777777" w:rsidR="001F3627" w:rsidRDefault="00FC0916">
            <w:pPr>
              <w:widowControl w:val="0"/>
              <w:spacing w:line="240" w:lineRule="auto"/>
              <w:rPr>
                <w:rFonts w:ascii="Quicksand" w:eastAsia="Quicksand" w:hAnsi="Quicksand" w:cs="Quicksand"/>
                <w:b/>
              </w:rPr>
            </w:pPr>
            <w:r>
              <w:rPr>
                <w:rFonts w:ascii="Quicksand" w:eastAsia="Quicksand" w:hAnsi="Quicksand" w:cs="Quicksand"/>
              </w:rPr>
              <w:t xml:space="preserve">Ask learners to complete the ‘Wired or wireless?’ activity in their worksheets. Six scenarios have been provided. Learners should read through each scenario carefully and identify whether they would be best served with a wired network or a wireless network. </w:t>
            </w:r>
          </w:p>
          <w:p w14:paraId="1553C588"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Display slide 24 to reveal the answers. You will find further explanation below (this is also included in the speaker notes).</w:t>
            </w:r>
          </w:p>
          <w:p w14:paraId="1553C589" w14:textId="77777777" w:rsidR="001F3627" w:rsidRDefault="001F3627">
            <w:pPr>
              <w:widowControl w:val="0"/>
              <w:spacing w:line="240" w:lineRule="auto"/>
              <w:rPr>
                <w:rFonts w:ascii="Quicksand" w:eastAsia="Quicksand" w:hAnsi="Quicksand" w:cs="Quicksand"/>
              </w:rPr>
            </w:pPr>
          </w:p>
          <w:p w14:paraId="1553C58A"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Wireless:</w:t>
            </w:r>
          </w:p>
          <w:p w14:paraId="1553C58B"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The restaurant: The tablets are portable. It would be very </w:t>
            </w:r>
            <w:r w:rsidRPr="00AC51D8">
              <w:rPr>
                <w:rFonts w:ascii="Quicksand" w:eastAsia="Quicksand" w:hAnsi="Quicksand" w:cs="Quicksand"/>
                <w:highlight w:val="white"/>
              </w:rPr>
              <w:t>impractical</w:t>
            </w:r>
            <w:r>
              <w:rPr>
                <w:rFonts w:ascii="Quicksand" w:eastAsia="Quicksand" w:hAnsi="Quicksand" w:cs="Quicksand"/>
              </w:rPr>
              <w:t xml:space="preserve"> to have wires connected from the screen in the kitchen to each tablet. </w:t>
            </w:r>
          </w:p>
          <w:p w14:paraId="1553C58C"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The cafe: The devices that customers bring to the cafe are portable. It is simpler to connect devices to a wireless network. </w:t>
            </w:r>
          </w:p>
          <w:p w14:paraId="1553C58D"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The </w:t>
            </w:r>
            <w:r w:rsidRPr="00AC51D8">
              <w:rPr>
                <w:rFonts w:ascii="Quicksand" w:eastAsia="Quicksand" w:hAnsi="Quicksand" w:cs="Quicksand"/>
                <w:highlight w:val="white"/>
              </w:rPr>
              <w:t>family</w:t>
            </w:r>
            <w:r>
              <w:rPr>
                <w:rFonts w:ascii="Quicksand" w:eastAsia="Quicksand" w:hAnsi="Quicksand" w:cs="Quicksand"/>
              </w:rPr>
              <w:t>: Family members move around the house. They will be using portable devices.</w:t>
            </w:r>
          </w:p>
          <w:p w14:paraId="1553C58E" w14:textId="77777777" w:rsidR="001F3627" w:rsidRDefault="001F3627">
            <w:pPr>
              <w:widowControl w:val="0"/>
              <w:spacing w:line="240" w:lineRule="auto"/>
              <w:ind w:left="720"/>
              <w:rPr>
                <w:rFonts w:ascii="Quicksand" w:eastAsia="Quicksand" w:hAnsi="Quicksand" w:cs="Quicksand"/>
              </w:rPr>
            </w:pPr>
          </w:p>
          <w:p w14:paraId="1553C58F" w14:textId="77777777" w:rsidR="001F3627" w:rsidRDefault="00FC0916">
            <w:pPr>
              <w:widowControl w:val="0"/>
              <w:spacing w:line="240" w:lineRule="auto"/>
              <w:rPr>
                <w:rFonts w:ascii="Quicksand" w:eastAsia="Quicksand" w:hAnsi="Quicksand" w:cs="Quicksand"/>
              </w:rPr>
            </w:pPr>
            <w:r>
              <w:rPr>
                <w:rFonts w:ascii="Quicksand" w:eastAsia="Quicksand" w:hAnsi="Quicksand" w:cs="Quicksand"/>
              </w:rPr>
              <w:t>Wired:</w:t>
            </w:r>
          </w:p>
          <w:p w14:paraId="1553C590"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The office: Office workers have their own area in which they work on </w:t>
            </w:r>
            <w:r w:rsidRPr="00AC51D8">
              <w:rPr>
                <w:rFonts w:ascii="Quicksand" w:eastAsia="Quicksand" w:hAnsi="Quicksand" w:cs="Quicksand"/>
                <w:highlight w:val="white"/>
              </w:rPr>
              <w:t>the</w:t>
            </w:r>
            <w:r>
              <w:rPr>
                <w:rFonts w:ascii="Quicksand" w:eastAsia="Quicksand" w:hAnsi="Quicksand" w:cs="Quicksand"/>
              </w:rPr>
              <w:t xml:space="preserve"> computers. They do not need to have portable devices. </w:t>
            </w:r>
          </w:p>
          <w:p w14:paraId="1553C591"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The </w:t>
            </w:r>
            <w:r w:rsidRPr="00AC51D8">
              <w:rPr>
                <w:rFonts w:ascii="Quicksand" w:eastAsia="Quicksand" w:hAnsi="Quicksand" w:cs="Quicksand"/>
                <w:highlight w:val="white"/>
              </w:rPr>
              <w:t>vlogger</w:t>
            </w:r>
            <w:r>
              <w:rPr>
                <w:rFonts w:ascii="Quicksand" w:eastAsia="Quicksand" w:hAnsi="Quicksand" w:cs="Quicksand"/>
              </w:rPr>
              <w:t xml:space="preserve">: Uploading videos and online gaming are activities that require greater bandwidth. </w:t>
            </w:r>
          </w:p>
          <w:p w14:paraId="1553C592" w14:textId="77777777" w:rsidR="001F3627" w:rsidRDefault="00FC0916" w:rsidP="00AC51D8">
            <w:pPr>
              <w:widowControl w:val="0"/>
              <w:numPr>
                <w:ilvl w:val="0"/>
                <w:numId w:val="14"/>
              </w:numPr>
              <w:spacing w:line="240" w:lineRule="auto"/>
              <w:ind w:left="284" w:hanging="284"/>
            </w:pPr>
            <w:r>
              <w:rPr>
                <w:rFonts w:ascii="Quicksand" w:eastAsia="Quicksand" w:hAnsi="Quicksand" w:cs="Quicksand"/>
              </w:rPr>
              <w:t xml:space="preserve">The </w:t>
            </w:r>
            <w:r w:rsidRPr="00AC51D8">
              <w:rPr>
                <w:rFonts w:ascii="Quicksand" w:eastAsia="Quicksand" w:hAnsi="Quicksand" w:cs="Quicksand"/>
                <w:highlight w:val="white"/>
              </w:rPr>
              <w:t>primary</w:t>
            </w:r>
            <w:r>
              <w:rPr>
                <w:rFonts w:ascii="Quicksand" w:eastAsia="Quicksand" w:hAnsi="Quicksand" w:cs="Quicksand"/>
              </w:rPr>
              <w:t xml:space="preserve"> school: The computers are fixed to desks in two classrooms. It would be simple to wire these to hubs.</w:t>
            </w:r>
          </w:p>
        </w:tc>
      </w:tr>
      <w:tr w:rsidR="001F3627" w14:paraId="1553C59C" w14:textId="77777777">
        <w:tc>
          <w:tcPr>
            <w:tcW w:w="1500" w:type="dxa"/>
            <w:tcMar>
              <w:top w:w="100" w:type="dxa"/>
              <w:left w:w="100" w:type="dxa"/>
              <w:bottom w:w="100" w:type="dxa"/>
              <w:right w:w="100" w:type="dxa"/>
            </w:tcMar>
          </w:tcPr>
          <w:p w14:paraId="1553C594"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b/>
                <w:color w:val="434343"/>
                <w:sz w:val="24"/>
                <w:szCs w:val="24"/>
              </w:rPr>
              <w:t>Plenary</w:t>
            </w:r>
          </w:p>
          <w:p w14:paraId="1553C595"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(Slide 25)</w:t>
            </w:r>
          </w:p>
          <w:p w14:paraId="1553C596" w14:textId="77777777" w:rsidR="001F3627" w:rsidRDefault="001F3627">
            <w:pPr>
              <w:widowControl w:val="0"/>
              <w:spacing w:line="240" w:lineRule="auto"/>
              <w:rPr>
                <w:rFonts w:ascii="Quicksand" w:eastAsia="Quicksand" w:hAnsi="Quicksand" w:cs="Quicksand"/>
                <w:color w:val="434343"/>
                <w:sz w:val="24"/>
                <w:szCs w:val="24"/>
              </w:rPr>
            </w:pPr>
          </w:p>
          <w:p w14:paraId="1553C597" w14:textId="77777777" w:rsidR="001F3627" w:rsidRDefault="00FC0916">
            <w:pPr>
              <w:widowControl w:val="0"/>
              <w:spacing w:line="240" w:lineRule="auto"/>
              <w:rPr>
                <w:rFonts w:ascii="Quicksand" w:eastAsia="Quicksand" w:hAnsi="Quicksand" w:cs="Quicksand"/>
                <w:color w:val="434343"/>
                <w:sz w:val="24"/>
                <w:szCs w:val="24"/>
              </w:rPr>
            </w:pPr>
            <w:r>
              <w:rPr>
                <w:rFonts w:ascii="Quicksand" w:eastAsia="Quicksand" w:hAnsi="Quicksand" w:cs="Quicksand"/>
                <w:color w:val="434343"/>
                <w:sz w:val="24"/>
                <w:szCs w:val="24"/>
              </w:rPr>
              <w:t>3 mins</w:t>
            </w:r>
          </w:p>
        </w:tc>
        <w:tc>
          <w:tcPr>
            <w:tcW w:w="7845" w:type="dxa"/>
            <w:tcMar>
              <w:top w:w="100" w:type="dxa"/>
              <w:left w:w="100" w:type="dxa"/>
              <w:bottom w:w="100" w:type="dxa"/>
              <w:right w:w="100" w:type="dxa"/>
            </w:tcMar>
          </w:tcPr>
          <w:p w14:paraId="1553C598" w14:textId="77777777" w:rsidR="001F3627" w:rsidRDefault="00FC0916">
            <w:pPr>
              <w:widowControl w:val="0"/>
              <w:rPr>
                <w:rFonts w:ascii="Quicksand" w:eastAsia="Quicksand" w:hAnsi="Quicksand" w:cs="Quicksand"/>
                <w:b/>
              </w:rPr>
            </w:pPr>
            <w:r>
              <w:rPr>
                <w:rFonts w:ascii="Quicksand" w:eastAsia="Quicksand" w:hAnsi="Quicksand" w:cs="Quicksand"/>
                <w:b/>
              </w:rPr>
              <w:t>Exit ticket</w:t>
            </w:r>
          </w:p>
          <w:p w14:paraId="1553C599" w14:textId="77777777" w:rsidR="001F3627" w:rsidRDefault="001F3627">
            <w:pPr>
              <w:widowControl w:val="0"/>
              <w:rPr>
                <w:rFonts w:ascii="Quicksand" w:eastAsia="Quicksand" w:hAnsi="Quicksand" w:cs="Quicksand"/>
              </w:rPr>
            </w:pPr>
          </w:p>
          <w:p w14:paraId="1553C59A" w14:textId="77777777" w:rsidR="001F3627" w:rsidRDefault="00FC0916">
            <w:pPr>
              <w:widowControl w:val="0"/>
              <w:rPr>
                <w:rFonts w:ascii="Quicksand" w:eastAsia="Quicksand" w:hAnsi="Quicksand" w:cs="Quicksand"/>
              </w:rPr>
            </w:pPr>
            <w:r>
              <w:rPr>
                <w:rFonts w:ascii="Quicksand" w:eastAsia="Quicksand" w:hAnsi="Quicksand" w:cs="Quicksand"/>
              </w:rPr>
              <w:t xml:space="preserve">Give learners the ‘exit ticket’ activity, which has one question on material from this lesson: “Define bandwidth”. Learners should write their answers and then hand their responses to you at the end of the lesson. </w:t>
            </w:r>
          </w:p>
          <w:p w14:paraId="1553C59B" w14:textId="77777777" w:rsidR="001F3627" w:rsidRDefault="001F3627">
            <w:pPr>
              <w:widowControl w:val="0"/>
              <w:rPr>
                <w:rFonts w:ascii="Quicksand" w:eastAsia="Quicksand" w:hAnsi="Quicksand" w:cs="Quicksand"/>
              </w:rPr>
            </w:pPr>
          </w:p>
        </w:tc>
      </w:tr>
    </w:tbl>
    <w:p w14:paraId="1553C59D" w14:textId="77777777" w:rsidR="001F3627" w:rsidRDefault="001F3627"/>
    <w:p w14:paraId="1553C5AF" w14:textId="7E33DA2C" w:rsidR="001F3627" w:rsidRDefault="001F3627">
      <w:pPr>
        <w:spacing w:line="240" w:lineRule="auto"/>
        <w:rPr>
          <w:rFonts w:ascii="Quicksand" w:eastAsia="Quicksand" w:hAnsi="Quicksand" w:cs="Quicksand"/>
        </w:rPr>
      </w:pPr>
    </w:p>
    <w:sectPr w:rsidR="001F3627" w:rsidSect="00663476">
      <w:headerReference w:type="even" r:id="rId11"/>
      <w:headerReference w:type="first" r:id="rId12"/>
      <w:footerReference w:type="first" r:id="rId13"/>
      <w:pgSz w:w="11906" w:h="16838"/>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3C5CB" w14:textId="77777777" w:rsidR="00FC0916" w:rsidRDefault="00FC0916">
      <w:pPr>
        <w:spacing w:line="240" w:lineRule="auto"/>
      </w:pPr>
      <w:r>
        <w:separator/>
      </w:r>
    </w:p>
  </w:endnote>
  <w:endnote w:type="continuationSeparator" w:id="0">
    <w:p w14:paraId="1553C5CD" w14:textId="77777777" w:rsidR="00FC0916" w:rsidRDefault="00FC09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2D27B9A-49A5-7B41-9EC9-B60C3BA216EA}"/>
  </w:font>
  <w:font w:name="Quicksand">
    <w:panose1 w:val="00000000000000000000"/>
    <w:charset w:val="4D"/>
    <w:family w:val="auto"/>
    <w:pitch w:val="variable"/>
    <w:sig w:usb0="A00000FF" w:usb1="4000205B" w:usb2="00000000" w:usb3="00000000" w:csb0="00000193" w:csb1="00000000"/>
    <w:embedRegular r:id="rId2" w:fontKey="{A6974FBF-F4AB-5940-AD80-6C560A0239AB}"/>
    <w:embedBold r:id="rId3" w:fontKey="{84A51DD9-CAF2-EA41-94D4-7764918D8BD3}"/>
    <w:embedItalic r:id="rId4" w:fontKey="{E1D5148D-25CB-FD48-8C9A-2BF299AC9439}"/>
  </w:font>
  <w:font w:name="Arial">
    <w:panose1 w:val="020B0604020202020204"/>
    <w:charset w:val="00"/>
    <w:family w:val="swiss"/>
    <w:pitch w:val="variable"/>
    <w:sig w:usb0="E0002AFF" w:usb1="C0007843" w:usb2="00000009" w:usb3="00000000" w:csb0="000001FF" w:csb1="00000000"/>
    <w:embedRegular r:id="rId5" w:fontKey="{C3386052-9F5E-FE41-AF8B-83452D7A86E1}"/>
    <w:embedItalic r:id="rId6" w:fontKey="{DA9EADF9-0CD7-0245-A735-E2700FA363F8}"/>
  </w:font>
  <w:font w:name="Calibri">
    <w:panose1 w:val="020F0502020204030204"/>
    <w:charset w:val="00"/>
    <w:family w:val="swiss"/>
    <w:pitch w:val="variable"/>
    <w:sig w:usb0="E4002EFF" w:usb1="C000247B" w:usb2="00000009" w:usb3="00000000" w:csb0="000001FF" w:csb1="00000000"/>
    <w:embedRegular r:id="rId7" w:fontKey="{FB951A7B-EACE-BC44-B9C8-8D30211C3AC3}"/>
  </w:font>
  <w:font w:name="Cambria">
    <w:panose1 w:val="02040503050406030204"/>
    <w:charset w:val="00"/>
    <w:family w:val="roman"/>
    <w:pitch w:val="variable"/>
    <w:sig w:usb0="E00006FF" w:usb1="420024FF" w:usb2="02000000" w:usb3="00000000" w:csb0="0000019F" w:csb1="00000000"/>
    <w:embedRegular r:id="rId8" w:fontKey="{9BC40D9C-B37E-654B-A322-DBFB046654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C5C2" w14:textId="77777777" w:rsidR="001F3627" w:rsidRDefault="001F3627">
    <w:pPr>
      <w:rPr>
        <w:color w:val="666666"/>
        <w:sz w:val="18"/>
        <w:szCs w:val="18"/>
      </w:rPr>
    </w:pPr>
  </w:p>
  <w:p w14:paraId="1553C5C3" w14:textId="77777777" w:rsidR="001F3627" w:rsidRDefault="00A745F6">
    <w:pPr>
      <w:rPr>
        <w:color w:val="666666"/>
        <w:sz w:val="18"/>
        <w:szCs w:val="18"/>
      </w:rPr>
    </w:pPr>
    <w:r>
      <w:rPr>
        <w:noProof/>
      </w:rPr>
    </w:r>
    <w:r w:rsidR="00A745F6">
      <w:rPr>
        <w:noProof/>
      </w:rPr>
      <w:pict w14:anchorId="1553C5C9">
        <v:rect id="_x0000_i1025" alt="" style="width:.45pt;height:.05pt;mso-width-percent:0;mso-height-percent:0;mso-width-percent:0;mso-height-percent:0" o:hrpct="1" o:hralign="center" o:hrstd="t" o:hr="t" fillcolor="#a0a0a0" stroked="f"/>
      </w:pict>
    </w:r>
  </w:p>
  <w:p w14:paraId="1553C5C4" w14:textId="77777777" w:rsidR="001F3627" w:rsidRDefault="00FC0916">
    <w:pPr>
      <w:rPr>
        <w:rFonts w:ascii="Quicksand" w:eastAsia="Quicksand" w:hAnsi="Quicksand" w:cs="Quicksand"/>
        <w:color w:val="666666"/>
        <w:sz w:val="18"/>
        <w:szCs w:val="18"/>
      </w:rPr>
    </w:pPr>
    <w:r>
      <w:rPr>
        <w:rFonts w:ascii="Quicksand" w:eastAsia="Quicksand" w:hAnsi="Quicksand" w:cs="Quicksand"/>
        <w:color w:val="666666"/>
        <w:sz w:val="18"/>
        <w:szCs w:val="18"/>
      </w:rPr>
      <w:t>This resource is available online. Resources are updated regularly — please check that you are using the latest version.</w:t>
    </w:r>
  </w:p>
  <w:p w14:paraId="1553C5C5" w14:textId="77777777" w:rsidR="001F3627" w:rsidRDefault="001F3627">
    <w:pPr>
      <w:rPr>
        <w:rFonts w:ascii="Quicksand" w:eastAsia="Quicksand" w:hAnsi="Quicksand" w:cs="Quicksand"/>
        <w:color w:val="666666"/>
        <w:sz w:val="18"/>
        <w:szCs w:val="18"/>
      </w:rPr>
    </w:pPr>
  </w:p>
  <w:p w14:paraId="1553C5C6" w14:textId="77777777" w:rsidR="001F3627" w:rsidRDefault="00FC0916">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This resource is licensed under the Open Government </w:t>
    </w:r>
    <w:proofErr w:type="spellStart"/>
    <w:r>
      <w:rPr>
        <w:rFonts w:ascii="Quicksand" w:eastAsia="Quicksand" w:hAnsi="Quicksand" w:cs="Quicksand"/>
        <w:color w:val="666666"/>
        <w:sz w:val="18"/>
        <w:szCs w:val="18"/>
      </w:rPr>
      <w:t>Licence</w:t>
    </w:r>
    <w:proofErr w:type="spellEnd"/>
    <w:r>
      <w:rPr>
        <w:rFonts w:ascii="Quicksand" w:eastAsia="Quicksand" w:hAnsi="Quicksand" w:cs="Quicksand"/>
        <w:color w:val="666666"/>
        <w:sz w:val="18"/>
        <w:szCs w:val="18"/>
      </w:rPr>
      <w:t xml:space="preserve">, version 3. For more information on this </w:t>
    </w:r>
    <w:proofErr w:type="spellStart"/>
    <w:r>
      <w:rPr>
        <w:rFonts w:ascii="Quicksand" w:eastAsia="Quicksand" w:hAnsi="Quicksand" w:cs="Quicksand"/>
        <w:color w:val="666666"/>
        <w:sz w:val="18"/>
        <w:szCs w:val="18"/>
      </w:rPr>
      <w:t>licence</w:t>
    </w:r>
    <w:proofErr w:type="spellEnd"/>
    <w:r>
      <w:rPr>
        <w:rFonts w:ascii="Quicksand" w:eastAsia="Quicksand" w:hAnsi="Quicksand" w:cs="Quicksand"/>
        <w:color w:val="666666"/>
        <w:sz w:val="18"/>
        <w:szCs w:val="18"/>
      </w:rPr>
      <w:t xml:space="preserve">, see </w:t>
    </w:r>
    <w:hyperlink r:id="rId1">
      <w:r>
        <w:rPr>
          <w:rFonts w:ascii="Quicksand" w:eastAsia="Quicksand" w:hAnsi="Quicksand" w:cs="Quicksand"/>
          <w:color w:val="1155CC"/>
          <w:sz w:val="18"/>
          <w:szCs w:val="18"/>
          <w:u w:val="single"/>
        </w:rPr>
        <w:t>rpf.io/</w:t>
      </w:r>
      <w:proofErr w:type="spellStart"/>
      <w:r>
        <w:rPr>
          <w:rFonts w:ascii="Quicksand" w:eastAsia="Quicksand" w:hAnsi="Quicksand" w:cs="Quicksand"/>
          <w:color w:val="1155CC"/>
          <w:sz w:val="18"/>
          <w:szCs w:val="18"/>
          <w:u w:val="single"/>
        </w:rPr>
        <w:t>ogl</w:t>
      </w:r>
      <w:proofErr w:type="spellEnd"/>
    </w:hyperlink>
    <w:r>
      <w:rPr>
        <w:rFonts w:ascii="Quicksand" w:eastAsia="Quicksand" w:hAnsi="Quicksand" w:cs="Quicksand"/>
        <w:color w:val="66666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3C5C7" w14:textId="77777777" w:rsidR="00FC0916" w:rsidRDefault="00FC0916">
      <w:pPr>
        <w:spacing w:line="240" w:lineRule="auto"/>
      </w:pPr>
      <w:r>
        <w:separator/>
      </w:r>
    </w:p>
  </w:footnote>
  <w:footnote w:type="continuationSeparator" w:id="0">
    <w:p w14:paraId="1553C5C9" w14:textId="77777777" w:rsidR="00FC0916" w:rsidRDefault="00FC09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9BCF" w14:textId="77777777" w:rsidR="00A745F6" w:rsidRDefault="00A745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C5B9" w14:textId="77777777" w:rsidR="001F3627" w:rsidRDefault="001F3627">
    <w:pPr>
      <w:ind w:left="-720" w:right="-690"/>
      <w:rPr>
        <w:color w:val="666666"/>
      </w:rPr>
    </w:pPr>
  </w:p>
  <w:p w14:paraId="1553C5BA" w14:textId="77777777" w:rsidR="001F3627" w:rsidRDefault="001F3627">
    <w:pPr>
      <w:ind w:left="-720" w:right="-690"/>
      <w:rPr>
        <w:color w:val="666666"/>
      </w:rPr>
    </w:pPr>
  </w:p>
  <w:tbl>
    <w:tblPr>
      <w:tblStyle w:val="a1"/>
      <w:tblW w:w="10425"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12"/>
      <w:gridCol w:w="5213"/>
    </w:tblGrid>
    <w:tr w:rsidR="001F3627" w14:paraId="1553C5C0" w14:textId="77777777">
      <w:tc>
        <w:tcPr>
          <w:tcW w:w="5212" w:type="dxa"/>
          <w:tcBorders>
            <w:top w:val="nil"/>
            <w:left w:val="nil"/>
            <w:bottom w:val="nil"/>
            <w:right w:val="nil"/>
          </w:tcBorders>
          <w:tcMar>
            <w:top w:w="100" w:type="dxa"/>
            <w:left w:w="100" w:type="dxa"/>
            <w:bottom w:w="100" w:type="dxa"/>
            <w:right w:w="100" w:type="dxa"/>
          </w:tcMar>
        </w:tcPr>
        <w:p w14:paraId="1553C5BB" w14:textId="77777777" w:rsidR="001F3627" w:rsidRDefault="00FC0916">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 xml:space="preserve">Year 7 – Collaborating Online Respectfully </w:t>
          </w:r>
        </w:p>
        <w:p w14:paraId="1553C5BC" w14:textId="77777777" w:rsidR="001F3627" w:rsidRDefault="00FC0916">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2 – Welcome to your workstation</w:t>
          </w:r>
        </w:p>
      </w:tc>
      <w:tc>
        <w:tcPr>
          <w:tcW w:w="5212" w:type="dxa"/>
          <w:tcBorders>
            <w:top w:val="nil"/>
            <w:left w:val="nil"/>
            <w:bottom w:val="nil"/>
            <w:right w:val="nil"/>
          </w:tcBorders>
          <w:tcMar>
            <w:top w:w="100" w:type="dxa"/>
            <w:left w:w="100" w:type="dxa"/>
            <w:bottom w:w="100" w:type="dxa"/>
            <w:right w:w="100" w:type="dxa"/>
          </w:tcMar>
        </w:tcPr>
        <w:p w14:paraId="1553C5BD" w14:textId="77777777" w:rsidR="001F3627" w:rsidRDefault="00FC0916">
          <w:pPr>
            <w:widowControl w:val="0"/>
            <w:pBdr>
              <w:top w:val="nil"/>
              <w:left w:val="nil"/>
              <w:bottom w:val="nil"/>
              <w:right w:val="nil"/>
              <w:between w:val="nil"/>
            </w:pBdr>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14:paraId="1553C5BE" w14:textId="77777777" w:rsidR="001F3627" w:rsidRDefault="001F3627">
          <w:pPr>
            <w:widowControl w:val="0"/>
            <w:spacing w:line="240" w:lineRule="auto"/>
            <w:ind w:right="150"/>
            <w:jc w:val="right"/>
            <w:rPr>
              <w:rFonts w:ascii="Quicksand" w:eastAsia="Quicksand" w:hAnsi="Quicksand" w:cs="Quicksand"/>
              <w:color w:val="666666"/>
              <w:sz w:val="18"/>
              <w:szCs w:val="18"/>
            </w:rPr>
          </w:pPr>
        </w:p>
        <w:p w14:paraId="1553C5BF" w14:textId="77777777" w:rsidR="001F3627" w:rsidRDefault="00FC0916">
          <w:pPr>
            <w:widowControl w:val="0"/>
            <w:spacing w:line="240" w:lineRule="auto"/>
            <w:ind w:right="150"/>
            <w:jc w:val="right"/>
            <w:rPr>
              <w:rFonts w:ascii="Quicksand" w:eastAsia="Quicksand" w:hAnsi="Quicksand" w:cs="Quicksand"/>
              <w:color w:val="666666"/>
              <w:sz w:val="18"/>
              <w:szCs w:val="18"/>
            </w:rPr>
          </w:pPr>
          <w:hyperlink r:id="rId1">
            <w:r>
              <w:rPr>
                <w:rFonts w:ascii="Quicksand" w:eastAsia="Quicksand" w:hAnsi="Quicksand" w:cs="Quicksand"/>
                <w:color w:val="1155CC"/>
                <w:sz w:val="18"/>
                <w:szCs w:val="18"/>
                <w:u w:val="single"/>
              </w:rPr>
              <w:t>Save Copy</w:t>
            </w:r>
          </w:hyperlink>
        </w:p>
      </w:tc>
    </w:tr>
  </w:tbl>
  <w:p w14:paraId="1553C5C1" w14:textId="77777777" w:rsidR="001F3627" w:rsidRDefault="001F3627">
    <w:pPr>
      <w:ind w:left="-720" w:right="-690"/>
      <w:rPr>
        <w:color w:val="66666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E78"/>
    <w:multiLevelType w:val="multilevel"/>
    <w:tmpl w:val="B896EB2A"/>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CD1032"/>
    <w:multiLevelType w:val="multilevel"/>
    <w:tmpl w:val="037A9A80"/>
    <w:lvl w:ilvl="0">
      <w:start w:val="1"/>
      <w:numFmt w:val="bullet"/>
      <w:lvlText w:val="●"/>
      <w:lvlJc w:val="right"/>
      <w:pPr>
        <w:ind w:left="720" w:hanging="360"/>
      </w:pPr>
      <w:rPr>
        <w:rFonts w:ascii="Quicksand" w:eastAsia="Quicksand" w:hAnsi="Quicksand" w:cs="Quicksand"/>
        <w:b w:val="0"/>
        <w:i w:val="0"/>
        <w:smallCaps w:val="0"/>
        <w:strike w:val="0"/>
        <w:color w:val="5B5BA5"/>
        <w:sz w:val="36"/>
        <w:szCs w:val="36"/>
        <w:u w:val="none"/>
        <w:shd w:val="clear" w:color="auto" w:fill="auto"/>
        <w:vertAlign w:val="baseline"/>
      </w:rPr>
    </w:lvl>
    <w:lvl w:ilvl="1">
      <w:start w:val="1"/>
      <w:numFmt w:val="bullet"/>
      <w:lvlText w:val="○"/>
      <w:lvlJc w:val="right"/>
      <w:pPr>
        <w:ind w:left="14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2">
      <w:start w:val="1"/>
      <w:numFmt w:val="bullet"/>
      <w:lvlText w:val="■"/>
      <w:lvlJc w:val="right"/>
      <w:pPr>
        <w:ind w:left="21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3">
      <w:start w:val="1"/>
      <w:numFmt w:val="bullet"/>
      <w:lvlText w:val="●"/>
      <w:lvlJc w:val="right"/>
      <w:pPr>
        <w:ind w:left="2880" w:hanging="360"/>
      </w:pPr>
      <w:rPr>
        <w:rFonts w:ascii="Quicksand" w:eastAsia="Quicksand" w:hAnsi="Quicksand" w:cs="Quicksand"/>
        <w:b w:val="0"/>
        <w:i w:val="0"/>
        <w:smallCaps w:val="0"/>
        <w:strike w:val="0"/>
        <w:color w:val="5B5BA5"/>
        <w:sz w:val="28"/>
        <w:szCs w:val="28"/>
        <w:u w:val="none"/>
        <w:shd w:val="clear" w:color="auto" w:fill="auto"/>
        <w:vertAlign w:val="baseline"/>
      </w:rPr>
    </w:lvl>
    <w:lvl w:ilvl="4">
      <w:start w:val="1"/>
      <w:numFmt w:val="bullet"/>
      <w:lvlText w:val="○"/>
      <w:lvlJc w:val="right"/>
      <w:pPr>
        <w:ind w:left="3600" w:hanging="360"/>
      </w:pPr>
      <w:rPr>
        <w:rFonts w:ascii="Quicksand" w:eastAsia="Quicksand" w:hAnsi="Quicksand" w:cs="Quicksand"/>
        <w:b w:val="0"/>
        <w:i w:val="0"/>
        <w:smallCaps w:val="0"/>
        <w:strike w:val="0"/>
        <w:color w:val="5B5BA5"/>
        <w:sz w:val="28"/>
        <w:szCs w:val="28"/>
        <w:u w:val="none"/>
        <w:shd w:val="clear" w:color="auto" w:fill="auto"/>
        <w:vertAlign w:val="baseline"/>
      </w:rPr>
    </w:lvl>
    <w:lvl w:ilvl="5">
      <w:start w:val="1"/>
      <w:numFmt w:val="bullet"/>
      <w:lvlText w:val="■"/>
      <w:lvlJc w:val="right"/>
      <w:pPr>
        <w:ind w:left="4320" w:hanging="360"/>
      </w:pPr>
      <w:rPr>
        <w:rFonts w:ascii="Quicksand" w:eastAsia="Quicksand" w:hAnsi="Quicksand" w:cs="Quicksand"/>
        <w:b w:val="0"/>
        <w:i w:val="0"/>
        <w:smallCaps w:val="0"/>
        <w:strike w:val="0"/>
        <w:color w:val="5B5BA5"/>
        <w:sz w:val="28"/>
        <w:szCs w:val="28"/>
        <w:u w:val="none"/>
        <w:shd w:val="clear" w:color="auto" w:fill="auto"/>
        <w:vertAlign w:val="baseline"/>
      </w:rPr>
    </w:lvl>
    <w:lvl w:ilvl="6">
      <w:start w:val="1"/>
      <w:numFmt w:val="bullet"/>
      <w:lvlText w:val="●"/>
      <w:lvlJc w:val="right"/>
      <w:pPr>
        <w:ind w:left="50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7">
      <w:start w:val="1"/>
      <w:numFmt w:val="bullet"/>
      <w:lvlText w:val="○"/>
      <w:lvlJc w:val="right"/>
      <w:pPr>
        <w:ind w:left="57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8">
      <w:start w:val="1"/>
      <w:numFmt w:val="bullet"/>
      <w:lvlText w:val="■"/>
      <w:lvlJc w:val="right"/>
      <w:pPr>
        <w:ind w:left="6480" w:hanging="360"/>
      </w:pPr>
      <w:rPr>
        <w:rFonts w:ascii="Quicksand" w:eastAsia="Quicksand" w:hAnsi="Quicksand" w:cs="Quicksand"/>
        <w:b w:val="0"/>
        <w:i w:val="0"/>
        <w:smallCaps w:val="0"/>
        <w:strike w:val="0"/>
        <w:color w:val="5B5BA5"/>
        <w:sz w:val="28"/>
        <w:szCs w:val="28"/>
        <w:u w:val="none"/>
        <w:shd w:val="clear" w:color="auto" w:fill="auto"/>
        <w:vertAlign w:val="baseline"/>
      </w:rPr>
    </w:lvl>
  </w:abstractNum>
  <w:abstractNum w:abstractNumId="2" w15:restartNumberingAfterBreak="0">
    <w:nsid w:val="26792C8D"/>
    <w:multiLevelType w:val="multilevel"/>
    <w:tmpl w:val="8B62CF20"/>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C5336D"/>
    <w:multiLevelType w:val="multilevel"/>
    <w:tmpl w:val="507E561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3276B9"/>
    <w:multiLevelType w:val="multilevel"/>
    <w:tmpl w:val="D2CC9510"/>
    <w:lvl w:ilvl="0">
      <w:start w:val="1"/>
      <w:numFmt w:val="bullet"/>
      <w:lvlText w:val="●"/>
      <w:lvlJc w:val="right"/>
      <w:pPr>
        <w:ind w:left="720" w:hanging="360"/>
      </w:pPr>
      <w:rPr>
        <w:rFonts w:ascii="Quicksand" w:eastAsia="Quicksand" w:hAnsi="Quicksand" w:cs="Quicksand"/>
        <w:b w:val="0"/>
        <w:i w:val="0"/>
        <w:smallCaps w:val="0"/>
        <w:strike w:val="0"/>
        <w:color w:val="5B5BA5"/>
        <w:sz w:val="36"/>
        <w:szCs w:val="36"/>
        <w:u w:val="none"/>
        <w:shd w:val="clear" w:color="auto" w:fill="auto"/>
        <w:vertAlign w:val="baseline"/>
      </w:rPr>
    </w:lvl>
    <w:lvl w:ilvl="1">
      <w:start w:val="1"/>
      <w:numFmt w:val="bullet"/>
      <w:lvlText w:val="○"/>
      <w:lvlJc w:val="right"/>
      <w:pPr>
        <w:ind w:left="14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2">
      <w:start w:val="1"/>
      <w:numFmt w:val="bullet"/>
      <w:lvlText w:val="■"/>
      <w:lvlJc w:val="right"/>
      <w:pPr>
        <w:ind w:left="21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3">
      <w:start w:val="1"/>
      <w:numFmt w:val="bullet"/>
      <w:lvlText w:val="●"/>
      <w:lvlJc w:val="right"/>
      <w:pPr>
        <w:ind w:left="2880" w:hanging="360"/>
      </w:pPr>
      <w:rPr>
        <w:rFonts w:ascii="Quicksand" w:eastAsia="Quicksand" w:hAnsi="Quicksand" w:cs="Quicksand"/>
        <w:b w:val="0"/>
        <w:i w:val="0"/>
        <w:smallCaps w:val="0"/>
        <w:strike w:val="0"/>
        <w:color w:val="5B5BA5"/>
        <w:sz w:val="28"/>
        <w:szCs w:val="28"/>
        <w:u w:val="none"/>
        <w:shd w:val="clear" w:color="auto" w:fill="auto"/>
        <w:vertAlign w:val="baseline"/>
      </w:rPr>
    </w:lvl>
    <w:lvl w:ilvl="4">
      <w:start w:val="1"/>
      <w:numFmt w:val="bullet"/>
      <w:lvlText w:val="○"/>
      <w:lvlJc w:val="right"/>
      <w:pPr>
        <w:ind w:left="3600" w:hanging="360"/>
      </w:pPr>
      <w:rPr>
        <w:rFonts w:ascii="Quicksand" w:eastAsia="Quicksand" w:hAnsi="Quicksand" w:cs="Quicksand"/>
        <w:b w:val="0"/>
        <w:i w:val="0"/>
        <w:smallCaps w:val="0"/>
        <w:strike w:val="0"/>
        <w:color w:val="5B5BA5"/>
        <w:sz w:val="28"/>
        <w:szCs w:val="28"/>
        <w:u w:val="none"/>
        <w:shd w:val="clear" w:color="auto" w:fill="auto"/>
        <w:vertAlign w:val="baseline"/>
      </w:rPr>
    </w:lvl>
    <w:lvl w:ilvl="5">
      <w:start w:val="1"/>
      <w:numFmt w:val="bullet"/>
      <w:lvlText w:val="■"/>
      <w:lvlJc w:val="right"/>
      <w:pPr>
        <w:ind w:left="4320" w:hanging="360"/>
      </w:pPr>
      <w:rPr>
        <w:rFonts w:ascii="Quicksand" w:eastAsia="Quicksand" w:hAnsi="Quicksand" w:cs="Quicksand"/>
        <w:b w:val="0"/>
        <w:i w:val="0"/>
        <w:smallCaps w:val="0"/>
        <w:strike w:val="0"/>
        <w:color w:val="5B5BA5"/>
        <w:sz w:val="28"/>
        <w:szCs w:val="28"/>
        <w:u w:val="none"/>
        <w:shd w:val="clear" w:color="auto" w:fill="auto"/>
        <w:vertAlign w:val="baseline"/>
      </w:rPr>
    </w:lvl>
    <w:lvl w:ilvl="6">
      <w:start w:val="1"/>
      <w:numFmt w:val="bullet"/>
      <w:lvlText w:val="●"/>
      <w:lvlJc w:val="right"/>
      <w:pPr>
        <w:ind w:left="50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7">
      <w:start w:val="1"/>
      <w:numFmt w:val="bullet"/>
      <w:lvlText w:val="○"/>
      <w:lvlJc w:val="right"/>
      <w:pPr>
        <w:ind w:left="57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8">
      <w:start w:val="1"/>
      <w:numFmt w:val="bullet"/>
      <w:lvlText w:val="■"/>
      <w:lvlJc w:val="right"/>
      <w:pPr>
        <w:ind w:left="6480" w:hanging="360"/>
      </w:pPr>
      <w:rPr>
        <w:rFonts w:ascii="Quicksand" w:eastAsia="Quicksand" w:hAnsi="Quicksand" w:cs="Quicksand"/>
        <w:b w:val="0"/>
        <w:i w:val="0"/>
        <w:smallCaps w:val="0"/>
        <w:strike w:val="0"/>
        <w:color w:val="5B5BA5"/>
        <w:sz w:val="28"/>
        <w:szCs w:val="28"/>
        <w:u w:val="none"/>
        <w:shd w:val="clear" w:color="auto" w:fill="auto"/>
        <w:vertAlign w:val="baseline"/>
      </w:rPr>
    </w:lvl>
  </w:abstractNum>
  <w:abstractNum w:abstractNumId="5" w15:restartNumberingAfterBreak="0">
    <w:nsid w:val="48250960"/>
    <w:multiLevelType w:val="multilevel"/>
    <w:tmpl w:val="A7FABCE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AE6ED1"/>
    <w:multiLevelType w:val="multilevel"/>
    <w:tmpl w:val="3E9A1CB2"/>
    <w:lvl w:ilvl="0">
      <w:start w:val="1"/>
      <w:numFmt w:val="bullet"/>
      <w:lvlText w:val="●"/>
      <w:lvlJc w:val="right"/>
      <w:pPr>
        <w:ind w:left="720" w:hanging="360"/>
      </w:pPr>
      <w:rPr>
        <w:rFonts w:ascii="Quicksand" w:eastAsia="Quicksand" w:hAnsi="Quicksand" w:cs="Quicksand"/>
        <w:b w:val="0"/>
        <w:i w:val="0"/>
        <w:smallCaps w:val="0"/>
        <w:strike w:val="0"/>
        <w:color w:val="5B5BA5"/>
        <w:sz w:val="36"/>
        <w:szCs w:val="36"/>
        <w:u w:val="none"/>
        <w:shd w:val="clear" w:color="auto" w:fill="auto"/>
        <w:vertAlign w:val="baseline"/>
      </w:rPr>
    </w:lvl>
    <w:lvl w:ilvl="1">
      <w:start w:val="1"/>
      <w:numFmt w:val="bullet"/>
      <w:lvlText w:val="○"/>
      <w:lvlJc w:val="right"/>
      <w:pPr>
        <w:ind w:left="14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2">
      <w:start w:val="1"/>
      <w:numFmt w:val="bullet"/>
      <w:lvlText w:val="■"/>
      <w:lvlJc w:val="right"/>
      <w:pPr>
        <w:ind w:left="21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3">
      <w:start w:val="1"/>
      <w:numFmt w:val="bullet"/>
      <w:lvlText w:val="●"/>
      <w:lvlJc w:val="right"/>
      <w:pPr>
        <w:ind w:left="2880" w:hanging="360"/>
      </w:pPr>
      <w:rPr>
        <w:rFonts w:ascii="Quicksand" w:eastAsia="Quicksand" w:hAnsi="Quicksand" w:cs="Quicksand"/>
        <w:b w:val="0"/>
        <w:i w:val="0"/>
        <w:smallCaps w:val="0"/>
        <w:strike w:val="0"/>
        <w:color w:val="5B5BA5"/>
        <w:sz w:val="28"/>
        <w:szCs w:val="28"/>
        <w:u w:val="none"/>
        <w:shd w:val="clear" w:color="auto" w:fill="auto"/>
        <w:vertAlign w:val="baseline"/>
      </w:rPr>
    </w:lvl>
    <w:lvl w:ilvl="4">
      <w:start w:val="1"/>
      <w:numFmt w:val="bullet"/>
      <w:lvlText w:val="○"/>
      <w:lvlJc w:val="right"/>
      <w:pPr>
        <w:ind w:left="3600" w:hanging="360"/>
      </w:pPr>
      <w:rPr>
        <w:rFonts w:ascii="Quicksand" w:eastAsia="Quicksand" w:hAnsi="Quicksand" w:cs="Quicksand"/>
        <w:b w:val="0"/>
        <w:i w:val="0"/>
        <w:smallCaps w:val="0"/>
        <w:strike w:val="0"/>
        <w:color w:val="5B5BA5"/>
        <w:sz w:val="28"/>
        <w:szCs w:val="28"/>
        <w:u w:val="none"/>
        <w:shd w:val="clear" w:color="auto" w:fill="auto"/>
        <w:vertAlign w:val="baseline"/>
      </w:rPr>
    </w:lvl>
    <w:lvl w:ilvl="5">
      <w:start w:val="1"/>
      <w:numFmt w:val="bullet"/>
      <w:lvlText w:val="■"/>
      <w:lvlJc w:val="right"/>
      <w:pPr>
        <w:ind w:left="4320" w:hanging="360"/>
      </w:pPr>
      <w:rPr>
        <w:rFonts w:ascii="Quicksand" w:eastAsia="Quicksand" w:hAnsi="Quicksand" w:cs="Quicksand"/>
        <w:b w:val="0"/>
        <w:i w:val="0"/>
        <w:smallCaps w:val="0"/>
        <w:strike w:val="0"/>
        <w:color w:val="5B5BA5"/>
        <w:sz w:val="28"/>
        <w:szCs w:val="28"/>
        <w:u w:val="none"/>
        <w:shd w:val="clear" w:color="auto" w:fill="auto"/>
        <w:vertAlign w:val="baseline"/>
      </w:rPr>
    </w:lvl>
    <w:lvl w:ilvl="6">
      <w:start w:val="1"/>
      <w:numFmt w:val="bullet"/>
      <w:lvlText w:val="●"/>
      <w:lvlJc w:val="right"/>
      <w:pPr>
        <w:ind w:left="50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7">
      <w:start w:val="1"/>
      <w:numFmt w:val="bullet"/>
      <w:lvlText w:val="○"/>
      <w:lvlJc w:val="right"/>
      <w:pPr>
        <w:ind w:left="57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8">
      <w:start w:val="1"/>
      <w:numFmt w:val="bullet"/>
      <w:lvlText w:val="■"/>
      <w:lvlJc w:val="right"/>
      <w:pPr>
        <w:ind w:left="6480" w:hanging="360"/>
      </w:pPr>
      <w:rPr>
        <w:rFonts w:ascii="Quicksand" w:eastAsia="Quicksand" w:hAnsi="Quicksand" w:cs="Quicksand"/>
        <w:b w:val="0"/>
        <w:i w:val="0"/>
        <w:smallCaps w:val="0"/>
        <w:strike w:val="0"/>
        <w:color w:val="5B5BA5"/>
        <w:sz w:val="28"/>
        <w:szCs w:val="28"/>
        <w:u w:val="none"/>
        <w:shd w:val="clear" w:color="auto" w:fill="auto"/>
        <w:vertAlign w:val="baseline"/>
      </w:rPr>
    </w:lvl>
  </w:abstractNum>
  <w:abstractNum w:abstractNumId="7" w15:restartNumberingAfterBreak="0">
    <w:nsid w:val="4DA20BB0"/>
    <w:multiLevelType w:val="multilevel"/>
    <w:tmpl w:val="1ADE0C02"/>
    <w:lvl w:ilvl="0">
      <w:start w:val="1"/>
      <w:numFmt w:val="bullet"/>
      <w:lvlText w:val="●"/>
      <w:lvlJc w:val="right"/>
      <w:pPr>
        <w:ind w:left="720" w:hanging="360"/>
      </w:pPr>
      <w:rPr>
        <w:rFonts w:ascii="Arial" w:eastAsia="Arial" w:hAnsi="Arial" w:cs="Arial"/>
        <w:b w:val="0"/>
        <w:i w:val="0"/>
        <w:smallCaps w:val="0"/>
        <w:strike w:val="0"/>
        <w:color w:val="5B5BA5"/>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5015B20"/>
    <w:multiLevelType w:val="multilevel"/>
    <w:tmpl w:val="3768E5B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3755A7"/>
    <w:multiLevelType w:val="multilevel"/>
    <w:tmpl w:val="768419E6"/>
    <w:lvl w:ilvl="0">
      <w:start w:val="1"/>
      <w:numFmt w:val="bullet"/>
      <w:lvlText w:val="●"/>
      <w:lvlJc w:val="right"/>
      <w:pPr>
        <w:ind w:left="720" w:hanging="360"/>
      </w:pPr>
      <w:rPr>
        <w:rFonts w:ascii="Arial" w:eastAsia="Arial" w:hAnsi="Arial" w:cs="Arial"/>
        <w:b w:val="0"/>
        <w:i w:val="0"/>
        <w:smallCaps w:val="0"/>
        <w:strike w:val="0"/>
        <w:color w:val="5B5BA5"/>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2CD26D6"/>
    <w:multiLevelType w:val="multilevel"/>
    <w:tmpl w:val="15F47794"/>
    <w:lvl w:ilvl="0">
      <w:start w:val="1"/>
      <w:numFmt w:val="bullet"/>
      <w:lvlText w:val="●"/>
      <w:lvlJc w:val="right"/>
      <w:pPr>
        <w:ind w:left="720" w:hanging="360"/>
      </w:pPr>
      <w:rPr>
        <w:rFonts w:ascii="Quicksand" w:eastAsia="Quicksand" w:hAnsi="Quicksand" w:cs="Quicksand"/>
        <w:b w:val="0"/>
        <w:i w:val="0"/>
        <w:smallCaps w:val="0"/>
        <w:strike w:val="0"/>
        <w:color w:val="5B5BA5"/>
        <w:sz w:val="36"/>
        <w:szCs w:val="36"/>
        <w:u w:val="none"/>
        <w:shd w:val="clear" w:color="auto" w:fill="auto"/>
        <w:vertAlign w:val="baseline"/>
      </w:rPr>
    </w:lvl>
    <w:lvl w:ilvl="1">
      <w:start w:val="1"/>
      <w:numFmt w:val="bullet"/>
      <w:lvlText w:val="○"/>
      <w:lvlJc w:val="right"/>
      <w:pPr>
        <w:ind w:left="14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2">
      <w:start w:val="1"/>
      <w:numFmt w:val="bullet"/>
      <w:lvlText w:val="■"/>
      <w:lvlJc w:val="right"/>
      <w:pPr>
        <w:ind w:left="21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3">
      <w:start w:val="1"/>
      <w:numFmt w:val="bullet"/>
      <w:lvlText w:val="●"/>
      <w:lvlJc w:val="right"/>
      <w:pPr>
        <w:ind w:left="2880" w:hanging="360"/>
      </w:pPr>
      <w:rPr>
        <w:rFonts w:ascii="Quicksand" w:eastAsia="Quicksand" w:hAnsi="Quicksand" w:cs="Quicksand"/>
        <w:b w:val="0"/>
        <w:i w:val="0"/>
        <w:smallCaps w:val="0"/>
        <w:strike w:val="0"/>
        <w:color w:val="5B5BA5"/>
        <w:sz w:val="28"/>
        <w:szCs w:val="28"/>
        <w:u w:val="none"/>
        <w:shd w:val="clear" w:color="auto" w:fill="auto"/>
        <w:vertAlign w:val="baseline"/>
      </w:rPr>
    </w:lvl>
    <w:lvl w:ilvl="4">
      <w:start w:val="1"/>
      <w:numFmt w:val="bullet"/>
      <w:lvlText w:val="○"/>
      <w:lvlJc w:val="right"/>
      <w:pPr>
        <w:ind w:left="3600" w:hanging="360"/>
      </w:pPr>
      <w:rPr>
        <w:rFonts w:ascii="Quicksand" w:eastAsia="Quicksand" w:hAnsi="Quicksand" w:cs="Quicksand"/>
        <w:b w:val="0"/>
        <w:i w:val="0"/>
        <w:smallCaps w:val="0"/>
        <w:strike w:val="0"/>
        <w:color w:val="5B5BA5"/>
        <w:sz w:val="28"/>
        <w:szCs w:val="28"/>
        <w:u w:val="none"/>
        <w:shd w:val="clear" w:color="auto" w:fill="auto"/>
        <w:vertAlign w:val="baseline"/>
      </w:rPr>
    </w:lvl>
    <w:lvl w:ilvl="5">
      <w:start w:val="1"/>
      <w:numFmt w:val="bullet"/>
      <w:lvlText w:val="■"/>
      <w:lvlJc w:val="right"/>
      <w:pPr>
        <w:ind w:left="4320" w:hanging="360"/>
      </w:pPr>
      <w:rPr>
        <w:rFonts w:ascii="Quicksand" w:eastAsia="Quicksand" w:hAnsi="Quicksand" w:cs="Quicksand"/>
        <w:b w:val="0"/>
        <w:i w:val="0"/>
        <w:smallCaps w:val="0"/>
        <w:strike w:val="0"/>
        <w:color w:val="5B5BA5"/>
        <w:sz w:val="28"/>
        <w:szCs w:val="28"/>
        <w:u w:val="none"/>
        <w:shd w:val="clear" w:color="auto" w:fill="auto"/>
        <w:vertAlign w:val="baseline"/>
      </w:rPr>
    </w:lvl>
    <w:lvl w:ilvl="6">
      <w:start w:val="1"/>
      <w:numFmt w:val="bullet"/>
      <w:lvlText w:val="●"/>
      <w:lvlJc w:val="right"/>
      <w:pPr>
        <w:ind w:left="50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7">
      <w:start w:val="1"/>
      <w:numFmt w:val="bullet"/>
      <w:lvlText w:val="○"/>
      <w:lvlJc w:val="right"/>
      <w:pPr>
        <w:ind w:left="57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8">
      <w:start w:val="1"/>
      <w:numFmt w:val="bullet"/>
      <w:lvlText w:val="■"/>
      <w:lvlJc w:val="right"/>
      <w:pPr>
        <w:ind w:left="6480" w:hanging="360"/>
      </w:pPr>
      <w:rPr>
        <w:rFonts w:ascii="Quicksand" w:eastAsia="Quicksand" w:hAnsi="Quicksand" w:cs="Quicksand"/>
        <w:b w:val="0"/>
        <w:i w:val="0"/>
        <w:smallCaps w:val="0"/>
        <w:strike w:val="0"/>
        <w:color w:val="5B5BA5"/>
        <w:sz w:val="28"/>
        <w:szCs w:val="28"/>
        <w:u w:val="none"/>
        <w:shd w:val="clear" w:color="auto" w:fill="auto"/>
        <w:vertAlign w:val="baseline"/>
      </w:rPr>
    </w:lvl>
  </w:abstractNum>
  <w:abstractNum w:abstractNumId="11" w15:restartNumberingAfterBreak="0">
    <w:nsid w:val="664363B6"/>
    <w:multiLevelType w:val="multilevel"/>
    <w:tmpl w:val="FCD2B39C"/>
    <w:lvl w:ilvl="0">
      <w:start w:val="1"/>
      <w:numFmt w:val="bullet"/>
      <w:lvlText w:val="●"/>
      <w:lvlJc w:val="right"/>
      <w:pPr>
        <w:ind w:left="720" w:hanging="360"/>
      </w:pPr>
      <w:rPr>
        <w:rFonts w:ascii="Quicksand" w:eastAsia="Quicksand" w:hAnsi="Quicksand" w:cs="Quicksand"/>
        <w:b w:val="0"/>
        <w:i w:val="0"/>
        <w:smallCaps w:val="0"/>
        <w:strike w:val="0"/>
        <w:color w:val="5B5BA5"/>
        <w:sz w:val="36"/>
        <w:szCs w:val="36"/>
        <w:u w:val="none"/>
        <w:shd w:val="clear" w:color="auto" w:fill="auto"/>
        <w:vertAlign w:val="baseline"/>
      </w:rPr>
    </w:lvl>
    <w:lvl w:ilvl="1">
      <w:start w:val="1"/>
      <w:numFmt w:val="bullet"/>
      <w:lvlText w:val="○"/>
      <w:lvlJc w:val="right"/>
      <w:pPr>
        <w:ind w:left="14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2">
      <w:start w:val="1"/>
      <w:numFmt w:val="bullet"/>
      <w:lvlText w:val="■"/>
      <w:lvlJc w:val="right"/>
      <w:pPr>
        <w:ind w:left="21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3">
      <w:start w:val="1"/>
      <w:numFmt w:val="bullet"/>
      <w:lvlText w:val="●"/>
      <w:lvlJc w:val="right"/>
      <w:pPr>
        <w:ind w:left="2880" w:hanging="360"/>
      </w:pPr>
      <w:rPr>
        <w:rFonts w:ascii="Quicksand" w:eastAsia="Quicksand" w:hAnsi="Quicksand" w:cs="Quicksand"/>
        <w:b w:val="0"/>
        <w:i w:val="0"/>
        <w:smallCaps w:val="0"/>
        <w:strike w:val="0"/>
        <w:color w:val="5B5BA5"/>
        <w:sz w:val="28"/>
        <w:szCs w:val="28"/>
        <w:u w:val="none"/>
        <w:shd w:val="clear" w:color="auto" w:fill="auto"/>
        <w:vertAlign w:val="baseline"/>
      </w:rPr>
    </w:lvl>
    <w:lvl w:ilvl="4">
      <w:start w:val="1"/>
      <w:numFmt w:val="bullet"/>
      <w:lvlText w:val="○"/>
      <w:lvlJc w:val="right"/>
      <w:pPr>
        <w:ind w:left="3600" w:hanging="360"/>
      </w:pPr>
      <w:rPr>
        <w:rFonts w:ascii="Quicksand" w:eastAsia="Quicksand" w:hAnsi="Quicksand" w:cs="Quicksand"/>
        <w:b w:val="0"/>
        <w:i w:val="0"/>
        <w:smallCaps w:val="0"/>
        <w:strike w:val="0"/>
        <w:color w:val="5B5BA5"/>
        <w:sz w:val="28"/>
        <w:szCs w:val="28"/>
        <w:u w:val="none"/>
        <w:shd w:val="clear" w:color="auto" w:fill="auto"/>
        <w:vertAlign w:val="baseline"/>
      </w:rPr>
    </w:lvl>
    <w:lvl w:ilvl="5">
      <w:start w:val="1"/>
      <w:numFmt w:val="bullet"/>
      <w:lvlText w:val="■"/>
      <w:lvlJc w:val="right"/>
      <w:pPr>
        <w:ind w:left="4320" w:hanging="360"/>
      </w:pPr>
      <w:rPr>
        <w:rFonts w:ascii="Quicksand" w:eastAsia="Quicksand" w:hAnsi="Quicksand" w:cs="Quicksand"/>
        <w:b w:val="0"/>
        <w:i w:val="0"/>
        <w:smallCaps w:val="0"/>
        <w:strike w:val="0"/>
        <w:color w:val="5B5BA5"/>
        <w:sz w:val="28"/>
        <w:szCs w:val="28"/>
        <w:u w:val="none"/>
        <w:shd w:val="clear" w:color="auto" w:fill="auto"/>
        <w:vertAlign w:val="baseline"/>
      </w:rPr>
    </w:lvl>
    <w:lvl w:ilvl="6">
      <w:start w:val="1"/>
      <w:numFmt w:val="bullet"/>
      <w:lvlText w:val="●"/>
      <w:lvlJc w:val="right"/>
      <w:pPr>
        <w:ind w:left="50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7">
      <w:start w:val="1"/>
      <w:numFmt w:val="bullet"/>
      <w:lvlText w:val="○"/>
      <w:lvlJc w:val="right"/>
      <w:pPr>
        <w:ind w:left="57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8">
      <w:start w:val="1"/>
      <w:numFmt w:val="bullet"/>
      <w:lvlText w:val="■"/>
      <w:lvlJc w:val="right"/>
      <w:pPr>
        <w:ind w:left="6480" w:hanging="360"/>
      </w:pPr>
      <w:rPr>
        <w:rFonts w:ascii="Quicksand" w:eastAsia="Quicksand" w:hAnsi="Quicksand" w:cs="Quicksand"/>
        <w:b w:val="0"/>
        <w:i w:val="0"/>
        <w:smallCaps w:val="0"/>
        <w:strike w:val="0"/>
        <w:color w:val="5B5BA5"/>
        <w:sz w:val="28"/>
        <w:szCs w:val="28"/>
        <w:u w:val="none"/>
        <w:shd w:val="clear" w:color="auto" w:fill="auto"/>
        <w:vertAlign w:val="baseline"/>
      </w:rPr>
    </w:lvl>
  </w:abstractNum>
  <w:abstractNum w:abstractNumId="12" w15:restartNumberingAfterBreak="0">
    <w:nsid w:val="66E53008"/>
    <w:multiLevelType w:val="multilevel"/>
    <w:tmpl w:val="BB80B1B8"/>
    <w:lvl w:ilvl="0">
      <w:start w:val="1"/>
      <w:numFmt w:val="bullet"/>
      <w:lvlText w:val="●"/>
      <w:lvlJc w:val="right"/>
      <w:pPr>
        <w:ind w:left="720" w:hanging="360"/>
      </w:pPr>
      <w:rPr>
        <w:rFonts w:ascii="Arial" w:eastAsia="Arial" w:hAnsi="Arial" w:cs="Arial"/>
        <w:b w:val="0"/>
        <w:i w:val="0"/>
        <w:smallCaps w:val="0"/>
        <w:strike w:val="0"/>
        <w:color w:val="5B5BA5"/>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73BC4697"/>
    <w:multiLevelType w:val="multilevel"/>
    <w:tmpl w:val="B41E7DF6"/>
    <w:lvl w:ilvl="0">
      <w:start w:val="1"/>
      <w:numFmt w:val="bullet"/>
      <w:lvlText w:val="●"/>
      <w:lvlJc w:val="right"/>
      <w:pPr>
        <w:ind w:left="720" w:hanging="360"/>
      </w:pPr>
      <w:rPr>
        <w:rFonts w:ascii="Arial" w:eastAsia="Arial" w:hAnsi="Arial" w:cs="Arial"/>
        <w:b w:val="0"/>
        <w:i w:val="0"/>
        <w:smallCaps w:val="0"/>
        <w:strike w:val="0"/>
        <w:color w:val="5B5BA5"/>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4094BEA"/>
    <w:multiLevelType w:val="multilevel"/>
    <w:tmpl w:val="3F6C5F34"/>
    <w:lvl w:ilvl="0">
      <w:start w:val="1"/>
      <w:numFmt w:val="bullet"/>
      <w:lvlText w:val="●"/>
      <w:lvlJc w:val="right"/>
      <w:pPr>
        <w:ind w:left="720" w:hanging="360"/>
      </w:pPr>
      <w:rPr>
        <w:rFonts w:ascii="Arial" w:eastAsia="Arial" w:hAnsi="Arial" w:cs="Arial"/>
        <w:b w:val="0"/>
        <w:i w:val="0"/>
        <w:smallCaps w:val="0"/>
        <w:strike w:val="0"/>
        <w:color w:val="5B5BA5"/>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7816AEA"/>
    <w:multiLevelType w:val="multilevel"/>
    <w:tmpl w:val="C960F050"/>
    <w:lvl w:ilvl="0">
      <w:start w:val="1"/>
      <w:numFmt w:val="bullet"/>
      <w:lvlText w:val="●"/>
      <w:lvlJc w:val="right"/>
      <w:pPr>
        <w:ind w:left="720" w:hanging="360"/>
      </w:pPr>
      <w:rPr>
        <w:rFonts w:ascii="Quicksand" w:eastAsia="Quicksand" w:hAnsi="Quicksand" w:cs="Quicksand"/>
        <w:b w:val="0"/>
        <w:i w:val="0"/>
        <w:smallCaps w:val="0"/>
        <w:strike w:val="0"/>
        <w:color w:val="5B5BA5"/>
        <w:sz w:val="36"/>
        <w:szCs w:val="36"/>
        <w:u w:val="none"/>
        <w:shd w:val="clear" w:color="auto" w:fill="auto"/>
        <w:vertAlign w:val="baseline"/>
      </w:rPr>
    </w:lvl>
    <w:lvl w:ilvl="1">
      <w:start w:val="1"/>
      <w:numFmt w:val="bullet"/>
      <w:lvlText w:val="○"/>
      <w:lvlJc w:val="right"/>
      <w:pPr>
        <w:ind w:left="14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2">
      <w:start w:val="1"/>
      <w:numFmt w:val="bullet"/>
      <w:lvlText w:val="■"/>
      <w:lvlJc w:val="right"/>
      <w:pPr>
        <w:ind w:left="21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3">
      <w:start w:val="1"/>
      <w:numFmt w:val="bullet"/>
      <w:lvlText w:val="●"/>
      <w:lvlJc w:val="right"/>
      <w:pPr>
        <w:ind w:left="2880" w:hanging="360"/>
      </w:pPr>
      <w:rPr>
        <w:rFonts w:ascii="Quicksand" w:eastAsia="Quicksand" w:hAnsi="Quicksand" w:cs="Quicksand"/>
        <w:b w:val="0"/>
        <w:i w:val="0"/>
        <w:smallCaps w:val="0"/>
        <w:strike w:val="0"/>
        <w:color w:val="5B5BA5"/>
        <w:sz w:val="28"/>
        <w:szCs w:val="28"/>
        <w:u w:val="none"/>
        <w:shd w:val="clear" w:color="auto" w:fill="auto"/>
        <w:vertAlign w:val="baseline"/>
      </w:rPr>
    </w:lvl>
    <w:lvl w:ilvl="4">
      <w:start w:val="1"/>
      <w:numFmt w:val="bullet"/>
      <w:lvlText w:val="○"/>
      <w:lvlJc w:val="right"/>
      <w:pPr>
        <w:ind w:left="3600" w:hanging="360"/>
      </w:pPr>
      <w:rPr>
        <w:rFonts w:ascii="Quicksand" w:eastAsia="Quicksand" w:hAnsi="Quicksand" w:cs="Quicksand"/>
        <w:b w:val="0"/>
        <w:i w:val="0"/>
        <w:smallCaps w:val="0"/>
        <w:strike w:val="0"/>
        <w:color w:val="5B5BA5"/>
        <w:sz w:val="28"/>
        <w:szCs w:val="28"/>
        <w:u w:val="none"/>
        <w:shd w:val="clear" w:color="auto" w:fill="auto"/>
        <w:vertAlign w:val="baseline"/>
      </w:rPr>
    </w:lvl>
    <w:lvl w:ilvl="5">
      <w:start w:val="1"/>
      <w:numFmt w:val="bullet"/>
      <w:lvlText w:val="■"/>
      <w:lvlJc w:val="right"/>
      <w:pPr>
        <w:ind w:left="4320" w:hanging="360"/>
      </w:pPr>
      <w:rPr>
        <w:rFonts w:ascii="Quicksand" w:eastAsia="Quicksand" w:hAnsi="Quicksand" w:cs="Quicksand"/>
        <w:b w:val="0"/>
        <w:i w:val="0"/>
        <w:smallCaps w:val="0"/>
        <w:strike w:val="0"/>
        <w:color w:val="5B5BA5"/>
        <w:sz w:val="28"/>
        <w:szCs w:val="28"/>
        <w:u w:val="none"/>
        <w:shd w:val="clear" w:color="auto" w:fill="auto"/>
        <w:vertAlign w:val="baseline"/>
      </w:rPr>
    </w:lvl>
    <w:lvl w:ilvl="6">
      <w:start w:val="1"/>
      <w:numFmt w:val="bullet"/>
      <w:lvlText w:val="●"/>
      <w:lvlJc w:val="right"/>
      <w:pPr>
        <w:ind w:left="50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7">
      <w:start w:val="1"/>
      <w:numFmt w:val="bullet"/>
      <w:lvlText w:val="○"/>
      <w:lvlJc w:val="right"/>
      <w:pPr>
        <w:ind w:left="57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8">
      <w:start w:val="1"/>
      <w:numFmt w:val="bullet"/>
      <w:lvlText w:val="■"/>
      <w:lvlJc w:val="right"/>
      <w:pPr>
        <w:ind w:left="6480" w:hanging="360"/>
      </w:pPr>
      <w:rPr>
        <w:rFonts w:ascii="Quicksand" w:eastAsia="Quicksand" w:hAnsi="Quicksand" w:cs="Quicksand"/>
        <w:b w:val="0"/>
        <w:i w:val="0"/>
        <w:smallCaps w:val="0"/>
        <w:strike w:val="0"/>
        <w:color w:val="5B5BA5"/>
        <w:sz w:val="28"/>
        <w:szCs w:val="28"/>
        <w:u w:val="none"/>
        <w:shd w:val="clear" w:color="auto" w:fill="auto"/>
        <w:vertAlign w:val="baseline"/>
      </w:rPr>
    </w:lvl>
  </w:abstractNum>
  <w:abstractNum w:abstractNumId="16" w15:restartNumberingAfterBreak="0">
    <w:nsid w:val="7AC93778"/>
    <w:multiLevelType w:val="multilevel"/>
    <w:tmpl w:val="5AC4AB94"/>
    <w:lvl w:ilvl="0">
      <w:start w:val="1"/>
      <w:numFmt w:val="bullet"/>
      <w:lvlText w:val="●"/>
      <w:lvlJc w:val="right"/>
      <w:pPr>
        <w:ind w:left="720" w:hanging="360"/>
      </w:pPr>
      <w:rPr>
        <w:rFonts w:ascii="Quicksand" w:eastAsia="Quicksand" w:hAnsi="Quicksand" w:cs="Quicksand"/>
        <w:b w:val="0"/>
        <w:i w:val="0"/>
        <w:smallCaps w:val="0"/>
        <w:strike w:val="0"/>
        <w:color w:val="5B5BA5"/>
        <w:sz w:val="36"/>
        <w:szCs w:val="36"/>
        <w:u w:val="none"/>
        <w:shd w:val="clear" w:color="auto" w:fill="auto"/>
        <w:vertAlign w:val="baseline"/>
      </w:rPr>
    </w:lvl>
    <w:lvl w:ilvl="1">
      <w:start w:val="1"/>
      <w:numFmt w:val="bullet"/>
      <w:lvlText w:val="○"/>
      <w:lvlJc w:val="right"/>
      <w:pPr>
        <w:ind w:left="14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2">
      <w:start w:val="1"/>
      <w:numFmt w:val="bullet"/>
      <w:lvlText w:val="■"/>
      <w:lvlJc w:val="right"/>
      <w:pPr>
        <w:ind w:left="21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3">
      <w:start w:val="1"/>
      <w:numFmt w:val="bullet"/>
      <w:lvlText w:val="●"/>
      <w:lvlJc w:val="right"/>
      <w:pPr>
        <w:ind w:left="2880" w:hanging="360"/>
      </w:pPr>
      <w:rPr>
        <w:rFonts w:ascii="Quicksand" w:eastAsia="Quicksand" w:hAnsi="Quicksand" w:cs="Quicksand"/>
        <w:b w:val="0"/>
        <w:i w:val="0"/>
        <w:smallCaps w:val="0"/>
        <w:strike w:val="0"/>
        <w:color w:val="5B5BA5"/>
        <w:sz w:val="28"/>
        <w:szCs w:val="28"/>
        <w:u w:val="none"/>
        <w:shd w:val="clear" w:color="auto" w:fill="auto"/>
        <w:vertAlign w:val="baseline"/>
      </w:rPr>
    </w:lvl>
    <w:lvl w:ilvl="4">
      <w:start w:val="1"/>
      <w:numFmt w:val="bullet"/>
      <w:lvlText w:val="○"/>
      <w:lvlJc w:val="right"/>
      <w:pPr>
        <w:ind w:left="3600" w:hanging="360"/>
      </w:pPr>
      <w:rPr>
        <w:rFonts w:ascii="Quicksand" w:eastAsia="Quicksand" w:hAnsi="Quicksand" w:cs="Quicksand"/>
        <w:b w:val="0"/>
        <w:i w:val="0"/>
        <w:smallCaps w:val="0"/>
        <w:strike w:val="0"/>
        <w:color w:val="5B5BA5"/>
        <w:sz w:val="28"/>
        <w:szCs w:val="28"/>
        <w:u w:val="none"/>
        <w:shd w:val="clear" w:color="auto" w:fill="auto"/>
        <w:vertAlign w:val="baseline"/>
      </w:rPr>
    </w:lvl>
    <w:lvl w:ilvl="5">
      <w:start w:val="1"/>
      <w:numFmt w:val="bullet"/>
      <w:lvlText w:val="■"/>
      <w:lvlJc w:val="right"/>
      <w:pPr>
        <w:ind w:left="4320" w:hanging="360"/>
      </w:pPr>
      <w:rPr>
        <w:rFonts w:ascii="Quicksand" w:eastAsia="Quicksand" w:hAnsi="Quicksand" w:cs="Quicksand"/>
        <w:b w:val="0"/>
        <w:i w:val="0"/>
        <w:smallCaps w:val="0"/>
        <w:strike w:val="0"/>
        <w:color w:val="5B5BA5"/>
        <w:sz w:val="28"/>
        <w:szCs w:val="28"/>
        <w:u w:val="none"/>
        <w:shd w:val="clear" w:color="auto" w:fill="auto"/>
        <w:vertAlign w:val="baseline"/>
      </w:rPr>
    </w:lvl>
    <w:lvl w:ilvl="6">
      <w:start w:val="1"/>
      <w:numFmt w:val="bullet"/>
      <w:lvlText w:val="●"/>
      <w:lvlJc w:val="right"/>
      <w:pPr>
        <w:ind w:left="5040" w:hanging="360"/>
      </w:pPr>
      <w:rPr>
        <w:rFonts w:ascii="Quicksand" w:eastAsia="Quicksand" w:hAnsi="Quicksand" w:cs="Quicksand"/>
        <w:b w:val="0"/>
        <w:i w:val="0"/>
        <w:smallCaps w:val="0"/>
        <w:strike w:val="0"/>
        <w:color w:val="5B5BA5"/>
        <w:sz w:val="28"/>
        <w:szCs w:val="28"/>
        <w:u w:val="none"/>
        <w:shd w:val="clear" w:color="auto" w:fill="auto"/>
        <w:vertAlign w:val="baseline"/>
      </w:rPr>
    </w:lvl>
    <w:lvl w:ilvl="7">
      <w:start w:val="1"/>
      <w:numFmt w:val="bullet"/>
      <w:lvlText w:val="○"/>
      <w:lvlJc w:val="right"/>
      <w:pPr>
        <w:ind w:left="5760" w:hanging="360"/>
      </w:pPr>
      <w:rPr>
        <w:rFonts w:ascii="Quicksand" w:eastAsia="Quicksand" w:hAnsi="Quicksand" w:cs="Quicksand"/>
        <w:b w:val="0"/>
        <w:i w:val="0"/>
        <w:smallCaps w:val="0"/>
        <w:strike w:val="0"/>
        <w:color w:val="5B5BA5"/>
        <w:sz w:val="28"/>
        <w:szCs w:val="28"/>
        <w:u w:val="none"/>
        <w:shd w:val="clear" w:color="auto" w:fill="auto"/>
        <w:vertAlign w:val="baseline"/>
      </w:rPr>
    </w:lvl>
    <w:lvl w:ilvl="8">
      <w:start w:val="1"/>
      <w:numFmt w:val="bullet"/>
      <w:lvlText w:val="■"/>
      <w:lvlJc w:val="right"/>
      <w:pPr>
        <w:ind w:left="6480" w:hanging="360"/>
      </w:pPr>
      <w:rPr>
        <w:rFonts w:ascii="Quicksand" w:eastAsia="Quicksand" w:hAnsi="Quicksand" w:cs="Quicksand"/>
        <w:b w:val="0"/>
        <w:i w:val="0"/>
        <w:smallCaps w:val="0"/>
        <w:strike w:val="0"/>
        <w:color w:val="5B5BA5"/>
        <w:sz w:val="28"/>
        <w:szCs w:val="28"/>
        <w:u w:val="none"/>
        <w:shd w:val="clear" w:color="auto" w:fill="auto"/>
        <w:vertAlign w:val="baseline"/>
      </w:rPr>
    </w:lvl>
  </w:abstractNum>
  <w:num w:numId="1" w16cid:durableId="1381704115">
    <w:abstractNumId w:val="6"/>
  </w:num>
  <w:num w:numId="2" w16cid:durableId="2002539788">
    <w:abstractNumId w:val="16"/>
  </w:num>
  <w:num w:numId="3" w16cid:durableId="2052073294">
    <w:abstractNumId w:val="5"/>
  </w:num>
  <w:num w:numId="4" w16cid:durableId="170949356">
    <w:abstractNumId w:val="11"/>
  </w:num>
  <w:num w:numId="5" w16cid:durableId="2057310083">
    <w:abstractNumId w:val="15"/>
  </w:num>
  <w:num w:numId="6" w16cid:durableId="800152598">
    <w:abstractNumId w:val="1"/>
  </w:num>
  <w:num w:numId="7" w16cid:durableId="2000422358">
    <w:abstractNumId w:val="4"/>
  </w:num>
  <w:num w:numId="8" w16cid:durableId="1454397642">
    <w:abstractNumId w:val="14"/>
  </w:num>
  <w:num w:numId="9" w16cid:durableId="1539512803">
    <w:abstractNumId w:val="2"/>
  </w:num>
  <w:num w:numId="10" w16cid:durableId="1422140643">
    <w:abstractNumId w:val="13"/>
  </w:num>
  <w:num w:numId="11" w16cid:durableId="21130958">
    <w:abstractNumId w:val="10"/>
  </w:num>
  <w:num w:numId="12" w16cid:durableId="1347754355">
    <w:abstractNumId w:val="3"/>
  </w:num>
  <w:num w:numId="13" w16cid:durableId="1645968805">
    <w:abstractNumId w:val="7"/>
  </w:num>
  <w:num w:numId="14" w16cid:durableId="1092627018">
    <w:abstractNumId w:val="0"/>
  </w:num>
  <w:num w:numId="15" w16cid:durableId="2061057254">
    <w:abstractNumId w:val="12"/>
  </w:num>
  <w:num w:numId="16" w16cid:durableId="1330864751">
    <w:abstractNumId w:val="9"/>
  </w:num>
  <w:num w:numId="17" w16cid:durableId="11362918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627"/>
    <w:rsid w:val="001070F2"/>
    <w:rsid w:val="001536C0"/>
    <w:rsid w:val="001E5794"/>
    <w:rsid w:val="001F3627"/>
    <w:rsid w:val="003B3642"/>
    <w:rsid w:val="00663476"/>
    <w:rsid w:val="00A745F6"/>
    <w:rsid w:val="00AC51D8"/>
    <w:rsid w:val="00FC091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553C4BF"/>
  <w15:docId w15:val="{C36F3D51-55C3-3341-AC98-C13781739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line="240" w:lineRule="auto"/>
      <w:outlineLvl w:val="2"/>
    </w:pPr>
    <w:rPr>
      <w:rFonts w:ascii="Quicksand" w:eastAsia="Quicksand" w:hAnsi="Quicksand" w:cs="Quicksand"/>
      <w:b/>
      <w:color w:val="434343"/>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745F6"/>
    <w:pPr>
      <w:tabs>
        <w:tab w:val="center" w:pos="4513"/>
        <w:tab w:val="right" w:pos="9026"/>
      </w:tabs>
      <w:spacing w:line="240" w:lineRule="auto"/>
    </w:pPr>
  </w:style>
  <w:style w:type="character" w:customStyle="1" w:styleId="HeaderChar">
    <w:name w:val="Header Char"/>
    <w:basedOn w:val="DefaultParagraphFont"/>
    <w:link w:val="Header"/>
    <w:uiPriority w:val="99"/>
    <w:rsid w:val="00A745F6"/>
  </w:style>
  <w:style w:type="paragraph" w:styleId="Footer">
    <w:name w:val="footer"/>
    <w:basedOn w:val="Normal"/>
    <w:link w:val="FooterChar"/>
    <w:uiPriority w:val="99"/>
    <w:unhideWhenUsed/>
    <w:rsid w:val="00A745F6"/>
    <w:pPr>
      <w:tabs>
        <w:tab w:val="center" w:pos="4513"/>
        <w:tab w:val="right" w:pos="9026"/>
      </w:tabs>
      <w:spacing w:line="240" w:lineRule="auto"/>
    </w:pPr>
  </w:style>
  <w:style w:type="character" w:customStyle="1" w:styleId="FooterChar">
    <w:name w:val="Footer Char"/>
    <w:basedOn w:val="DefaultParagraphFont"/>
    <w:link w:val="Footer"/>
    <w:uiPriority w:val="99"/>
    <w:rsid w:val="00A745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cce.io/net1-3-a1-w" TargetMode="Externa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ncce.io/net1-3-s" TargetMode="Externa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speedtest.net/" TargetMode="External"/><Relationship Id="rId4" Type="http://schemas.openxmlformats.org/officeDocument/2006/relationships/webSettings" Target="webSettings.xml"/><Relationship Id="rId9" Type="http://schemas.openxmlformats.org/officeDocument/2006/relationships/hyperlink" Target="https://ncce.io/net1-3-aP-w"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hyperlink" Target="https://rpf.io/ogl"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docs.google.com/document/d/1E3J2cvBDyAVFeIVhHGO6_QD7RLVLDTT8VL_b_xFgbhg/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E1451250AB1B449398F99635A4CC4E" ma:contentTypeVersion="11" ma:contentTypeDescription="Create a new document." ma:contentTypeScope="" ma:versionID="c2229a0e423aa85ce81ee0ea7a39ec0b">
  <xsd:schema xmlns:xsd="http://www.w3.org/2001/XMLSchema" xmlns:xs="http://www.w3.org/2001/XMLSchema" xmlns:p="http://schemas.microsoft.com/office/2006/metadata/properties" xmlns:ns2="9e393322-7c93-4669-ad81-e58aa73da6b0" xmlns:ns3="4e9cccc6-4960-4b3d-bce0-c3dc7d870e59" targetNamespace="http://schemas.microsoft.com/office/2006/metadata/properties" ma:root="true" ma:fieldsID="593c45436354d6b76c287e430ecc61e5" ns2:_="" ns3:_="">
    <xsd:import namespace="9e393322-7c93-4669-ad81-e58aa73da6b0"/>
    <xsd:import namespace="4e9cccc6-4960-4b3d-bce0-c3dc7d870e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393322-7c93-4669-ad81-e58aa73da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c9c18c7-cb14-4a9c-89eb-fc3e3c7d9c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e9cccc6-4960-4b3d-bce0-c3dc7d870e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2ff90f4-c56d-4241-83e4-7caafd633729}" ma:internalName="TaxCatchAll" ma:showField="CatchAllData" ma:web="4e9cccc6-4960-4b3d-bce0-c3dc7d870e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e393322-7c93-4669-ad81-e58aa73da6b0">
      <Terms xmlns="http://schemas.microsoft.com/office/infopath/2007/PartnerControls"/>
    </lcf76f155ced4ddcb4097134ff3c332f>
    <TaxCatchAll xmlns="4e9cccc6-4960-4b3d-bce0-c3dc7d870e59" xsi:nil="true"/>
  </documentManagement>
</p:properties>
</file>

<file path=customXml/itemProps1.xml><?xml version="1.0" encoding="utf-8"?>
<ds:datastoreItem xmlns:ds="http://schemas.openxmlformats.org/officeDocument/2006/customXml" ds:itemID="{E54E862B-3050-4EAB-BC9B-191D860189E3}"/>
</file>

<file path=customXml/itemProps2.xml><?xml version="1.0" encoding="utf-8"?>
<ds:datastoreItem xmlns:ds="http://schemas.openxmlformats.org/officeDocument/2006/customXml" ds:itemID="{FB26A15B-22AF-4808-834E-D9A4E468EDDD}"/>
</file>

<file path=customXml/itemProps3.xml><?xml version="1.0" encoding="utf-8"?>
<ds:datastoreItem xmlns:ds="http://schemas.openxmlformats.org/officeDocument/2006/customXml" ds:itemID="{8D7BA0D2-4F31-49A3-972D-08E6E41F2E0C}"/>
</file>

<file path=docProps/app.xml><?xml version="1.0" encoding="utf-8"?>
<Properties xmlns="http://schemas.openxmlformats.org/officeDocument/2006/extended-properties" xmlns:vt="http://schemas.openxmlformats.org/officeDocument/2006/docPropsVTypes">
  <Template>Normal.dotm</Template>
  <TotalTime>6</TotalTime>
  <Pages>7</Pages>
  <Words>2424</Words>
  <Characters>13818</Characters>
  <Application>Microsoft Office Word</Application>
  <DocSecurity>0</DocSecurity>
  <Lines>115</Lines>
  <Paragraphs>32</Paragraphs>
  <ScaleCrop>false</ScaleCrop>
  <Company/>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Opio (SIPG)</cp:lastModifiedBy>
  <cp:revision>8</cp:revision>
  <dcterms:created xsi:type="dcterms:W3CDTF">2025-11-05T11:58:00Z</dcterms:created>
  <dcterms:modified xsi:type="dcterms:W3CDTF">2025-11-05T12:04:00Z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da77b47-5538-45b9-bcdc-429b46c74b93_Enabled">
    <vt:lpwstr>true</vt:lpwstr>
  </property>
  <property fmtid="{D5CDD505-2E9C-101B-9397-08002B2CF9AE}" pid="3" name="MSIP_Label_2da77b47-5538-45b9-bcdc-429b46c74b93_SetDate">
    <vt:lpwstr>2025-11-05T11:58:47Z</vt:lpwstr>
  </property>
  <property fmtid="{D5CDD505-2E9C-101B-9397-08002B2CF9AE}" pid="4" name="MSIP_Label_2da77b47-5538-45b9-bcdc-429b46c74b93_Method">
    <vt:lpwstr>Standard</vt:lpwstr>
  </property>
  <property fmtid="{D5CDD505-2E9C-101B-9397-08002B2CF9AE}" pid="5" name="MSIP_Label_2da77b47-5538-45b9-bcdc-429b46c74b93_Name">
    <vt:lpwstr>defa4170-0d19-0005-0004-bc88714345d2</vt:lpwstr>
  </property>
  <property fmtid="{D5CDD505-2E9C-101B-9397-08002B2CF9AE}" pid="6" name="MSIP_Label_2da77b47-5538-45b9-bcdc-429b46c74b93_SiteId">
    <vt:lpwstr>2c477237-aee5-464c-af97-98ad6b7c4efe</vt:lpwstr>
  </property>
  <property fmtid="{D5CDD505-2E9C-101B-9397-08002B2CF9AE}" pid="7" name="MSIP_Label_2da77b47-5538-45b9-bcdc-429b46c74b93_ActionId">
    <vt:lpwstr>21397a7d-b38a-44e6-9e03-45717e85e925</vt:lpwstr>
  </property>
  <property fmtid="{D5CDD505-2E9C-101B-9397-08002B2CF9AE}" pid="8" name="MSIP_Label_2da77b47-5538-45b9-bcdc-429b46c74b93_ContentBits">
    <vt:lpwstr>0</vt:lpwstr>
  </property>
  <property fmtid="{D5CDD505-2E9C-101B-9397-08002B2CF9AE}" pid="9" name="MSIP_Label_2da77b47-5538-45b9-bcdc-429b46c74b93_Tag">
    <vt:lpwstr>50, 3, 0, 1</vt:lpwstr>
  </property>
  <property fmtid="{D5CDD505-2E9C-101B-9397-08002B2CF9AE}" pid="10" name="MediaServiceImageTags">
    <vt:lpwstr/>
  </property>
  <property fmtid="{D5CDD505-2E9C-101B-9397-08002B2CF9AE}" pid="11" name="ContentTypeId">
    <vt:lpwstr>0x0101004FE1451250AB1B449398F99635A4CC4E</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