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6D97" w14:textId="77777777" w:rsidR="00C615A1" w:rsidRPr="005E3477" w:rsidRDefault="00C615A1">
      <w:pPr>
        <w:spacing w:before="2400"/>
        <w:rPr>
          <w:rFonts w:ascii="Tahoma" w:hAnsi="Tahoma" w:cs="Tahoma"/>
        </w:rPr>
      </w:pPr>
    </w:p>
    <w:p w14:paraId="4D5027A0" w14:textId="77777777" w:rsidR="00C615A1" w:rsidRPr="005E3477" w:rsidRDefault="00000000">
      <w:pPr>
        <w:spacing w:after="11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0E5A62"/>
          <w:spacing w:val="60"/>
        </w:rPr>
        <w:t>PYMBLE CONSTRUCTION LIMITED</w:t>
      </w:r>
    </w:p>
    <w:p w14:paraId="170D0303" w14:textId="77777777" w:rsidR="00C615A1" w:rsidRPr="005E3477" w:rsidRDefault="00000000">
      <w:pPr>
        <w:spacing w:after="6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sz w:val="56"/>
          <w:szCs w:val="56"/>
        </w:rPr>
        <w:t>Engineering</w:t>
      </w:r>
    </w:p>
    <w:p w14:paraId="6939546B" w14:textId="77777777" w:rsidR="00C615A1" w:rsidRPr="005E3477" w:rsidRDefault="00000000">
      <w:pPr>
        <w:pBdr>
          <w:bottom w:val="single" w:sz="18" w:space="10" w:color="0E5A62"/>
        </w:pBdr>
        <w:spacing w:after="100"/>
        <w:rPr>
          <w:rFonts w:ascii="Tahoma" w:hAnsi="Tahoma" w:cs="Tahoma"/>
        </w:rPr>
      </w:pPr>
      <w:r w:rsidRPr="005E3477">
        <w:rPr>
          <w:rFonts w:ascii="Tahoma" w:eastAsia="Cambria" w:hAnsi="Tahoma" w:cs="Tahoma"/>
          <w:color w:val="4A4F4C"/>
          <w:sz w:val="40"/>
          <w:szCs w:val="40"/>
        </w:rPr>
        <w:t>Operations Workbook</w:t>
      </w:r>
    </w:p>
    <w:p w14:paraId="57686DE7" w14:textId="77777777" w:rsidR="00C615A1" w:rsidRPr="005E3477" w:rsidRDefault="00000000">
      <w:pPr>
        <w:spacing w:before="240" w:after="420"/>
        <w:rPr>
          <w:rFonts w:ascii="Tahoma" w:hAnsi="Tahoma" w:cs="Tahoma"/>
        </w:rPr>
      </w:pPr>
      <w:r w:rsidRPr="005E3477">
        <w:rPr>
          <w:rFonts w:ascii="Tahoma" w:hAnsi="Tahoma" w:cs="Tahoma"/>
          <w:i/>
          <w:iCs/>
          <w:color w:val="4A4F4C"/>
          <w:sz w:val="24"/>
          <w:szCs w:val="24"/>
        </w:rPr>
        <w:t>Getting the work built right, and leaving a record good enough to prove it was.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C9CDC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C615A1" w:rsidRPr="005E3477" w14:paraId="081580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5C4D195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For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14D3454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Engineering Manager · Engineer · Engineering Intern</w:t>
            </w:r>
          </w:p>
        </w:tc>
      </w:tr>
      <w:tr w:rsidR="00C615A1" w:rsidRPr="005E3477" w14:paraId="14CEFE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BF426B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Covers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07DCA8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36 modules you can open</w:t>
            </w:r>
          </w:p>
        </w:tc>
      </w:tr>
      <w:tr w:rsidR="00C615A1" w:rsidRPr="005E3477" w14:paraId="43D339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64139CF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Version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5F79197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1.0</w:t>
            </w:r>
          </w:p>
        </w:tc>
      </w:tr>
      <w:tr w:rsidR="00C615A1" w:rsidRPr="005E3477" w14:paraId="683CCC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19458E1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Issued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1C684C1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19 August 2026</w:t>
            </w:r>
          </w:p>
        </w:tc>
      </w:tr>
    </w:tbl>
    <w:p w14:paraId="7F8C8D21" w14:textId="77777777" w:rsidR="00C615A1" w:rsidRPr="005E3477" w:rsidRDefault="00000000">
      <w:pPr>
        <w:spacing w:before="460"/>
        <w:rPr>
          <w:rFonts w:ascii="Tahoma" w:hAnsi="Tahoma" w:cs="Tahoma"/>
        </w:rPr>
      </w:pPr>
      <w:r w:rsidRPr="005E3477">
        <w:rPr>
          <w:rFonts w:ascii="Tahoma" w:hAnsi="Tahoma" w:cs="Tahoma"/>
          <w:i/>
          <w:iCs/>
          <w:color w:val="737B78"/>
          <w:sz w:val="17"/>
          <w:szCs w:val="17"/>
        </w:rPr>
        <w:t>Internal document. Access shown here is taken from the system's own role matrix.</w:t>
      </w:r>
    </w:p>
    <w:p w14:paraId="4E0F306F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37C1FF7F" w14:textId="77777777" w:rsidR="00C615A1" w:rsidRPr="005E3477" w:rsidRDefault="00000000">
      <w:pPr>
        <w:spacing w:after="18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2"/>
          <w:szCs w:val="32"/>
        </w:rPr>
        <w:lastRenderedPageBreak/>
        <w:t>Contents</w:t>
      </w:r>
    </w:p>
    <w:sdt>
      <w:sdtPr>
        <w:rPr>
          <w:rFonts w:ascii="Tahoma" w:hAnsi="Tahoma" w:cs="Tahoma"/>
        </w:rPr>
        <w:alias w:val="Contents"/>
        <w:id w:val="-403756481"/>
      </w:sdtPr>
      <w:sdtContent>
        <w:p w14:paraId="28737791" w14:textId="77777777" w:rsidR="00C615A1" w:rsidRPr="005E3477" w:rsidRDefault="00000000">
          <w:pPr>
            <w:rPr>
              <w:rFonts w:ascii="Tahoma" w:hAnsi="Tahoma" w:cs="Tahoma"/>
            </w:rPr>
          </w:pPr>
          <w:r w:rsidRPr="005E3477">
            <w:rPr>
              <w:rFonts w:ascii="Tahoma" w:hAnsi="Tahoma" w:cs="Tahoma"/>
            </w:rPr>
            <w:fldChar w:fldCharType="begin"/>
          </w:r>
          <w:r w:rsidRPr="005E3477">
            <w:rPr>
              <w:rFonts w:ascii="Tahoma" w:hAnsi="Tahoma" w:cs="Tahoma"/>
            </w:rPr>
            <w:instrText>TOC \h \o "1-2"</w:instrText>
          </w:r>
          <w:r w:rsidRPr="005E3477">
            <w:rPr>
              <w:rFonts w:ascii="Tahoma" w:hAnsi="Tahoma" w:cs="Tahoma"/>
            </w:rPr>
            <w:fldChar w:fldCharType="separate"/>
          </w:r>
        </w:p>
        <w:p w14:paraId="70BEB3A4" w14:textId="77777777" w:rsidR="00C615A1" w:rsidRPr="005E3477" w:rsidRDefault="00000000">
          <w:pPr>
            <w:rPr>
              <w:rFonts w:ascii="Tahoma" w:hAnsi="Tahoma" w:cs="Tahoma"/>
            </w:rPr>
          </w:pPr>
          <w:r w:rsidRPr="005E3477">
            <w:rPr>
              <w:rFonts w:ascii="Tahoma" w:hAnsi="Tahoma" w:cs="Tahoma"/>
            </w:rPr>
            <w:fldChar w:fldCharType="end"/>
          </w:r>
        </w:p>
      </w:sdtContent>
    </w:sdt>
    <w:p w14:paraId="5EFE7CBC" w14:textId="77777777" w:rsidR="00C615A1" w:rsidRPr="005E3477" w:rsidRDefault="00000000">
      <w:pPr>
        <w:spacing w:before="200"/>
        <w:rPr>
          <w:rFonts w:ascii="Tahoma" w:hAnsi="Tahoma" w:cs="Tahoma"/>
        </w:rPr>
      </w:pPr>
      <w:r w:rsidRPr="005E3477">
        <w:rPr>
          <w:rFonts w:ascii="Tahoma" w:hAnsi="Tahoma" w:cs="Tahoma"/>
          <w:i/>
          <w:iCs/>
          <w:color w:val="737B78"/>
          <w:sz w:val="17"/>
          <w:szCs w:val="17"/>
        </w:rPr>
        <w:t>To fill in the page numbers: click anywhere in the contents, then press F9.</w:t>
      </w:r>
    </w:p>
    <w:p w14:paraId="64041056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0AF39D7E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1. How to use this workbook</w:t>
      </w:r>
    </w:p>
    <w:p w14:paraId="3EEDB3FB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This is the Engineering edition. It covers only the modules your roles can actually open, so nothing in it is somebody else's job.</w:t>
      </w:r>
    </w:p>
    <w:p w14:paraId="401E696B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How each module is described</w:t>
      </w:r>
    </w:p>
    <w:p w14:paraId="69BF016A" w14:textId="77777777" w:rsidR="00C615A1" w:rsidRPr="005E34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What it is for</w:t>
      </w:r>
      <w:r w:rsidRPr="005E3477">
        <w:rPr>
          <w:rFonts w:ascii="Tahoma" w:hAnsi="Tahoma" w:cs="Tahoma"/>
        </w:rPr>
        <w:t xml:space="preserve"> — one sentence.</w:t>
      </w:r>
    </w:p>
    <w:p w14:paraId="5FA62DA7" w14:textId="77777777" w:rsidR="00C615A1" w:rsidRPr="005E34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How it moves</w:t>
      </w:r>
      <w:r w:rsidRPr="005E3477">
        <w:rPr>
          <w:rFonts w:ascii="Tahoma" w:hAnsi="Tahoma" w:cs="Tahoma"/>
        </w:rPr>
        <w:t xml:space="preserve"> — the states a record passes through, where the module is a workflow.</w:t>
      </w:r>
    </w:p>
    <w:p w14:paraId="053239F6" w14:textId="77777777" w:rsidR="00C615A1" w:rsidRPr="005E34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How to operate it</w:t>
      </w:r>
      <w:r w:rsidRPr="005E3477">
        <w:rPr>
          <w:rFonts w:ascii="Tahoma" w:hAnsi="Tahoma" w:cs="Tahoma"/>
        </w:rPr>
        <w:t xml:space="preserve"> — the instructions.</w:t>
      </w:r>
    </w:p>
    <w:p w14:paraId="72E6411F" w14:textId="77777777" w:rsidR="00C615A1" w:rsidRPr="005E34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What happens if you don't</w:t>
      </w:r>
      <w:r w:rsidRPr="005E3477">
        <w:rPr>
          <w:rFonts w:ascii="Tahoma" w:hAnsi="Tahoma" w:cs="Tahoma"/>
        </w:rPr>
        <w:t xml:space="preserve"> — the consequence of skipping a step. This is the part most people need.</w:t>
      </w:r>
    </w:p>
    <w:p w14:paraId="065D294B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3F05CC6E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Two words used precisely</w:t>
      </w:r>
    </w:p>
    <w:p w14:paraId="5C807BEA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Live</w:t>
      </w:r>
      <w:r w:rsidRPr="005E3477">
        <w:rPr>
          <w:rFonts w:ascii="Tahoma" w:hAnsi="Tahoma" w:cs="Tahoma"/>
        </w:rPr>
        <w:t xml:space="preserve"> — the record is governing something. A live budget controls spend. A draft one does not, no matter what is written on it.</w:t>
      </w:r>
    </w:p>
    <w:p w14:paraId="481EA5AF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Charged</w:t>
      </w:r>
      <w:r w:rsidRPr="005E3477">
        <w:rPr>
          <w:rFonts w:ascii="Tahoma" w:hAnsi="Tahoma" w:cs="Tahoma"/>
        </w:rPr>
        <w:t xml:space="preserve"> — money has been attached to a specific piece of work. Money that is not charged still exists; it just cannot be reported against anything.</w:t>
      </w:r>
    </w:p>
    <w:p w14:paraId="5AC71712" w14:textId="77777777" w:rsidR="00C615A1" w:rsidRPr="005E3477" w:rsidRDefault="00C615A1">
      <w:pPr>
        <w:spacing w:after="12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15A1" w:rsidRPr="005E3477" w14:paraId="681B24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2CCE7FB" w14:textId="77777777" w:rsidR="00C615A1" w:rsidRPr="005E3477" w:rsidRDefault="00000000">
            <w:pPr>
              <w:spacing w:after="60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0E5A62"/>
              </w:rPr>
              <w:t>If you take one thing from this workbook</w:t>
            </w:r>
          </w:p>
          <w:p w14:paraId="29EC44E1" w14:textId="77777777" w:rsidR="00C615A1" w:rsidRPr="005E347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</w:rPr>
              <w:t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 w14:paraId="74470A1D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645BF6D7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2. What your department can open</w:t>
      </w:r>
    </w:p>
    <w:p w14:paraId="37197D22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Your roles can open 36 of the system's 79 modules. Everything else is another </w:t>
      </w:r>
      <w:proofErr w:type="gramStart"/>
      <w:r w:rsidRPr="005E3477">
        <w:rPr>
          <w:rFonts w:ascii="Tahoma" w:hAnsi="Tahoma" w:cs="Tahoma"/>
        </w:rPr>
        <w:t>department's</w:t>
      </w:r>
      <w:proofErr w:type="gramEnd"/>
      <w:r w:rsidRPr="005E3477">
        <w:rPr>
          <w:rFonts w:ascii="Tahoma" w:hAnsi="Tahoma" w:cs="Tahoma"/>
        </w:rPr>
        <w:t>, and you will not see it in the menu.</w:t>
      </w:r>
    </w:p>
    <w:p w14:paraId="67E251D3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Access differs between roles within the department. This table is the definitive list.</w:t>
      </w:r>
    </w:p>
    <w:p w14:paraId="7069E8A3" w14:textId="77777777" w:rsidR="00C615A1" w:rsidRPr="005E3477" w:rsidRDefault="00C615A1">
      <w:pPr>
        <w:spacing w:after="80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1508"/>
        <w:gridCol w:w="1195"/>
        <w:gridCol w:w="1508"/>
      </w:tblGrid>
      <w:tr w:rsidR="00C615A1" w:rsidRPr="005E3477" w14:paraId="0E58E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A0E9F04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Module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F72237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Engineering Manager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E84F93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Engineer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741B21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Engineering Intern</w:t>
            </w:r>
          </w:p>
        </w:tc>
      </w:tr>
      <w:tr w:rsidR="00C615A1" w:rsidRPr="005E3477" w14:paraId="40287FA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7E580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Overview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04418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521C2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0FBF3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5FE77A8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B5B9C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Projects and Sites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A4E32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AB43A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50555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570F78B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5420E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My Sites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7EF69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C5D87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0D30A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C615A1" w:rsidRPr="005E3477" w14:paraId="2E8142C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96D15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Workers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EA77D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04162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D3702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4846647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ECC81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Attendance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C5838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53DC7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3C7AF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C615A1" w:rsidRPr="005E3477" w14:paraId="6285BB1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892A6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Approval Rules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2CB75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81689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96D56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58DFDA0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683A8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Approvals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9B061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459C8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92269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5246469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BD427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Notifications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AAF6D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CB7CE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828C1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0B0CE1E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0E408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My Conversations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CF688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EA782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0F8FC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43F5286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43FFE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Material Schedule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BC898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F590C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C0291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5744923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1CCBF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Invoices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C9C8E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2E122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7B24E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30B054D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AABE1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Photos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4C793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D1FCA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7D77BA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441619D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B4AB4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Documents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1AB7F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0FCF4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9097A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C615A1" w:rsidRPr="005E3477" w14:paraId="3E74C40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E912F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Modules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8A1FE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F65F9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BD33B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2473CE3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8FFE6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1F9D6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E6F03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99EF0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1A4B34C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BAD25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Settings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23726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E982E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4EF64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236B44A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354DA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Daily Site Reports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EFD2F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7CE70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B8ED0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C615A1" w:rsidRPr="005E3477" w14:paraId="22B1E39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3552D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Material Requests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B9023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95C8B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42408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6A6B57B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74F75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Site Instructions and Quality Assurance / Quality Control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40A1A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85C16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5A834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4B44F03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1008C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Site Checklists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2D8E3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B5983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9E483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41D8B3C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C1764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Project Schedule and Progress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E46AD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E4D35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8D754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5B4B917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75BFB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Stores and Inventory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48DB4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11CA3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86ED5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4B6D960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17ABC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Delivery Exceptions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25408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28D85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00CAB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6A62C29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21D16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Cost Codes and WBS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6B391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7A8EB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C2988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79FE901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D0209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Equipment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7F968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BF7A8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CDA9F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1DDD4D4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EBC70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lastRenderedPageBreak/>
              <w:t>Fleet and Logistics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3E782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948DF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172B1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007A86D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EA658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Incidents and Actions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46940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A8FD0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FEAE8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01BAE01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932A6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Health, Safety and Environment Compliance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CDFAB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1859A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3462B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37F5429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32B5D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Weekly Health, Safety and Environment Report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76751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75B8B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3BE60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7EB2A17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08417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Interim Payment Certificates, Variations and Claims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C37AC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04AA96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52487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0CC9BAD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EA5BA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Subcontractors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CBF44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665DD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B2B077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0B32E84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11B1C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Contracts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DF14A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2875A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3674F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6A3B04D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05A1A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Department Reports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17E79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1CC78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20467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68E50A7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3570E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Engineering Reports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38AAE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0226A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92C03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C615A1" w:rsidRPr="005E3477" w14:paraId="387AA72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CF8D8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Get IT Help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75A8D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DB4BC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F6B49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C615A1" w:rsidRPr="005E3477" w14:paraId="61A32E1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6C242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IT Policies &amp; Guides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B44FA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7607ED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EE579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</w:tbl>
    <w:p w14:paraId="4C2D352D" w14:textId="77777777" w:rsidR="00C615A1" w:rsidRPr="005E3477" w:rsidRDefault="00C615A1">
      <w:pPr>
        <w:spacing w:after="14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15A1" w:rsidRPr="005E3477" w14:paraId="2445E5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D5DD7FC" w14:textId="77777777" w:rsidR="00C615A1" w:rsidRPr="005E3477" w:rsidRDefault="00000000">
            <w:pPr>
              <w:spacing w:after="60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0E5A62"/>
              </w:rPr>
              <w:t>If you cannot see something you think you should</w:t>
            </w:r>
          </w:p>
          <w:p w14:paraId="1433DA2E" w14:textId="77777777" w:rsidR="00C615A1" w:rsidRPr="005E347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</w:rPr>
              <w:t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 w14:paraId="2880B609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6CD44CC3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3. Procurement and materials</w:t>
      </w:r>
    </w:p>
    <w:p w14:paraId="2791B85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3.1 Material Schedule</w:t>
      </w:r>
    </w:p>
    <w:p w14:paraId="1C59EA34" w14:textId="77777777" w:rsidR="00C615A1" w:rsidRPr="005E3477" w:rsidRDefault="00000000">
      <w:pPr>
        <w:spacing w:after="12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407A8563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list of everything a project is planned to consume, with quantities. It is what makes planned-versus-actual possible.</w:t>
      </w:r>
    </w:p>
    <w:p w14:paraId="375BFF28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5F58735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Draft — </w:t>
      </w:r>
      <w:r w:rsidRPr="005E3477">
        <w:rPr>
          <w:rFonts w:ascii="Tahoma" w:hAnsi="Tahoma" w:cs="Tahoma"/>
        </w:rPr>
        <w:t>Quantity Surveyor, Engineer or Projects Manager writes the schedule and its lines</w:t>
      </w:r>
    </w:p>
    <w:p w14:paraId="5F4E2B0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Pricing pending — </w:t>
      </w:r>
      <w:r w:rsidRPr="005E3477">
        <w:rPr>
          <w:rFonts w:ascii="Tahoma" w:hAnsi="Tahoma" w:cs="Tahoma"/>
        </w:rPr>
        <w:t>Submitted to Procurement</w:t>
      </w:r>
    </w:p>
    <w:p w14:paraId="54D54B2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Priced — </w:t>
      </w:r>
      <w:r w:rsidRPr="005E3477">
        <w:rPr>
          <w:rFonts w:ascii="Tahoma" w:hAnsi="Tahoma" w:cs="Tahoma"/>
        </w:rPr>
        <w:t>Procurement has attached unit rates and transport estimates</w:t>
      </w:r>
    </w:p>
    <w:p w14:paraId="15B156C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Issued — </w:t>
      </w:r>
      <w:r w:rsidRPr="005E3477">
        <w:rPr>
          <w:rFonts w:ascii="Tahoma" w:hAnsi="Tahoma" w:cs="Tahoma"/>
        </w:rPr>
        <w:t>Locked in — and this is what generates the project budget</w:t>
      </w:r>
    </w:p>
    <w:p w14:paraId="4F5A3BC6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3B3F8F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Give each line a description, unit, quantity and a cost code. The cost code is what lets material requests inherit the right charge.</w:t>
      </w:r>
    </w:p>
    <w:p w14:paraId="3A62F3F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Procurement prices the schedule, not Engineering. Engineering owns the quantities; Procurement owns the rates.</w:t>
      </w:r>
    </w:p>
    <w:p w14:paraId="0137566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Issuing generates or updates the site's project budget, one budget line per category, inheriting the cost code from the schedule lines it was summed from.</w:t>
      </w:r>
    </w:p>
    <w:p w14:paraId="42FB76C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revision supersedes the previous schedule rather than deleting it. Categories the revision no longer covers are zeroed, not removed, because spend may already reference them.</w:t>
      </w:r>
    </w:p>
    <w:p w14:paraId="4409833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Material requests match against schedules that are priced OR issued, so a schedule still with Procurement already helps requests charge correctly.</w:t>
      </w:r>
    </w:p>
    <w:p w14:paraId="3BFAE99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29292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3E0D459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3F2989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46A69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BE42F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 schedule is created for a site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1B3AA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Every request on that site charges contingency. Variance reporting is impossible — the system can tell you how much was spent but not what on.</w:t>
            </w:r>
          </w:p>
        </w:tc>
      </w:tr>
      <w:tr w:rsidR="00C615A1" w:rsidRPr="005E3477" w14:paraId="14DBDC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CF717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schedule is drafted but never priced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408FD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Requests can still match against it once priced, but no budget is generated.</w:t>
            </w:r>
          </w:p>
        </w:tc>
      </w:tr>
      <w:tr w:rsidR="00C615A1" w:rsidRPr="005E3477" w14:paraId="75A13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A7810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schedule is priced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0D5C7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 project budget is created. Issuing is what generates it.</w:t>
            </w:r>
          </w:p>
        </w:tc>
      </w:tr>
      <w:tr w:rsidR="00C615A1" w:rsidRPr="005E3477" w14:paraId="72D67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35BE0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schedule line has no cost code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C9192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Requests matching that line inherit nothing and fall through to contingency.</w:t>
            </w:r>
          </w:p>
        </w:tc>
      </w:tr>
    </w:tbl>
    <w:p w14:paraId="287FD4F1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4B18F77E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3.2 Delivery Exceptions</w:t>
      </w:r>
    </w:p>
    <w:p w14:paraId="17DB83BA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Recording when a delivery was late, short, over, damaged or wrong, so the supplier record reflects it.</w:t>
      </w:r>
    </w:p>
    <w:p w14:paraId="5B594013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09FBFA0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Open</w:t>
      </w:r>
    </w:p>
    <w:p w14:paraId="22B3082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lastRenderedPageBreak/>
        <w:t>Investigating</w:t>
      </w:r>
    </w:p>
    <w:p w14:paraId="494C897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Resolved</w:t>
      </w:r>
    </w:p>
    <w:p w14:paraId="1841CCF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Closed</w:t>
      </w:r>
    </w:p>
    <w:p w14:paraId="2F61889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BC290D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Raise the exception when the delivery is received, not later. Types are late, short, over, damaged, wrong item, and quality.</w:t>
      </w:r>
    </w:p>
    <w:p w14:paraId="023AEBC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Severity is low, medium, high or critical — it drives who is notified.</w:t>
      </w:r>
    </w:p>
    <w:p w14:paraId="29743E8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Resolving an exception is a statement that the matter is settled with the supplier, not that time has passed.</w:t>
      </w:r>
    </w:p>
    <w:p w14:paraId="6B8FD04E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4F43E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373C92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1B66CE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7356B5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2B877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Exceptions are not raised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F94EF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Supplier performance looks perfect on paper. The register cannot tell you who is reliable, which is the only reason to keep it.</w:t>
            </w:r>
          </w:p>
        </w:tc>
      </w:tr>
    </w:tbl>
    <w:p w14:paraId="6079937E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331C44C8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141A6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8777BC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E09414A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5A3940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D95C2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open exception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B079B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61597C38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40FF54F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3.3 Material Requests</w:t>
      </w:r>
    </w:p>
    <w:p w14:paraId="1E6BAC20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Getting materials to a site, with the company knowing what was ordered, what it cost, and which work it was for.</w:t>
      </w:r>
    </w:p>
    <w:p w14:paraId="23B70F09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40C883B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Draft — </w:t>
      </w:r>
      <w:r w:rsidRPr="005E3477">
        <w:rPr>
          <w:rFonts w:ascii="Tahoma" w:hAnsi="Tahoma" w:cs="Tahoma"/>
        </w:rPr>
        <w:t>Requester builds the request and adds line items</w:t>
      </w:r>
    </w:p>
    <w:p w14:paraId="6771ED3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Submitted — </w:t>
      </w:r>
      <w:r w:rsidRPr="005E3477">
        <w:rPr>
          <w:rFonts w:ascii="Tahoma" w:hAnsi="Tahoma" w:cs="Tahoma"/>
        </w:rPr>
        <w:t>Sent for approval</w:t>
      </w:r>
    </w:p>
    <w:p w14:paraId="18A5C90C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Operations approved — </w:t>
      </w:r>
      <w:r w:rsidRPr="005E3477">
        <w:rPr>
          <w:rFonts w:ascii="Tahoma" w:hAnsi="Tahoma" w:cs="Tahoma"/>
        </w:rPr>
        <w:t>Projects Manager, then Operations Manager</w:t>
      </w:r>
    </w:p>
    <w:p w14:paraId="2B1E8D1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Pricing — </w:t>
      </w:r>
      <w:r w:rsidRPr="005E3477">
        <w:rPr>
          <w:rFonts w:ascii="Tahoma" w:hAnsi="Tahoma" w:cs="Tahoma"/>
        </w:rPr>
        <w:t>Procurement attaches the actual supplier prices</w:t>
      </w:r>
    </w:p>
    <w:p w14:paraId="4E17093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Priced — </w:t>
      </w:r>
      <w:r w:rsidRPr="005E3477">
        <w:rPr>
          <w:rFonts w:ascii="Tahoma" w:hAnsi="Tahoma" w:cs="Tahoma"/>
        </w:rPr>
        <w:t>Procurement sends it to Finance</w:t>
      </w:r>
    </w:p>
    <w:p w14:paraId="64C856D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Cost approved — </w:t>
      </w:r>
      <w:r w:rsidRPr="005E3477">
        <w:rPr>
          <w:rFonts w:ascii="Tahoma" w:hAnsi="Tahoma" w:cs="Tahoma"/>
        </w:rPr>
        <w:t>Finance Manager or Accountant approves the money</w:t>
      </w:r>
    </w:p>
    <w:p w14:paraId="74B97A1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Ordered — </w:t>
      </w:r>
      <w:r w:rsidRPr="005E3477">
        <w:rPr>
          <w:rFonts w:ascii="Tahoma" w:hAnsi="Tahoma" w:cs="Tahoma"/>
        </w:rPr>
        <w:t>Procurement raises and issues the purchase order</w:t>
      </w:r>
    </w:p>
    <w:p w14:paraId="0A8D660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Delivered — </w:t>
      </w:r>
      <w:r w:rsidRPr="005E3477">
        <w:rPr>
          <w:rFonts w:ascii="Tahoma" w:hAnsi="Tahoma" w:cs="Tahoma"/>
        </w:rPr>
        <w:t>Requester or site manager confirms the goods arrived</w:t>
      </w:r>
    </w:p>
    <w:p w14:paraId="6D8ED6E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Closed — </w:t>
      </w:r>
      <w:r w:rsidRPr="005E3477">
        <w:rPr>
          <w:rFonts w:ascii="Tahoma" w:hAnsi="Tahoma" w:cs="Tahoma"/>
        </w:rPr>
        <w:t>Stores, or automatically on full delivery</w:t>
      </w:r>
    </w:p>
    <w:p w14:paraId="1BD7520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E71D46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Add every line item before submitting — a request with no lines cannot be submitted.</w:t>
      </w:r>
    </w:p>
    <w:p w14:paraId="5FEDECF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Name the supplier on each line. Pick one from the register if they are on it; type the name if they are not.</w:t>
      </w:r>
    </w:p>
    <w:p w14:paraId="45A8F4D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You do not need to pick a cost code. The system derives it: your choice first, then the material schedule </w:t>
      </w:r>
      <w:proofErr w:type="gramStart"/>
      <w:r w:rsidRPr="005E3477">
        <w:rPr>
          <w:rFonts w:ascii="Tahoma" w:hAnsi="Tahoma" w:cs="Tahoma"/>
        </w:rPr>
        <w:t>line</w:t>
      </w:r>
      <w:proofErr w:type="gramEnd"/>
      <w:r w:rsidRPr="005E3477">
        <w:rPr>
          <w:rFonts w:ascii="Tahoma" w:hAnsi="Tahoma" w:cs="Tahoma"/>
        </w:rPr>
        <w:t xml:space="preserve"> the item matches, then the request's budget line, then the site's unplanned / contingency budget.</w:t>
      </w:r>
    </w:p>
    <w:p w14:paraId="7DC56A3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lastRenderedPageBreak/>
        <w:t>Site requests under K25,000 go Projects Manager then Operations Manager. K25,000 and over adds the Managing Director. Office and general requests go to the Operations Manager only.</w:t>
      </w:r>
    </w:p>
    <w:p w14:paraId="1987B95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If there is no active Projects Manager, the Managing Director covers that step.</w:t>
      </w:r>
    </w:p>
    <w:p w14:paraId="06DDE28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Requests marked IT are confidential and visible only to leadership, IT, Procurement and Finance.</w:t>
      </w:r>
    </w:p>
    <w:p w14:paraId="0946FC3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6A5E6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46171C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F133D6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110E0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CC38E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 supplier is named on any line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B0147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request cannot be sent to Finance. The screen says so from the moment you add items — you do not have to wait until you press Send.</w:t>
            </w:r>
          </w:p>
        </w:tc>
      </w:tr>
      <w:tr w:rsidR="00C615A1" w:rsidRPr="005E3477" w14:paraId="12D76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3833E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supplier is typed rather than picked from the register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2D245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Still blocked, but the cheap fix is to add them to the supplier register. Recording comparison prices also clears it.</w:t>
            </w:r>
          </w:p>
        </w:tc>
      </w:tr>
      <w:tr w:rsidR="00C615A1" w:rsidRPr="005E3477" w14:paraId="569F80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DB6CC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request is K1,000,000 or more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EA3FD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Comparison prices are the only way through. Use Record comparison prices on the request itself.</w:t>
            </w:r>
          </w:p>
        </w:tc>
      </w:tr>
      <w:tr w:rsidR="00C615A1" w:rsidRPr="005E3477" w14:paraId="48AB1A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2301C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 cost code can be derived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083A2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spend charges unplanned / contingency, so it will not appear against the work it was actually for. That usually means the item is not on the site's material schedule.</w:t>
            </w:r>
          </w:p>
        </w:tc>
      </w:tr>
      <w:tr w:rsidR="00C615A1" w:rsidRPr="005E3477" w14:paraId="70B6A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22571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Procurement prices it but never presses Send to Finance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72DDE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request sits in Pricing indefinitely. This is the most common way a request goes quiet.</w:t>
            </w:r>
          </w:p>
        </w:tc>
      </w:tr>
      <w:tr w:rsidR="00C615A1" w:rsidRPr="005E3477" w14:paraId="3C762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DC4E4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Finance approves but nobody raises the purchase order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B4719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money is reserved but never committed. The budget looks more spent than it is, and the site never gets the goods.</w:t>
            </w:r>
          </w:p>
        </w:tc>
      </w:tr>
      <w:tr w:rsidR="00C615A1" w:rsidRPr="005E3477" w14:paraId="09F7B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F2429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purchase order is raised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F1593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Same as above. A draft order is not an order.</w:t>
            </w:r>
          </w:p>
        </w:tc>
      </w:tr>
      <w:tr w:rsidR="00C615A1" w:rsidRPr="005E3477" w14:paraId="7E1371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6CC8C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Delivery is never confirmed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5E98A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cost never becomes actual, so it never reaches the accounts.</w:t>
            </w:r>
          </w:p>
        </w:tc>
      </w:tr>
    </w:tbl>
    <w:p w14:paraId="4AFCAB00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5A38FED5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50C02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795176E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B0BFF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57C111B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9944B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Waiting for approval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EF209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  <w:tr w:rsidR="00C615A1" w:rsidRPr="005E3477" w14:paraId="7C7504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D2B9A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Waiting for pricing</w:t>
            </w:r>
          </w:p>
        </w:tc>
        <w:tc>
          <w:tcPr>
            <w:tcW w:w="3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284F3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  <w:tr w:rsidR="00C615A1" w:rsidRPr="005E3477" w14:paraId="1B5701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2AEF4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Approved but not ordered (a reservation)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293EB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60 days, or as soon as the needed-by date is 30 days past</w:t>
            </w:r>
          </w:p>
        </w:tc>
      </w:tr>
    </w:tbl>
    <w:p w14:paraId="73DB35F4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3BB1B931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3.4 Stores and Inventory</w:t>
      </w:r>
    </w:p>
    <w:p w14:paraId="2C1A67D7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What the company physically holds, where it is, and what has moved in or out.</w:t>
      </w:r>
    </w:p>
    <w:p w14:paraId="0C0E712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2118D5E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Goods received note — </w:t>
      </w:r>
      <w:r w:rsidRPr="005E3477">
        <w:rPr>
          <w:rFonts w:ascii="Tahoma" w:hAnsi="Tahoma" w:cs="Tahoma"/>
        </w:rPr>
        <w:t>Recorded against a purchase order line when the delivery arrives</w:t>
      </w:r>
    </w:p>
    <w:p w14:paraId="50D2600C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Stock movement — </w:t>
      </w:r>
      <w:r w:rsidRPr="005E3477">
        <w:rPr>
          <w:rFonts w:ascii="Tahoma" w:hAnsi="Tahoma" w:cs="Tahoma"/>
        </w:rPr>
        <w:t>Receipt, issue, transfer or adjustment</w:t>
      </w:r>
    </w:p>
    <w:p w14:paraId="31BB8C7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Purchase order closes — </w:t>
      </w:r>
      <w:r w:rsidRPr="005E3477">
        <w:rPr>
          <w:rFonts w:ascii="Tahoma" w:hAnsi="Tahoma" w:cs="Tahoma"/>
        </w:rPr>
        <w:t>Once everything ordered has been received</w:t>
      </w:r>
    </w:p>
    <w:p w14:paraId="03099957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24C50BC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lastRenderedPageBreak/>
        <w:t>Locations are central store, site store, yard, or vehicle. Every movement is between locations.</w:t>
      </w:r>
    </w:p>
    <w:p w14:paraId="64C203A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goods received note is the receipt evidence for a delivery, and the basis of the three-way match between order, receipt and invoice.</w:t>
      </w:r>
    </w:p>
    <w:p w14:paraId="0212255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Receipting in full closes the purchase order and the material request behind it.</w:t>
      </w:r>
    </w:p>
    <w:p w14:paraId="0D2F12A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An adjustment records a stock count difference — use the reason field, because an unexplained adjustment is indistinguishable from a loss.</w:t>
      </w:r>
    </w:p>
    <w:p w14:paraId="61EB9CA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5B369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E4EF6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7BFFC15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1C375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B39F3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 goods received note is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EF6D0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Delivery is confirmed on somebody's word alone. The three-way match has nothing to work with, and an overcharge on the supplier invoice cannot be caught.</w:t>
            </w:r>
          </w:p>
        </w:tc>
      </w:tr>
      <w:tr w:rsidR="00C615A1" w:rsidRPr="005E3477" w14:paraId="09FFF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6E6BF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Issues to site are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2F98A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Stock on hand is overstated, and the site appears not to have received material it is using.</w:t>
            </w:r>
          </w:p>
        </w:tc>
      </w:tr>
    </w:tbl>
    <w:p w14:paraId="3BA2DF7C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72646479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106F5A4A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4. Engineering and site control</w:t>
      </w:r>
    </w:p>
    <w:p w14:paraId="1AE784C1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4.1 Daily Site Reports</w:t>
      </w:r>
    </w:p>
    <w:p w14:paraId="3EDC989C" w14:textId="77777777" w:rsidR="00C615A1" w:rsidRPr="005E3477" w:rsidRDefault="00000000">
      <w:pPr>
        <w:spacing w:after="12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2FD770DD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 xml:space="preserve">What happened on site each day — progress, </w:t>
      </w:r>
      <w:proofErr w:type="spellStart"/>
      <w:r w:rsidRPr="005E3477">
        <w:rPr>
          <w:rFonts w:ascii="Tahoma" w:hAnsi="Tahoma" w:cs="Tahoma"/>
        </w:rPr>
        <w:t>labour</w:t>
      </w:r>
      <w:proofErr w:type="spellEnd"/>
      <w:r w:rsidRPr="005E3477">
        <w:rPr>
          <w:rFonts w:ascii="Tahoma" w:hAnsi="Tahoma" w:cs="Tahoma"/>
        </w:rPr>
        <w:t>, plant, materials, delays, safety and commercial events.</w:t>
      </w:r>
    </w:p>
    <w:p w14:paraId="7711A01B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A38132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Draft</w:t>
      </w:r>
    </w:p>
    <w:p w14:paraId="5442EBC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Submitted</w:t>
      </w:r>
    </w:p>
    <w:p w14:paraId="265BDE7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Reviewed</w:t>
      </w:r>
    </w:p>
    <w:p w14:paraId="2D72B61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Closed</w:t>
      </w:r>
    </w:p>
    <w:p w14:paraId="24C0DDB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6074A6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One report per site per day. Entries are typed: progress, </w:t>
      </w:r>
      <w:proofErr w:type="spellStart"/>
      <w:r w:rsidRPr="005E3477">
        <w:rPr>
          <w:rFonts w:ascii="Tahoma" w:hAnsi="Tahoma" w:cs="Tahoma"/>
        </w:rPr>
        <w:t>labour</w:t>
      </w:r>
      <w:proofErr w:type="spellEnd"/>
      <w:r w:rsidRPr="005E3477">
        <w:rPr>
          <w:rFonts w:ascii="Tahoma" w:hAnsi="Tahoma" w:cs="Tahoma"/>
        </w:rPr>
        <w:t>, equipment, material, delay, HSE, commercial.</w:t>
      </w:r>
    </w:p>
    <w:p w14:paraId="30BEAB8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Record delays on the day they happen with the reason. A delay reconstructed weeks later is worth very little in a claim.</w:t>
      </w:r>
    </w:p>
    <w:p w14:paraId="1DC7773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Reports can be written offline and sync when there is signal.</w:t>
      </w:r>
    </w:p>
    <w:p w14:paraId="08366283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79E9E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96DFF07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DD754C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5BE62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99EA4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Daily reports are not written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BD43F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There is no contemporaneous record of delay or disruption. Extension-of-time and loss-and-expense claims depend almost entirely on this.</w:t>
            </w:r>
          </w:p>
        </w:tc>
      </w:tr>
    </w:tbl>
    <w:p w14:paraId="26C51C1A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72D3E85C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4.2 Site Instructions and Quality Assurance / Quality Control</w:t>
      </w:r>
    </w:p>
    <w:p w14:paraId="4686063C" w14:textId="77777777" w:rsidR="00C615A1" w:rsidRPr="005E3477" w:rsidRDefault="00000000">
      <w:pPr>
        <w:spacing w:after="12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1EAA0C88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Site instructions, quality inspections, material tests, snags and the drawing register.</w:t>
      </w:r>
    </w:p>
    <w:p w14:paraId="7CAF83F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4675EC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Site instruction: draft → issued → acknowledged → closed</w:t>
      </w:r>
    </w:p>
    <w:p w14:paraId="3CAC828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Inspection: planned → completed → action required → closed</w:t>
      </w:r>
    </w:p>
    <w:p w14:paraId="4117C3A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Snag: open → in progress → resolved → verified</w:t>
      </w:r>
    </w:p>
    <w:p w14:paraId="47BA361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DB8CD7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site instruction is a formal direction. Issue it, and get it acknowledged — an unacknowledged instruction is a conversation, not an instruction.</w:t>
      </w:r>
    </w:p>
    <w:p w14:paraId="45AF3D4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Inspections record a result per item: pass, fail, observation, or not applicable. A </w:t>
      </w:r>
      <w:proofErr w:type="gramStart"/>
      <w:r w:rsidRPr="005E3477">
        <w:rPr>
          <w:rFonts w:ascii="Tahoma" w:hAnsi="Tahoma" w:cs="Tahoma"/>
        </w:rPr>
        <w:t>fail</w:t>
      </w:r>
      <w:proofErr w:type="gramEnd"/>
      <w:r w:rsidRPr="005E3477">
        <w:rPr>
          <w:rFonts w:ascii="Tahoma" w:hAnsi="Tahoma" w:cs="Tahoma"/>
        </w:rPr>
        <w:t xml:space="preserve"> creates a finding with a category.</w:t>
      </w:r>
    </w:p>
    <w:p w14:paraId="6ECE879C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Material tests run scheduled → submitted → passed or failed.</w:t>
      </w:r>
    </w:p>
    <w:p w14:paraId="04355C1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Drawings are current, superseded or archived. Superseding is how you stop people building from an old sheet.</w:t>
      </w:r>
    </w:p>
    <w:p w14:paraId="0E19BD57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lastRenderedPageBreak/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03C6F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C8158D3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9393C31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20B0A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002E2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instruction is issued but never acknowledged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F6308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There is no proof the site received it.</w:t>
            </w:r>
          </w:p>
        </w:tc>
      </w:tr>
      <w:tr w:rsidR="00C615A1" w:rsidRPr="005E3477" w14:paraId="299FCD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F734F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snag is resolved but never verified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0B778B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Nobody has confirmed the fix. Verification is a separate step for a reason.</w:t>
            </w:r>
          </w:p>
        </w:tc>
      </w:tr>
      <w:tr w:rsidR="00C615A1" w:rsidRPr="005E3477" w14:paraId="75C95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9844C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drawing revision is not superseded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938E5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Two current versions of the same drawing exist, and somebody will build from the wrong one.</w:t>
            </w:r>
          </w:p>
        </w:tc>
      </w:tr>
    </w:tbl>
    <w:p w14:paraId="4897581C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711BF985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4.3 Site Checklists</w:t>
      </w:r>
    </w:p>
    <w:p w14:paraId="59404ADE" w14:textId="1026527B" w:rsidR="00C615A1" w:rsidRPr="005E3477" w:rsidRDefault="00000000">
      <w:pPr>
        <w:spacing w:after="12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128501B0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Structured checks at the points where work must not proceed unchecked.</w:t>
      </w:r>
    </w:p>
    <w:p w14:paraId="139E8B0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447D64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Templates are fixed in code so a checklist means the same thing on every site.</w:t>
      </w:r>
    </w:p>
    <w:p w14:paraId="12F3E94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Hold points can be overridden where circumstances require it, and the override is recorded.</w:t>
      </w:r>
    </w:p>
    <w:p w14:paraId="324975A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The Project Manager sign-off gate cannot be overridden.</w:t>
      </w:r>
    </w:p>
    <w:p w14:paraId="4733633B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205CE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972A6ED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7A996E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2E787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35915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checklist is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14B53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hold point it protects was never checked, and there is no record of who decided to proceed.</w:t>
            </w:r>
          </w:p>
        </w:tc>
      </w:tr>
    </w:tbl>
    <w:p w14:paraId="5DA6D44D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642B6C88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4.4 Project Schedule and Progress</w:t>
      </w:r>
    </w:p>
    <w:p w14:paraId="70EF8016" w14:textId="77777777" w:rsidR="00C615A1" w:rsidRPr="005E3477" w:rsidRDefault="00000000">
      <w:pPr>
        <w:spacing w:after="12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2F11AE4D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 xml:space="preserve">The </w:t>
      </w:r>
      <w:proofErr w:type="spellStart"/>
      <w:r w:rsidRPr="005E3477">
        <w:rPr>
          <w:rFonts w:ascii="Tahoma" w:hAnsi="Tahoma" w:cs="Tahoma"/>
        </w:rPr>
        <w:t>programme</w:t>
      </w:r>
      <w:proofErr w:type="spellEnd"/>
      <w:r w:rsidRPr="005E3477">
        <w:rPr>
          <w:rFonts w:ascii="Tahoma" w:hAnsi="Tahoma" w:cs="Tahoma"/>
        </w:rPr>
        <w:t>: tasks, milestones and progress against plan.</w:t>
      </w:r>
    </w:p>
    <w:p w14:paraId="54587F7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21DBFC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Milestones carry a status — planned, on track, at risk, and so on.</w:t>
      </w:r>
    </w:p>
    <w:p w14:paraId="2A5247AD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Tasks can carry a cost code, which links the </w:t>
      </w:r>
      <w:proofErr w:type="spellStart"/>
      <w:r w:rsidRPr="005E3477">
        <w:rPr>
          <w:rFonts w:ascii="Tahoma" w:hAnsi="Tahoma" w:cs="Tahoma"/>
        </w:rPr>
        <w:t>programme</w:t>
      </w:r>
      <w:proofErr w:type="spellEnd"/>
      <w:r w:rsidRPr="005E3477">
        <w:rPr>
          <w:rFonts w:ascii="Tahoma" w:hAnsi="Tahoma" w:cs="Tahoma"/>
        </w:rPr>
        <w:t xml:space="preserve"> to the money.</w:t>
      </w:r>
    </w:p>
    <w:p w14:paraId="3194754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Overdue tasks escalate automatically.</w:t>
      </w:r>
    </w:p>
    <w:p w14:paraId="27646FA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1F1E3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31B1B8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FAD73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2BE06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1F0766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 xml:space="preserve">The </w:t>
            </w:r>
            <w:proofErr w:type="spellStart"/>
            <w:r w:rsidRPr="005E3477">
              <w:rPr>
                <w:rFonts w:ascii="Tahoma" w:hAnsi="Tahoma" w:cs="Tahoma"/>
                <w:sz w:val="19"/>
                <w:szCs w:val="19"/>
              </w:rPr>
              <w:t>programme</w:t>
            </w:r>
            <w:proofErr w:type="spellEnd"/>
            <w:r w:rsidRPr="005E3477">
              <w:rPr>
                <w:rFonts w:ascii="Tahoma" w:hAnsi="Tahoma" w:cs="Tahoma"/>
                <w:sz w:val="19"/>
                <w:szCs w:val="19"/>
              </w:rPr>
              <w:t xml:space="preserve"> is not maintained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6BC7E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Progress reporting becomes opinion, and slippage is discovered rather than predicted.</w:t>
            </w:r>
          </w:p>
        </w:tc>
      </w:tr>
    </w:tbl>
    <w:p w14:paraId="5C0EAECF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3A551F4E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4.5 Engineering Reports</w:t>
      </w:r>
    </w:p>
    <w:p w14:paraId="6E9EC096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Your department's own weekly report and its history.</w:t>
      </w:r>
    </w:p>
    <w:p w14:paraId="5B4F1EB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55B60B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lastRenderedPageBreak/>
        <w:t>Write it from what the system already holds rather than from memory — the figures are there.</w:t>
      </w:r>
    </w:p>
    <w:p w14:paraId="1D9A832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The manager compiles the department report from the contributors' submissions.</w:t>
      </w:r>
    </w:p>
    <w:p w14:paraId="4BA6693A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084AE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A1FABCA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C0E366E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6D468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DF780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report is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0B65A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Leadership sees no position for your department that week, and reminders continue on Monday and Tuesday.</w:t>
            </w:r>
          </w:p>
        </w:tc>
      </w:tr>
    </w:tbl>
    <w:p w14:paraId="46703D81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5AF45BE6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6B765ED1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5. Your day</w:t>
      </w:r>
    </w:p>
    <w:p w14:paraId="37207714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5.1 Approval Rules</w:t>
      </w:r>
    </w:p>
    <w:p w14:paraId="73851D8B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thresholds and chains that decide who approves what.</w:t>
      </w:r>
    </w:p>
    <w:p w14:paraId="54CB512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6F6634D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The material request threshold is K25,000 — above it the Managing Director is added as a final step.</w:t>
      </w:r>
    </w:p>
    <w:p w14:paraId="054C31A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The competitive tender threshold is K1,000,000 — at or above it, recorded comparison prices are the only way through.</w:t>
      </w:r>
    </w:p>
    <w:p w14:paraId="571A963C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Budget bands: warn at 90%, record-why at 100%, escalate at 110%.</w:t>
      </w:r>
    </w:p>
    <w:p w14:paraId="3202543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Raising a threshold can only ever shorten a chain, so change it deliberately.</w:t>
      </w:r>
    </w:p>
    <w:p w14:paraId="1E65825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5.2 Approvals</w:t>
      </w:r>
    </w:p>
    <w:p w14:paraId="374644EF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Everything waiting for your decision, in one place.</w:t>
      </w:r>
    </w:p>
    <w:p w14:paraId="1DCF4BE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4A0D1C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An approval has ordered steps. Yours becomes actionable when the steps before it </w:t>
      </w:r>
      <w:proofErr w:type="gramStart"/>
      <w:r w:rsidRPr="005E3477">
        <w:rPr>
          <w:rFonts w:ascii="Tahoma" w:hAnsi="Tahoma" w:cs="Tahoma"/>
        </w:rPr>
        <w:t>are</w:t>
      </w:r>
      <w:proofErr w:type="gramEnd"/>
      <w:r w:rsidRPr="005E3477">
        <w:rPr>
          <w:rFonts w:ascii="Tahoma" w:hAnsi="Tahoma" w:cs="Tahoma"/>
        </w:rPr>
        <w:t xml:space="preserve"> done.</w:t>
      </w:r>
    </w:p>
    <w:p w14:paraId="189BF9B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rejection needs a reason. The requester sees it and acts on it.</w:t>
      </w:r>
    </w:p>
    <w:p w14:paraId="32C6923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Cancelling the underlying record withdraws its approval automatically — you will not be asked to </w:t>
      </w:r>
      <w:proofErr w:type="spellStart"/>
      <w:r w:rsidRPr="005E3477">
        <w:rPr>
          <w:rFonts w:ascii="Tahoma" w:hAnsi="Tahoma" w:cs="Tahoma"/>
        </w:rPr>
        <w:t>authorise</w:t>
      </w:r>
      <w:proofErr w:type="spellEnd"/>
      <w:r w:rsidRPr="005E3477">
        <w:rPr>
          <w:rFonts w:ascii="Tahoma" w:hAnsi="Tahoma" w:cs="Tahoma"/>
        </w:rPr>
        <w:t xml:space="preserve"> something that no longer exists.</w:t>
      </w:r>
    </w:p>
    <w:p w14:paraId="06E4AB3E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0BDA8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8A19C8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60BC03D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605791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B653E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approval is left sitting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BCCED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Everything behind it stops. Approvals are flagged as late after 2 days and then escalate.</w:t>
            </w:r>
          </w:p>
        </w:tc>
      </w:tr>
    </w:tbl>
    <w:p w14:paraId="1A63969B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799582B6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26303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7C4681D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4DB253C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4084DE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937B9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Any approval step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F8BD5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445295BC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2F4716E1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5.3 Get IT Help</w:t>
      </w:r>
    </w:p>
    <w:p w14:paraId="55457773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Raising an IT problem.</w:t>
      </w:r>
    </w:p>
    <w:p w14:paraId="65045C1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34D5B4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Describe what you were doing when it happened. A ticket saying 'it does not work' takes three messages to become useful.</w:t>
      </w:r>
    </w:p>
    <w:p w14:paraId="79B3C832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5.4 My Conversations</w:t>
      </w:r>
    </w:p>
    <w:p w14:paraId="01142DDD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Conversations and mentions on records.</w:t>
      </w:r>
    </w:p>
    <w:p w14:paraId="7E3028F6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8A04F9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Mentioning someone notifies them and links them to the record in question.</w:t>
      </w:r>
    </w:p>
    <w:p w14:paraId="591B3524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5.5 My Sites</w:t>
      </w:r>
    </w:p>
    <w:p w14:paraId="03D290A1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sites you are assigned to, with field shortcuts.</w:t>
      </w:r>
    </w:p>
    <w:p w14:paraId="40032F3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536B90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This is the site-team home: attendance, daily reports and photos in one place, and it works offline.</w:t>
      </w:r>
    </w:p>
    <w:p w14:paraId="2F64306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5.6 Notifications</w:t>
      </w:r>
    </w:p>
    <w:p w14:paraId="31A1E5D7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What the system needs you to know about.</w:t>
      </w:r>
    </w:p>
    <w:p w14:paraId="2AFB3DB3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37AD8A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Notifications are deduplicated, so a repeated event updates the existing notice rather than adding another.</w:t>
      </w:r>
    </w:p>
    <w:p w14:paraId="1AD5D28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An action link takes you straight to the record.</w:t>
      </w:r>
    </w:p>
    <w:p w14:paraId="17FAAC23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06AA7071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6. Projects and people</w:t>
      </w:r>
    </w:p>
    <w:p w14:paraId="53A85B98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6.1 Attendance</w:t>
      </w:r>
    </w:p>
    <w:p w14:paraId="7CCEA710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Who was on site, on which day.</w:t>
      </w:r>
    </w:p>
    <w:p w14:paraId="1EEC10A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14738E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Pay is a fixed daily rate for each attended day — K60 flat — plus separately entered overtime. Base pay is never scaled by hours worked.</w:t>
      </w:r>
    </w:p>
    <w:p w14:paraId="045F8B4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Presence is present, late, or absent.</w:t>
      </w:r>
    </w:p>
    <w:p w14:paraId="606FF37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Attendance can be captured in the app or entered manually, and works offline on site.</w:t>
      </w:r>
    </w:p>
    <w:p w14:paraId="41DB3A86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6168E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6105EB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2CB6AE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19B3E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8FB4C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day is not captured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17D0D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That worker is not paid for it. Payroll builds only from what attendance recorded.</w:t>
            </w:r>
          </w:p>
        </w:tc>
      </w:tr>
    </w:tbl>
    <w:p w14:paraId="26A7305B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76F6E5C7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6.2 Contracts</w:t>
      </w:r>
    </w:p>
    <w:p w14:paraId="78D9F182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Works orders and employment contracts, from drafting through signature.</w:t>
      </w:r>
    </w:p>
    <w:p w14:paraId="5C130FE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256A8C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Draft</w:t>
      </w:r>
    </w:p>
    <w:p w14:paraId="31959E2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Review</w:t>
      </w:r>
    </w:p>
    <w:p w14:paraId="53E213E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Approved</w:t>
      </w:r>
    </w:p>
    <w:p w14:paraId="2322E39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Sent for signature</w:t>
      </w:r>
    </w:p>
    <w:p w14:paraId="0C8284D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Signed / active</w:t>
      </w:r>
    </w:p>
    <w:p w14:paraId="062F8D5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Completed or terminated</w:t>
      </w:r>
    </w:p>
    <w:p w14:paraId="694E1CE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4B7524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Contracts are built from a standard template, then every clause can be edited per contract.</w:t>
      </w:r>
    </w:p>
    <w:p w14:paraId="37DD87B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Two template kinds: works order (for a supplier or subcontractor) and employment.</w:t>
      </w:r>
    </w:p>
    <w:p w14:paraId="48ACBB1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Signatures are rendered server-side onto the document — the signed PDF is the record.</w:t>
      </w:r>
    </w:p>
    <w:p w14:paraId="259351D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contract can carry a cost code, so the commitment is visible against the project.</w:t>
      </w:r>
    </w:p>
    <w:p w14:paraId="1FB7FDE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1C607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0934081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1E95AA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1E38E3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CCA533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Work starts before the contract is signed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E7587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There is no agreed scope or price to hold anyone to, and the commitment is invisible to the budget.</w:t>
            </w:r>
          </w:p>
        </w:tc>
      </w:tr>
    </w:tbl>
    <w:p w14:paraId="0785605E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22CEAB0D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6.3 Overview</w:t>
      </w:r>
    </w:p>
    <w:p w14:paraId="6D84CE56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Today's priorities, live project signals and workflow pressure in one place.</w:t>
      </w:r>
    </w:p>
    <w:p w14:paraId="1AECB76D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6457F9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lastRenderedPageBreak/>
        <w:t>Start here. My Queue shows what is waiting on you specifically; the rest is context.</w:t>
      </w:r>
    </w:p>
    <w:p w14:paraId="333C2656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6.4 Projects and Sites</w:t>
      </w:r>
    </w:p>
    <w:p w14:paraId="2597755B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project and site register — the record everything else hangs off.</w:t>
      </w:r>
    </w:p>
    <w:p w14:paraId="3E7DDBCE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D664D1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site carries its supervisor, client, location and map coordinates.</w:t>
      </w:r>
    </w:p>
    <w:p w14:paraId="58A7803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Sites have a stage and a status. A site that is closing should say so, because it changes what people expect to see on it.</w:t>
      </w:r>
    </w:p>
    <w:p w14:paraId="2CEE54FC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Almost every other module </w:t>
      </w:r>
      <w:proofErr w:type="gramStart"/>
      <w:r w:rsidRPr="005E3477">
        <w:rPr>
          <w:rFonts w:ascii="Tahoma" w:hAnsi="Tahoma" w:cs="Tahoma"/>
        </w:rPr>
        <w:t>keys</w:t>
      </w:r>
      <w:proofErr w:type="gramEnd"/>
      <w:r w:rsidRPr="005E3477">
        <w:rPr>
          <w:rFonts w:ascii="Tahoma" w:hAnsi="Tahoma" w:cs="Tahoma"/>
        </w:rPr>
        <w:t xml:space="preserve"> off the site: budgets, requests, schedules, attendance, reports.</w:t>
      </w:r>
    </w:p>
    <w:p w14:paraId="4E3F185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49055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94D448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9A0CDD6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2ABDE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2799D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site is not created before work starts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46F1F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Requests, attendance and reports have nowhere to attach, and the spend cannot be traced to a project.</w:t>
            </w:r>
          </w:p>
        </w:tc>
      </w:tr>
    </w:tbl>
    <w:p w14:paraId="52859BB4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6AB3180A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6.5 Subcontractors</w:t>
      </w:r>
    </w:p>
    <w:p w14:paraId="73AE14B1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Firms working under the company on a project, and what they are owed.</w:t>
      </w:r>
    </w:p>
    <w:p w14:paraId="785CBB11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881634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Subcontractor payments notify Finance and the MD, and appear in a Finance queue on the </w:t>
      </w:r>
      <w:proofErr w:type="gramStart"/>
      <w:r w:rsidRPr="005E3477">
        <w:rPr>
          <w:rFonts w:ascii="Tahoma" w:hAnsi="Tahoma" w:cs="Tahoma"/>
        </w:rPr>
        <w:t>subcontractors</w:t>
      </w:r>
      <w:proofErr w:type="gramEnd"/>
      <w:r w:rsidRPr="005E3477">
        <w:rPr>
          <w:rFonts w:ascii="Tahoma" w:hAnsi="Tahoma" w:cs="Tahoma"/>
        </w:rPr>
        <w:t xml:space="preserve"> screen.</w:t>
      </w:r>
    </w:p>
    <w:p w14:paraId="36C973A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subcontractor is a supplier of kind subcontractor or both — the same register.</w:t>
      </w:r>
    </w:p>
    <w:p w14:paraId="6965B81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16C51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E54F517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4B7B47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681B7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6E35A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payment is agreed off-system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0C4E0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It is not in the budget, not in the ledger and not visible to Finance until somebody remembers.</w:t>
            </w:r>
          </w:p>
        </w:tc>
      </w:tr>
    </w:tbl>
    <w:p w14:paraId="00AB8E7F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508656EF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6.6 Workers</w:t>
      </w:r>
    </w:p>
    <w:p w14:paraId="4CC1DC87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Casual and permanent site workers, and their rates.</w:t>
      </w:r>
    </w:p>
    <w:p w14:paraId="4435F3D8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4D8864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worker must exist here before attendance can be captured for them.</w:t>
      </w:r>
    </w:p>
    <w:p w14:paraId="61A41F5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Worker type — casual or permanent — decides which payroll engine pays them.</w:t>
      </w:r>
    </w:p>
    <w:p w14:paraId="70534CBB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1B230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B3930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1B4495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3974C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42DF3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worker is not registered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7A21F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They cannot be marked present and will not be paid by the system.</w:t>
            </w:r>
          </w:p>
        </w:tc>
      </w:tr>
    </w:tbl>
    <w:p w14:paraId="514FF15E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02EB94F8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22BE9E33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7. Commercial</w:t>
      </w:r>
    </w:p>
    <w:p w14:paraId="05C7D58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7.1 Interim Payment Certificates, Variations and Claims</w:t>
      </w:r>
    </w:p>
    <w:p w14:paraId="5E57AC6E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Interim payment certificates, variations and claims — the commercial position on a contract.</w:t>
      </w:r>
    </w:p>
    <w:p w14:paraId="647ED29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06315B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IPC: draft → submitted → certified → invoiced → paid</w:t>
      </w:r>
    </w:p>
    <w:p w14:paraId="24452CA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Variation: draft → submitted → priced → approved → closed</w:t>
      </w:r>
    </w:p>
    <w:p w14:paraId="0CCDEED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Claim: draft → submitted → under review → agreed → closed</w:t>
      </w:r>
    </w:p>
    <w:p w14:paraId="5350531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B919BC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variation is a change to the scope. Price it before seeking approval — an approved variation with no price is an argument waiting to happen.</w:t>
      </w:r>
    </w:p>
    <w:p w14:paraId="2C1156F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Claims are typed: extension of time, loss and expense, acceleration, disruption, prolongation, or variation dispute.</w:t>
      </w:r>
    </w:p>
    <w:p w14:paraId="3042146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An IPC becomes an invoice once certified. That is the link between the commercial position and the money.</w:t>
      </w:r>
    </w:p>
    <w:p w14:paraId="72148E2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0E56AB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99D4701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1B9C21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419E7D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F8060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variation is instructed but not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0C9AE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work is done and not paid for. This is the single most expensive omission in the module.</w:t>
            </w:r>
          </w:p>
        </w:tc>
      </w:tr>
      <w:tr w:rsidR="00C615A1" w:rsidRPr="005E3477" w14:paraId="3C6A7C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833618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IPC is certified but never invoiced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328D7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certified amount is never billed.</w:t>
            </w:r>
          </w:p>
        </w:tc>
      </w:tr>
    </w:tbl>
    <w:p w14:paraId="5C28CCA9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244064F6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556DE49E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8. Money</w:t>
      </w:r>
    </w:p>
    <w:p w14:paraId="73E86487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8.1 Cost Codes and WBS</w:t>
      </w:r>
    </w:p>
    <w:p w14:paraId="356574CC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one key that links what was planned, what was requested, what was committed and what was actually spent.</w:t>
      </w:r>
    </w:p>
    <w:p w14:paraId="103E835D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94244AD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The company library holds 53 approved codes, each mapped to a general ledger account. Finance and the MD control the library.</w:t>
      </w:r>
    </w:p>
    <w:p w14:paraId="0E517C0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project's own list assembles itself from use: picking a library code provisions it onto the project the first time it is used, under a default General phase.</w:t>
      </w:r>
    </w:p>
    <w:p w14:paraId="6710414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Spend always charges a leaf, never a phase. A budget line may sit on a phase, because a phase total is the roll-up of its leaves.</w:t>
      </w:r>
    </w:p>
    <w:p w14:paraId="75A5431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 xml:space="preserve">Code 90.90 is unplanned / contingency, 90.30 is transport, and 95.00 means </w:t>
      </w:r>
      <w:proofErr w:type="spellStart"/>
      <w:r w:rsidRPr="005E3477">
        <w:rPr>
          <w:rFonts w:ascii="Tahoma" w:hAnsi="Tahoma" w:cs="Tahoma"/>
        </w:rPr>
        <w:t>uncategorised</w:t>
      </w:r>
      <w:proofErr w:type="spellEnd"/>
      <w:r w:rsidRPr="005E3477">
        <w:rPr>
          <w:rFonts w:ascii="Tahoma" w:hAnsi="Tahoma" w:cs="Tahoma"/>
        </w:rPr>
        <w:t xml:space="preserve"> — to be broken down.</w:t>
      </w:r>
    </w:p>
    <w:p w14:paraId="600BC4B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Recoding after approval is allowed and recorded. It is a correction, not a breach.</w:t>
      </w:r>
    </w:p>
    <w:p w14:paraId="3E856D2D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012E5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BA3E0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E959FF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73C97A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C7443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record has no cost code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90A2F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It is invisible to every band, roll-up and variance report at once. Money without a code still exists — it just cannot be reported against anything.</w:t>
            </w:r>
          </w:p>
        </w:tc>
      </w:tr>
      <w:tr w:rsidR="00C615A1" w:rsidRPr="005E3477" w14:paraId="24008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7CFC9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Everything charges 90.90 contingency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CF1D18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That is the system telling you the material schedules are empty, not that the work was unplanned.</w:t>
            </w:r>
          </w:p>
        </w:tc>
      </w:tr>
    </w:tbl>
    <w:p w14:paraId="42858FC1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18E8C877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8.2 Invoices</w:t>
      </w:r>
    </w:p>
    <w:p w14:paraId="355F3F8B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Bills the company issues to its customers.</w:t>
      </w:r>
    </w:p>
    <w:p w14:paraId="221587D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2F08525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Draft</w:t>
      </w:r>
    </w:p>
    <w:p w14:paraId="6D4B9F4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Sent</w:t>
      </w:r>
    </w:p>
    <w:p w14:paraId="092A788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Paid</w:t>
      </w:r>
    </w:p>
    <w:p w14:paraId="3D5EB81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5CA585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An invoice needs a customer. If the customer is not on the master list, add them first.</w:t>
      </w:r>
    </w:p>
    <w:p w14:paraId="6EAD2FE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Sending an invoice posts it to the accounts as revenue and a receivable.</w:t>
      </w:r>
    </w:p>
    <w:p w14:paraId="05142A8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Marking it paid posts the receipt and clears the receivable.</w:t>
      </w:r>
    </w:p>
    <w:p w14:paraId="71AF727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42305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C877F5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AEDBBB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698B4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0BA228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invoice is left in draft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58CBB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It is not revenue, not a receivable, and not chased.</w:t>
            </w:r>
          </w:p>
        </w:tc>
      </w:tr>
      <w:tr w:rsidR="00C615A1" w:rsidRPr="005E3477" w14:paraId="3E6669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018B8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Payment is received but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51E26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customer keeps appearing as owing you money.</w:t>
            </w:r>
          </w:p>
        </w:tc>
      </w:tr>
    </w:tbl>
    <w:p w14:paraId="79DC9C69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1F695E89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285C60F3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9. Health, safety and environment</w:t>
      </w:r>
    </w:p>
    <w:p w14:paraId="7B000013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9.1 Health, Safety and Environment Compliance</w:t>
      </w:r>
    </w:p>
    <w:p w14:paraId="4A0FC2C7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Risk assessments, toolbox talks, PPE issue and safety inspections.</w:t>
      </w:r>
    </w:p>
    <w:p w14:paraId="59B01918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3BF8E8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risk assessment belongs to the activity, not the site — reuse and revise it rather than rewriting it per job.</w:t>
      </w:r>
    </w:p>
    <w:p w14:paraId="76CB9E9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Toolbox talks run planned → completed, and record who attended. The attendance is the evidence.</w:t>
      </w:r>
    </w:p>
    <w:p w14:paraId="7C9006F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PPE issue is tracked per person: issued, then returned.</w:t>
      </w:r>
    </w:p>
    <w:p w14:paraId="3C68BC6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Inspections run planned → completed → action required → closed, with findings tracked to closure.</w:t>
      </w:r>
    </w:p>
    <w:p w14:paraId="19108094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573B3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9217A58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5F4DE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08A211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C385B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toolbox talk is held but attendance is not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EE78E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You cannot show who was briefed, which is the whole point of the record.</w:t>
            </w:r>
          </w:p>
        </w:tc>
      </w:tr>
      <w:tr w:rsidR="00C615A1" w:rsidRPr="005E3477" w14:paraId="2833F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755B0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PPE is issued without recording it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3292B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There is no basis for replacement, and no evidence it was provided.</w:t>
            </w:r>
          </w:p>
        </w:tc>
      </w:tr>
    </w:tbl>
    <w:p w14:paraId="6BF23336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45A38053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9.2 Incidents and Actions</w:t>
      </w:r>
    </w:p>
    <w:p w14:paraId="2C7EC499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Incidents, near misses and the corrective actions that follow.</w:t>
      </w:r>
    </w:p>
    <w:p w14:paraId="1648F04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0735E32E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Reported</w:t>
      </w:r>
    </w:p>
    <w:p w14:paraId="39590EF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Investigating</w:t>
      </w:r>
    </w:p>
    <w:p w14:paraId="289FD680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Action required</w:t>
      </w:r>
    </w:p>
    <w:p w14:paraId="16F4ABE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Closed</w:t>
      </w:r>
    </w:p>
    <w:p w14:paraId="437316EE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1437EC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Report on the day. Types run from near miss and first aid through to lost time, property damage and environmental.</w:t>
      </w:r>
    </w:p>
    <w:p w14:paraId="05637BB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Severity is low, medium, high or critical, and drives who is notified immediately.</w:t>
      </w:r>
    </w:p>
    <w:p w14:paraId="548E4378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Every corrective action has an owner and runs open → in progress → completed → verified.</w:t>
      </w:r>
    </w:p>
    <w:p w14:paraId="70BF359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near miss is worth reporting precisely because nothing happened. It is the cheapest lesson available.</w:t>
      </w:r>
    </w:p>
    <w:p w14:paraId="72772037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6D51C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F1BD9AF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A7B0A95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62F13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6DE83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incident is not reported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73723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There is no record for the regulator, the insurer, or the next investigation.</w:t>
            </w:r>
          </w:p>
        </w:tc>
      </w:tr>
      <w:tr w:rsidR="00C615A1" w:rsidRPr="005E3477" w14:paraId="50972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4F6E3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lastRenderedPageBreak/>
              <w:t>A corrective action is completed but not verified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44DB2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Nobody has confirmed it actually works.</w:t>
            </w:r>
          </w:p>
        </w:tc>
      </w:tr>
    </w:tbl>
    <w:p w14:paraId="50CACD2C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0F2DFC49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71E5A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34343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7C31411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263AAA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95AEA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open corrective action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5B077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escalates on the HSE sweep</w:t>
            </w:r>
          </w:p>
        </w:tc>
      </w:tr>
    </w:tbl>
    <w:p w14:paraId="33BE7351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2C5AC83D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9.3 Weekly Health, Safety and Environment Report</w:t>
      </w:r>
    </w:p>
    <w:p w14:paraId="31C08F86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weekly safety position, compiled for leadership.</w:t>
      </w:r>
    </w:p>
    <w:p w14:paraId="434EC678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020CBAD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Compiled from incidents, inspections, talks and actions already recorded. Record during the week and the report writes itself.</w:t>
      </w:r>
    </w:p>
    <w:p w14:paraId="45327CC5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10320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CE9720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2C73B12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782BC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99267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week's events were not recorded as they happened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65DF13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report has to be reconstructed from memory, and it will be wrong.</w:t>
            </w:r>
          </w:p>
        </w:tc>
      </w:tr>
    </w:tbl>
    <w:p w14:paraId="420FF2F1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78E7D001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7023A900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10. Plant and transport</w:t>
      </w:r>
    </w:p>
    <w:p w14:paraId="231761E8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10.1 Equipment</w:t>
      </w:r>
    </w:p>
    <w:p w14:paraId="5313D354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Plant and equipment, who has it, and what it costs to run.</w:t>
      </w:r>
    </w:p>
    <w:p w14:paraId="3A9F136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03B7769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Request: draft → submitted → approved → allocated → closed</w:t>
      </w:r>
    </w:p>
    <w:p w14:paraId="304D261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ABC2DA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Equipment is available, allocated, in maintenance, or inactive.</w:t>
      </w:r>
    </w:p>
    <w:p w14:paraId="402F666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Ownership matters: company owned, hired, or leased. Hired plant costs money every day it sits idle on a site.</w:t>
      </w:r>
    </w:p>
    <w:p w14:paraId="75798E3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Fuel logs and maintenance jobs attach to the equipment record.</w:t>
      </w:r>
    </w:p>
    <w:p w14:paraId="535177F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1F526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7735FF1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034A95F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297293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7B9294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allocation is not closed when the plant comes back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B3027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It shows as still on site and cannot be allocated elsewhere.</w:t>
            </w:r>
          </w:p>
        </w:tc>
      </w:tr>
      <w:tr w:rsidR="00C615A1" w:rsidRPr="005E3477" w14:paraId="33911A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8240A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Hired plant is not returned promptly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F762A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hire cost continues and nothing in the system objects.</w:t>
            </w:r>
          </w:p>
        </w:tc>
      </w:tr>
    </w:tbl>
    <w:p w14:paraId="60BA4A66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65C5112E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207B9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3101A7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7194BBE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104EABF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4F692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An equipment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8285A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35270695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3534474A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10.2 Fleet and Logistics</w:t>
      </w:r>
    </w:p>
    <w:p w14:paraId="319FAE76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Vehicle movements and transport requests.</w:t>
      </w:r>
    </w:p>
    <w:p w14:paraId="55F4B0C5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272E4F7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Draft</w:t>
      </w:r>
    </w:p>
    <w:p w14:paraId="36ABFA5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Submitted</w:t>
      </w:r>
    </w:p>
    <w:p w14:paraId="7EAF176B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Approved</w:t>
      </w:r>
    </w:p>
    <w:p w14:paraId="1E2258D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Scheduled</w:t>
      </w:r>
    </w:p>
    <w:p w14:paraId="26B6D20D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Completed</w:t>
      </w:r>
    </w:p>
    <w:p w14:paraId="4EA4FB1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A40737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Request types cover staff transport, material delivery and plant movement.</w:t>
      </w:r>
    </w:p>
    <w:p w14:paraId="0599C61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Scheduling is what tells the driver. An approved request that is never scheduled does not happen.</w:t>
      </w:r>
    </w:p>
    <w:p w14:paraId="775031F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0257C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A9AE9D6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09ADA8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2635CD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F8907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request is approved but not scheduled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CA0531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Nobody is assigned to it and the movement does not take place.</w:t>
            </w:r>
          </w:p>
        </w:tc>
      </w:tr>
    </w:tbl>
    <w:p w14:paraId="791CFACF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67CED90C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0A3A36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5699953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F2BB136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36BB87A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5B6D1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transport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759AA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53511E30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69FFFA91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1C3C726E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11. Records and reference</w:t>
      </w:r>
    </w:p>
    <w:p w14:paraId="55FEB310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11.1 Documents</w:t>
      </w:r>
    </w:p>
    <w:p w14:paraId="27284322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company document register, with version control.</w:t>
      </w:r>
    </w:p>
    <w:p w14:paraId="4EA42C6B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B48E02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document is a group with versions. Uploading a new file supersedes the previous version rather than replacing it.</w:t>
      </w:r>
    </w:p>
    <w:p w14:paraId="05CB5B5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Five visibility tiers: public, management, finance, MD-restricted, and private. The owner and the MD can always see their own.</w:t>
      </w:r>
    </w:p>
    <w:p w14:paraId="657BA3B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A document can also be shared with named people, and a direct share beats the visibility tier.</w:t>
      </w:r>
    </w:p>
    <w:p w14:paraId="5343B90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59FCE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81D574B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AAC2B8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3E9150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CE71E0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revision is uploaded as a new document instead of a new version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F3730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Two documents claim to be current and the version history is lost.</w:t>
            </w:r>
          </w:p>
        </w:tc>
      </w:tr>
    </w:tbl>
    <w:p w14:paraId="67CD0099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3E9CEEAF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11.2 Glossary</w:t>
      </w:r>
    </w:p>
    <w:p w14:paraId="257D8824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What the system's terms mean.</w:t>
      </w:r>
    </w:p>
    <w:p w14:paraId="5BDC9B6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941AAF6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If a word on a screen is unfamiliar, it is defined here rather than guessed at.</w:t>
      </w:r>
    </w:p>
    <w:p w14:paraId="2748673A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11.3 Modules</w:t>
      </w:r>
    </w:p>
    <w:p w14:paraId="1FACD6F7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Every module, what it does, and whether you can open it.</w:t>
      </w:r>
    </w:p>
    <w:p w14:paraId="44BF92BA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46CD0FA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Use it to find a screen you know exists but cannot locate.</w:t>
      </w:r>
    </w:p>
    <w:p w14:paraId="5D99AD68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11.4 Photos</w:t>
      </w:r>
    </w:p>
    <w:p w14:paraId="6B9E5D86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Site photographs, tagged by purpose.</w:t>
      </w:r>
    </w:p>
    <w:p w14:paraId="3576C95A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9175C49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Tags are progress, delivery and safety. A delivery photo is evidence; tag it as one.</w:t>
      </w:r>
    </w:p>
    <w:p w14:paraId="003C2727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Photos can be captured offline and sync later.</w:t>
      </w:r>
    </w:p>
    <w:p w14:paraId="1EB6B35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11.5 Settings</w:t>
      </w:r>
    </w:p>
    <w:p w14:paraId="620B2F4E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Your profile, signature and preferences.</w:t>
      </w:r>
    </w:p>
    <w:p w14:paraId="6222A09F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578D312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Your signature is used on documents you sign, so set it before you first need it.</w:t>
      </w:r>
    </w:p>
    <w:p w14:paraId="6746352D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0B72DECF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12. Reporting</w:t>
      </w:r>
    </w:p>
    <w:p w14:paraId="50DA6E69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12.1 Department Reports</w:t>
      </w:r>
    </w:p>
    <w:p w14:paraId="66CA895C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The weekly reporting chain from contributor to manager to leadership.</w:t>
      </w:r>
    </w:p>
    <w:p w14:paraId="030478C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5D99078F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Contributor draft</w:t>
      </w:r>
    </w:p>
    <w:p w14:paraId="52C3E06D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Submitted to manager</w:t>
      </w:r>
    </w:p>
    <w:p w14:paraId="3F85A085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Manager compiles</w:t>
      </w:r>
    </w:p>
    <w:p w14:paraId="046BEFE1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>To MD / GM</w:t>
      </w:r>
    </w:p>
    <w:p w14:paraId="3BDE2AE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51FF70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Contributors submit theirs; the manager compiles the department report from them.</w:t>
      </w:r>
    </w:p>
    <w:p w14:paraId="46544944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Reminders fire on Monday and Tuesday until last week's compiled report exists.</w:t>
      </w:r>
    </w:p>
    <w:p w14:paraId="2A8B965D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615A1" w:rsidRPr="005E3477" w14:paraId="32BD2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142D66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91E8410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C615A1" w:rsidRPr="005E3477" w14:paraId="4FAC4A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11FAC2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contributor does not submit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CDB52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manager compiles the department's week with a hole in it.</w:t>
            </w:r>
          </w:p>
        </w:tc>
      </w:tr>
    </w:tbl>
    <w:p w14:paraId="1FC150D0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56460272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615A1" w:rsidRPr="005E3477" w14:paraId="7BBDD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6D8A2CF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FEABF68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C615A1" w:rsidRPr="005E3477" w14:paraId="1915A7F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93606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 department report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E74A2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6ED9A617" w14:textId="77777777" w:rsidR="00C615A1" w:rsidRPr="005E3477" w:rsidRDefault="00C615A1">
      <w:pPr>
        <w:spacing w:after="120"/>
        <w:rPr>
          <w:rFonts w:ascii="Tahoma" w:hAnsi="Tahoma" w:cs="Tahoma"/>
        </w:rPr>
      </w:pPr>
    </w:p>
    <w:p w14:paraId="2EC5A7C2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6FC18A6D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13. IT</w:t>
      </w:r>
    </w:p>
    <w:p w14:paraId="6EE86657" w14:textId="77777777" w:rsidR="00C615A1" w:rsidRPr="005E3477" w:rsidRDefault="00000000">
      <w:pPr>
        <w:pStyle w:val="Heading2"/>
        <w:spacing w:before="300" w:after="12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1A1D1C"/>
          <w:sz w:val="23"/>
          <w:szCs w:val="23"/>
        </w:rPr>
        <w:t>13.1 IT Policies &amp; Guides</w:t>
      </w:r>
    </w:p>
    <w:p w14:paraId="64AB036D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</w:rPr>
        <w:t xml:space="preserve">What it is for. </w:t>
      </w:r>
      <w:r w:rsidRPr="005E3477">
        <w:rPr>
          <w:rFonts w:ascii="Tahoma" w:hAnsi="Tahoma" w:cs="Tahoma"/>
        </w:rPr>
        <w:t>IT policies and how-to guides.</w:t>
      </w:r>
    </w:p>
    <w:p w14:paraId="0FAF5520" w14:textId="77777777" w:rsidR="00C615A1" w:rsidRPr="005E3477" w:rsidRDefault="00000000">
      <w:pPr>
        <w:pStyle w:val="Heading3"/>
        <w:spacing w:before="200" w:after="90"/>
        <w:rPr>
          <w:rFonts w:ascii="Tahoma" w:hAnsi="Tahoma" w:cs="Tahoma"/>
        </w:rPr>
      </w:pPr>
      <w:r w:rsidRPr="005E34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4616F03" w14:textId="77777777" w:rsidR="00C615A1" w:rsidRPr="005E34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Read the acceptable-use and data-protection policies once. They are short and they are binding.</w:t>
      </w:r>
    </w:p>
    <w:p w14:paraId="38EC9D62" w14:textId="77777777" w:rsidR="00C615A1" w:rsidRPr="005E3477" w:rsidRDefault="00000000">
      <w:pPr>
        <w:rPr>
          <w:rFonts w:ascii="Tahoma" w:hAnsi="Tahoma" w:cs="Tahoma"/>
        </w:rPr>
      </w:pPr>
      <w:r w:rsidRPr="005E3477">
        <w:rPr>
          <w:rFonts w:ascii="Tahoma" w:hAnsi="Tahoma" w:cs="Tahoma"/>
        </w:rPr>
        <w:br w:type="page"/>
      </w:r>
    </w:p>
    <w:p w14:paraId="685E8387" w14:textId="77777777" w:rsidR="00C615A1" w:rsidRPr="005E34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5E34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Where to look when something seems wrong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C615A1" w:rsidRPr="005E3477" w14:paraId="313F0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CE8C476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Question</w:t>
            </w:r>
          </w:p>
        </w:tc>
        <w:tc>
          <w:tcPr>
            <w:tcW w:w="5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C5A45A" w14:textId="77777777" w:rsidR="00C615A1" w:rsidRPr="005E3477" w:rsidRDefault="00000000">
            <w:pPr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Where to look</w:t>
            </w:r>
          </w:p>
        </w:tc>
      </w:tr>
      <w:tr w:rsidR="00C615A1" w:rsidRPr="005E3477" w14:paraId="279EC6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0DE985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“Why is my request stuck?”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C4813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Open it — the banner says exactly what is blocking it and what clears it</w:t>
            </w:r>
          </w:p>
        </w:tc>
      </w:tr>
      <w:tr w:rsidR="00C615A1" w:rsidRPr="005E3477" w14:paraId="33FDFB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33A3F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“What is waiting on me?”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2693BA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Approvals, and My Queue on the Overview</w:t>
            </w:r>
          </w:p>
        </w:tc>
      </w:tr>
      <w:tr w:rsidR="00C615A1" w:rsidRPr="005E3477" w14:paraId="222581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9C6DF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“Where has the money gone on this site?”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335A8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Project Budgets, then the site's budget</w:t>
            </w:r>
          </w:p>
        </w:tc>
      </w:tr>
      <w:tr w:rsidR="00C615A1" w:rsidRPr="005E3477" w14:paraId="445235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D5BC67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“Why does this charge contingency?”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A9709F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The item's cost code badge — it means no material schedule line matched</w:t>
            </w:r>
          </w:p>
        </w:tc>
      </w:tr>
      <w:tr w:rsidR="00C615A1" w:rsidRPr="005E3477" w14:paraId="0ED954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EA332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“Who changed this?”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B982BC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Activity Log</w:t>
            </w:r>
          </w:p>
        </w:tc>
      </w:tr>
      <w:tr w:rsidR="00C615A1" w:rsidRPr="005E3477" w14:paraId="4BF77A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7DCDDB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“What does this word mean?”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4F3029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</w:tr>
      <w:tr w:rsidR="00C615A1" w:rsidRPr="005E3477" w14:paraId="26408E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205FDE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“I think I should be able to see X”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0AB14D" w14:textId="77777777" w:rsidR="00C615A1" w:rsidRPr="005E34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sz w:val="19"/>
                <w:szCs w:val="19"/>
              </w:rPr>
              <w:t>Modules — it lists every module and whether you can open it</w:t>
            </w:r>
          </w:p>
        </w:tc>
      </w:tr>
    </w:tbl>
    <w:p w14:paraId="15B8A7B1" w14:textId="77777777" w:rsidR="00C615A1" w:rsidRPr="005E3477" w:rsidRDefault="00C615A1">
      <w:pPr>
        <w:spacing w:after="20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26603A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15A1" w:rsidRPr="005E3477" w14:paraId="304C15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6F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805F99B" w14:textId="77777777" w:rsidR="00C615A1" w:rsidRPr="005E3477" w:rsidRDefault="00000000">
            <w:pPr>
              <w:spacing w:after="60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  <w:b/>
                <w:bCs/>
                <w:color w:val="26603A"/>
              </w:rPr>
              <w:t>The Engineering habits that keep the system honest</w:t>
            </w:r>
          </w:p>
          <w:p w14:paraId="48459403" w14:textId="77777777" w:rsidR="00C615A1" w:rsidRPr="005E347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5E3477">
              <w:rPr>
                <w:rFonts w:ascii="Tahoma" w:hAnsi="Tahoma" w:cs="Tahoma"/>
              </w:rPr>
              <w:t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 w14:paraId="71EA43DA" w14:textId="77777777" w:rsidR="00C615A1" w:rsidRPr="005E3477" w:rsidRDefault="00C615A1">
      <w:pPr>
        <w:spacing w:after="200"/>
        <w:rPr>
          <w:rFonts w:ascii="Tahoma" w:hAnsi="Tahoma" w:cs="Tahoma"/>
        </w:rPr>
      </w:pPr>
    </w:p>
    <w:p w14:paraId="433A06BE" w14:textId="77777777" w:rsidR="00C615A1" w:rsidRPr="005E3477" w:rsidRDefault="00000000">
      <w:pPr>
        <w:spacing w:after="140" w:line="276" w:lineRule="auto"/>
        <w:rPr>
          <w:rFonts w:ascii="Tahoma" w:hAnsi="Tahoma" w:cs="Tahoma"/>
        </w:rPr>
      </w:pPr>
      <w:r w:rsidRPr="005E3477">
        <w:rPr>
          <w:rFonts w:ascii="Tahoma" w:hAnsi="Tahoma" w:cs="Tahoma"/>
        </w:rPr>
        <w:t>This workbook describes the system as it behaves after the August 2026 workflow remediation. Access shown is taken from the system's own role matrix.</w:t>
      </w:r>
    </w:p>
    <w:sectPr w:rsidR="00C615A1" w:rsidRPr="005E347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76C2" w14:textId="77777777" w:rsidR="006F7953" w:rsidRDefault="006F7953">
      <w:r>
        <w:separator/>
      </w:r>
    </w:p>
  </w:endnote>
  <w:endnote w:type="continuationSeparator" w:id="0">
    <w:p w14:paraId="0D77041B" w14:textId="77777777" w:rsidR="006F7953" w:rsidRDefault="006F7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051C" w14:textId="77777777" w:rsidR="00C615A1" w:rsidRDefault="00000000">
    <w:pPr>
      <w:jc w:val="right"/>
    </w:pPr>
    <w:r>
      <w:rPr>
        <w:color w:val="737B78"/>
        <w:sz w:val="16"/>
        <w:szCs w:val="16"/>
      </w:rPr>
      <w:t xml:space="preserve">Version </w:t>
    </w:r>
    <w:proofErr w:type="gramStart"/>
    <w:r>
      <w:rPr>
        <w:color w:val="737B78"/>
        <w:sz w:val="16"/>
        <w:szCs w:val="16"/>
      </w:rPr>
      <w:t>1.0  ·</w:t>
    </w:r>
    <w:proofErr w:type="gramEnd"/>
    <w:r>
      <w:rPr>
        <w:color w:val="737B78"/>
        <w:sz w:val="16"/>
        <w:szCs w:val="16"/>
      </w:rPr>
      <w:t xml:space="preserve">  19 August </w:t>
    </w:r>
    <w:proofErr w:type="gramStart"/>
    <w:r>
      <w:rPr>
        <w:color w:val="737B78"/>
        <w:sz w:val="16"/>
        <w:szCs w:val="16"/>
      </w:rPr>
      <w:t>2026  ·</w:t>
    </w:r>
    <w:proofErr w:type="gramEnd"/>
    <w:r>
      <w:rPr>
        <w:color w:val="737B78"/>
        <w:sz w:val="16"/>
        <w:szCs w:val="16"/>
      </w:rPr>
      <w:t xml:space="preserve">  Page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PAGE</w:instrText>
    </w:r>
    <w:r>
      <w:rPr>
        <w:color w:val="737B78"/>
        <w:sz w:val="16"/>
        <w:szCs w:val="16"/>
      </w:rPr>
      <w:fldChar w:fldCharType="separate"/>
    </w:r>
    <w:r w:rsidR="005E3477">
      <w:rPr>
        <w:noProof/>
        <w:color w:val="737B78"/>
        <w:sz w:val="16"/>
        <w:szCs w:val="16"/>
      </w:rPr>
      <w:t>2</w:t>
    </w:r>
    <w:r>
      <w:rPr>
        <w:color w:val="737B78"/>
        <w:sz w:val="16"/>
        <w:szCs w:val="16"/>
      </w:rPr>
      <w:fldChar w:fldCharType="end"/>
    </w:r>
    <w:r>
      <w:rPr>
        <w:color w:val="737B78"/>
        <w:sz w:val="16"/>
        <w:szCs w:val="16"/>
      </w:rPr>
      <w:t xml:space="preserve"> of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NUMPAGES</w:instrText>
    </w:r>
    <w:r>
      <w:rPr>
        <w:color w:val="737B78"/>
        <w:sz w:val="16"/>
        <w:szCs w:val="16"/>
      </w:rPr>
      <w:fldChar w:fldCharType="separate"/>
    </w:r>
    <w:r w:rsidR="005E3477">
      <w:rPr>
        <w:noProof/>
        <w:color w:val="737B78"/>
        <w:sz w:val="16"/>
        <w:szCs w:val="16"/>
      </w:rPr>
      <w:t>3</w:t>
    </w:r>
    <w:r>
      <w:rPr>
        <w:color w:val="737B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2B10" w14:textId="77777777" w:rsidR="00C615A1" w:rsidRDefault="00C615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DB86" w14:textId="77777777" w:rsidR="006F7953" w:rsidRDefault="006F7953">
      <w:r>
        <w:separator/>
      </w:r>
    </w:p>
  </w:footnote>
  <w:footnote w:type="continuationSeparator" w:id="0">
    <w:p w14:paraId="567D3DAE" w14:textId="77777777" w:rsidR="006F7953" w:rsidRDefault="006F7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E6DF" w14:textId="77777777" w:rsidR="00C615A1" w:rsidRDefault="00000000">
    <w:pPr>
      <w:pBdr>
        <w:bottom w:val="single" w:sz="6" w:space="6" w:color="C9CDCA"/>
      </w:pBdr>
      <w:spacing w:after="70"/>
      <w:jc w:val="right"/>
    </w:pPr>
    <w:proofErr w:type="spellStart"/>
    <w:r>
      <w:rPr>
        <w:color w:val="737B78"/>
        <w:sz w:val="16"/>
        <w:szCs w:val="16"/>
      </w:rPr>
      <w:t>Pymble</w:t>
    </w:r>
    <w:proofErr w:type="spellEnd"/>
    <w:r>
      <w:rPr>
        <w:color w:val="737B78"/>
        <w:sz w:val="16"/>
        <w:szCs w:val="16"/>
      </w:rPr>
      <w:t xml:space="preserve"> Construction </w:t>
    </w:r>
    <w:proofErr w:type="gramStart"/>
    <w:r>
      <w:rPr>
        <w:color w:val="737B78"/>
        <w:sz w:val="16"/>
        <w:szCs w:val="16"/>
      </w:rPr>
      <w:t>Limited  ·</w:t>
    </w:r>
    <w:proofErr w:type="gramEnd"/>
    <w:r>
      <w:rPr>
        <w:color w:val="737B78"/>
        <w:sz w:val="16"/>
        <w:szCs w:val="16"/>
      </w:rPr>
      <w:t xml:space="preserve">  Engineering Workbook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36EEF" w14:textId="77777777" w:rsidR="00C615A1" w:rsidRDefault="00C615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4A4"/>
    <w:multiLevelType w:val="hybridMultilevel"/>
    <w:tmpl w:val="0EC4EA44"/>
    <w:lvl w:ilvl="0" w:tplc="B9DA7F44">
      <w:start w:val="1"/>
      <w:numFmt w:val="bullet"/>
      <w:lvlText w:val="•"/>
      <w:lvlJc w:val="left"/>
      <w:pPr>
        <w:ind w:left="440" w:hanging="250"/>
      </w:pPr>
    </w:lvl>
    <w:lvl w:ilvl="1" w:tplc="EBB86FD6">
      <w:numFmt w:val="decimal"/>
      <w:lvlText w:val=""/>
      <w:lvlJc w:val="left"/>
    </w:lvl>
    <w:lvl w:ilvl="2" w:tplc="D22C8BE4">
      <w:numFmt w:val="decimal"/>
      <w:lvlText w:val=""/>
      <w:lvlJc w:val="left"/>
    </w:lvl>
    <w:lvl w:ilvl="3" w:tplc="1A269368">
      <w:numFmt w:val="decimal"/>
      <w:lvlText w:val=""/>
      <w:lvlJc w:val="left"/>
    </w:lvl>
    <w:lvl w:ilvl="4" w:tplc="8F1C9B86">
      <w:numFmt w:val="decimal"/>
      <w:lvlText w:val=""/>
      <w:lvlJc w:val="left"/>
    </w:lvl>
    <w:lvl w:ilvl="5" w:tplc="10225738">
      <w:numFmt w:val="decimal"/>
      <w:lvlText w:val=""/>
      <w:lvlJc w:val="left"/>
    </w:lvl>
    <w:lvl w:ilvl="6" w:tplc="6DA866DE">
      <w:numFmt w:val="decimal"/>
      <w:lvlText w:val=""/>
      <w:lvlJc w:val="left"/>
    </w:lvl>
    <w:lvl w:ilvl="7" w:tplc="CFBE4922">
      <w:numFmt w:val="decimal"/>
      <w:lvlText w:val=""/>
      <w:lvlJc w:val="left"/>
    </w:lvl>
    <w:lvl w:ilvl="8" w:tplc="2DAEEBF2">
      <w:numFmt w:val="decimal"/>
      <w:lvlText w:val=""/>
      <w:lvlJc w:val="left"/>
    </w:lvl>
  </w:abstractNum>
  <w:abstractNum w:abstractNumId="1" w15:restartNumberingAfterBreak="0">
    <w:nsid w:val="38706078"/>
    <w:multiLevelType w:val="hybridMultilevel"/>
    <w:tmpl w:val="38488980"/>
    <w:lvl w:ilvl="0" w:tplc="53E02534">
      <w:start w:val="1"/>
      <w:numFmt w:val="bullet"/>
      <w:lvlText w:val="●"/>
      <w:lvlJc w:val="left"/>
      <w:pPr>
        <w:ind w:left="720" w:hanging="360"/>
      </w:pPr>
    </w:lvl>
    <w:lvl w:ilvl="1" w:tplc="A38EE69A">
      <w:start w:val="1"/>
      <w:numFmt w:val="bullet"/>
      <w:lvlText w:val="○"/>
      <w:lvlJc w:val="left"/>
      <w:pPr>
        <w:ind w:left="1440" w:hanging="360"/>
      </w:pPr>
    </w:lvl>
    <w:lvl w:ilvl="2" w:tplc="305228E4">
      <w:start w:val="1"/>
      <w:numFmt w:val="bullet"/>
      <w:lvlText w:val="■"/>
      <w:lvlJc w:val="left"/>
      <w:pPr>
        <w:ind w:left="2160" w:hanging="360"/>
      </w:pPr>
    </w:lvl>
    <w:lvl w:ilvl="3" w:tplc="0A4ED52A">
      <w:start w:val="1"/>
      <w:numFmt w:val="bullet"/>
      <w:lvlText w:val="●"/>
      <w:lvlJc w:val="left"/>
      <w:pPr>
        <w:ind w:left="2880" w:hanging="360"/>
      </w:pPr>
    </w:lvl>
    <w:lvl w:ilvl="4" w:tplc="33AA5FD0">
      <w:start w:val="1"/>
      <w:numFmt w:val="bullet"/>
      <w:lvlText w:val="○"/>
      <w:lvlJc w:val="left"/>
      <w:pPr>
        <w:ind w:left="3600" w:hanging="360"/>
      </w:pPr>
    </w:lvl>
    <w:lvl w:ilvl="5" w:tplc="15408962">
      <w:start w:val="1"/>
      <w:numFmt w:val="bullet"/>
      <w:lvlText w:val="■"/>
      <w:lvlJc w:val="left"/>
      <w:pPr>
        <w:ind w:left="4320" w:hanging="360"/>
      </w:pPr>
    </w:lvl>
    <w:lvl w:ilvl="6" w:tplc="041055A2">
      <w:start w:val="1"/>
      <w:numFmt w:val="bullet"/>
      <w:lvlText w:val="●"/>
      <w:lvlJc w:val="left"/>
      <w:pPr>
        <w:ind w:left="5040" w:hanging="360"/>
      </w:pPr>
    </w:lvl>
    <w:lvl w:ilvl="7" w:tplc="A984B9CC">
      <w:start w:val="1"/>
      <w:numFmt w:val="bullet"/>
      <w:lvlText w:val="●"/>
      <w:lvlJc w:val="left"/>
      <w:pPr>
        <w:ind w:left="5760" w:hanging="360"/>
      </w:pPr>
    </w:lvl>
    <w:lvl w:ilvl="8" w:tplc="74181F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7A2DF7"/>
    <w:multiLevelType w:val="hybridMultilevel"/>
    <w:tmpl w:val="374609D0"/>
    <w:lvl w:ilvl="0" w:tplc="F52A0DCC">
      <w:start w:val="1"/>
      <w:numFmt w:val="decimal"/>
      <w:lvlText w:val="%1."/>
      <w:lvlJc w:val="left"/>
      <w:pPr>
        <w:ind w:left="440" w:hanging="250"/>
      </w:pPr>
    </w:lvl>
    <w:lvl w:ilvl="1" w:tplc="BE9849BC">
      <w:numFmt w:val="decimal"/>
      <w:lvlText w:val=""/>
      <w:lvlJc w:val="left"/>
    </w:lvl>
    <w:lvl w:ilvl="2" w:tplc="18026112">
      <w:numFmt w:val="decimal"/>
      <w:lvlText w:val=""/>
      <w:lvlJc w:val="left"/>
    </w:lvl>
    <w:lvl w:ilvl="3" w:tplc="7AC439D6">
      <w:numFmt w:val="decimal"/>
      <w:lvlText w:val=""/>
      <w:lvlJc w:val="left"/>
    </w:lvl>
    <w:lvl w:ilvl="4" w:tplc="27E62D68">
      <w:numFmt w:val="decimal"/>
      <w:lvlText w:val=""/>
      <w:lvlJc w:val="left"/>
    </w:lvl>
    <w:lvl w:ilvl="5" w:tplc="5E1E42CE">
      <w:numFmt w:val="decimal"/>
      <w:lvlText w:val=""/>
      <w:lvlJc w:val="left"/>
    </w:lvl>
    <w:lvl w:ilvl="6" w:tplc="2C8C7B5C">
      <w:numFmt w:val="decimal"/>
      <w:lvlText w:val=""/>
      <w:lvlJc w:val="left"/>
    </w:lvl>
    <w:lvl w:ilvl="7" w:tplc="EDF6752C">
      <w:numFmt w:val="decimal"/>
      <w:lvlText w:val=""/>
      <w:lvlJc w:val="left"/>
    </w:lvl>
    <w:lvl w:ilvl="8" w:tplc="A6F23356">
      <w:numFmt w:val="decimal"/>
      <w:lvlText w:val=""/>
      <w:lvlJc w:val="left"/>
    </w:lvl>
  </w:abstractNum>
  <w:num w:numId="1" w16cid:durableId="968516105">
    <w:abstractNumId w:val="1"/>
    <w:lvlOverride w:ilvl="0">
      <w:startOverride w:val="1"/>
    </w:lvlOverride>
  </w:num>
  <w:num w:numId="2" w16cid:durableId="1764954079">
    <w:abstractNumId w:val="2"/>
    <w:lvlOverride w:ilvl="0">
      <w:startOverride w:val="1"/>
    </w:lvlOverride>
  </w:num>
  <w:num w:numId="3" w16cid:durableId="1306200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A1"/>
    <w:rsid w:val="005E3477"/>
    <w:rsid w:val="006F7953"/>
    <w:rsid w:val="00C615A1"/>
    <w:rsid w:val="00C9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4AC3"/>
  <w15:docId w15:val="{96B3BAD2-1B81-4FB9-BA9A-394FB8D4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D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4157</Words>
  <Characters>23697</Characters>
  <Application>Microsoft Office Word</Application>
  <DocSecurity>0</DocSecurity>
  <Lines>197</Lines>
  <Paragraphs>55</Paragraphs>
  <ScaleCrop>false</ScaleCrop>
  <Company/>
  <LinksUpToDate>false</LinksUpToDate>
  <CharactersWithSpaces>27799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— Operations Workbook</dc:title>
  <dc:creator>Pymble Construction Limited</dc:creator>
  <dc:description>Operations workbook for Engineering</dc:description>
  <cp:lastModifiedBy>Joseph Ryu Phiri</cp:lastModifiedBy>
  <cp:revision>2</cp:revision>
  <dcterms:created xsi:type="dcterms:W3CDTF">2026-08-19T13:04:00Z</dcterms:created>
  <dcterms:modified xsi:type="dcterms:W3CDTF">2026-08-19T13:25:00Z</dcterms:modified>
</cp:coreProperties>
</file>