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A131" w14:textId="0152956D" w:rsidR="022B025C" w:rsidRDefault="022B025C" w:rsidP="022B025C">
      <w:r>
        <w:rPr>
          <w:noProof/>
        </w:rPr>
        <w:drawing>
          <wp:inline distT="0" distB="0" distL="0" distR="0" wp14:anchorId="27C364B0" wp14:editId="74FEA426">
            <wp:extent cx="1466850" cy="561975"/>
            <wp:effectExtent l="0" t="0" r="0" b="0"/>
            <wp:docPr id="18217151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6569" w14:textId="3780FC02" w:rsidR="6C952AA5" w:rsidRDefault="6C952AA5" w:rsidP="6C952AA5">
      <w:r>
        <w:t>Please don't disclose this username and password to anyone else.</w:t>
      </w:r>
    </w:p>
    <w:p w14:paraId="0980EC86" w14:textId="4906C146" w:rsidR="21E56692" w:rsidRDefault="022B025C">
      <w:r w:rsidRPr="022B025C">
        <w:rPr>
          <w:rFonts w:ascii="Calibri" w:eastAsia="Calibri" w:hAnsi="Calibri" w:cs="Calibri"/>
        </w:rPr>
        <w:t xml:space="preserve">Username: </w:t>
      </w:r>
      <w:hyperlink r:id="rId5">
        <w:r w:rsidRPr="022B025C">
          <w:rPr>
            <w:rStyle w:val="Hyperlink"/>
            <w:rFonts w:ascii="Calibri" w:eastAsia="Calibri" w:hAnsi="Calibri" w:cs="Calibri"/>
          </w:rPr>
          <w:t>castic@fiu.edu</w:t>
        </w:r>
      </w:hyperlink>
    </w:p>
    <w:p w14:paraId="2C40EAF1" w14:textId="0DD138C6" w:rsidR="21E56692" w:rsidRDefault="66876C09">
      <w:r w:rsidRPr="66876C09">
        <w:rPr>
          <w:rFonts w:ascii="Calibri" w:eastAsia="Calibri" w:hAnsi="Calibri" w:cs="Calibri"/>
        </w:rPr>
        <w:t xml:space="preserve">Password: </w:t>
      </w:r>
      <w:proofErr w:type="spellStart"/>
      <w:r w:rsidRPr="66876C09">
        <w:rPr>
          <w:rFonts w:ascii="Calibri" w:eastAsia="Calibri" w:hAnsi="Calibri" w:cs="Calibri"/>
        </w:rPr>
        <w:t>MOxkoSOsDnolQOQbcUQI</w:t>
      </w:r>
      <w:proofErr w:type="spellEnd"/>
    </w:p>
    <w:p w14:paraId="5BEA7AFE" w14:textId="12C84248" w:rsidR="21E56692" w:rsidRDefault="21E56692" w:rsidP="66876C09">
      <w:pPr>
        <w:rPr>
          <w:rFonts w:ascii="Calibri" w:eastAsia="Calibri" w:hAnsi="Calibri" w:cs="Calibri"/>
        </w:rPr>
      </w:pPr>
    </w:p>
    <w:p w14:paraId="5E814493" w14:textId="77777777" w:rsidR="21E56692" w:rsidRDefault="66876C09" w:rsidP="66876C09">
      <w:pPr>
        <w:rPr>
          <w:b/>
          <w:bCs/>
          <w:sz w:val="24"/>
          <w:szCs w:val="24"/>
        </w:rPr>
      </w:pPr>
      <w:r w:rsidRPr="66876C09">
        <w:rPr>
          <w:b/>
          <w:bCs/>
          <w:sz w:val="24"/>
          <w:szCs w:val="24"/>
        </w:rPr>
        <w:t>CompTIA Linux+</w:t>
      </w:r>
    </w:p>
    <w:p w14:paraId="74484989" w14:textId="14ECD3C2" w:rsidR="21E56692" w:rsidRDefault="00F57F8D">
      <w:hyperlink r:id="rId6">
        <w:r w:rsidR="66876C09" w:rsidRPr="66876C09">
          <w:rPr>
            <w:rStyle w:val="Hyperlink"/>
          </w:rPr>
          <w:t>https://itpro.tv/course-library/linux1/overview70712/</w:t>
        </w:r>
      </w:hyperlink>
    </w:p>
    <w:p w14:paraId="6047CCFD" w14:textId="760A2CC5" w:rsidR="66876C09" w:rsidRDefault="66876C09" w:rsidP="66876C09">
      <w:pPr>
        <w:rPr>
          <w:color w:val="0070C0"/>
        </w:rPr>
      </w:pPr>
      <w:r w:rsidRPr="66876C09">
        <w:rPr>
          <w:color w:val="0070C0"/>
        </w:rPr>
        <w:t xml:space="preserve">In Addition, do the </w:t>
      </w:r>
      <w:r w:rsidRPr="66876C09">
        <w:rPr>
          <w:i/>
          <w:iCs/>
          <w:color w:val="0070C0"/>
        </w:rPr>
        <w:t>Checkout Practice Test</w:t>
      </w:r>
      <w:r w:rsidRPr="66876C09">
        <w:rPr>
          <w:color w:val="0070C0"/>
        </w:rPr>
        <w:t xml:space="preserve"> and </w:t>
      </w:r>
      <w:r w:rsidRPr="66876C09">
        <w:rPr>
          <w:i/>
          <w:iCs/>
          <w:color w:val="0070C0"/>
        </w:rPr>
        <w:t>Show Practice Labs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935"/>
        <w:gridCol w:w="2055"/>
        <w:gridCol w:w="2370"/>
      </w:tblGrid>
      <w:tr w:rsidR="21E56692" w14:paraId="3A17087F" w14:textId="77777777" w:rsidTr="6EA79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7E4CBFE6" w14:textId="64741E2B" w:rsidR="21E56692" w:rsidRDefault="21E56692" w:rsidP="21E56692">
            <w:r>
              <w:t>Topic</w:t>
            </w:r>
          </w:p>
        </w:tc>
        <w:tc>
          <w:tcPr>
            <w:tcW w:w="2055" w:type="dxa"/>
          </w:tcPr>
          <w:p w14:paraId="678C01DA" w14:textId="0204C287" w:rsidR="21E56692" w:rsidRDefault="21E56692" w:rsidP="21E56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(Y/N)</w:t>
            </w:r>
          </w:p>
        </w:tc>
        <w:tc>
          <w:tcPr>
            <w:tcW w:w="2370" w:type="dxa"/>
          </w:tcPr>
          <w:p w14:paraId="5AF10E8A" w14:textId="18A10F12" w:rsidR="21E56692" w:rsidRDefault="21E56692" w:rsidP="21E56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21E56692" w14:paraId="542E3EF1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6B08D54A" w14:textId="3451F3F5" w:rsidR="21E56692" w:rsidRDefault="21E56692" w:rsidP="21E56692">
            <w:pPr>
              <w:pStyle w:val="Heading4"/>
              <w:outlineLvl w:val="3"/>
            </w:pPr>
            <w:r>
              <w:t>(LX0-103) Exploring Linux Command-Line Tools</w:t>
            </w:r>
          </w:p>
          <w:p w14:paraId="14C438DD" w14:textId="4C6932B0" w:rsidR="21E56692" w:rsidRDefault="21E56692" w:rsidP="21E56692"/>
        </w:tc>
        <w:tc>
          <w:tcPr>
            <w:tcW w:w="2055" w:type="dxa"/>
          </w:tcPr>
          <w:p w14:paraId="7AA71CB8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4F11C6AF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073F18D9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7DBFD20E" w14:textId="077C2A79" w:rsidR="21E56692" w:rsidRDefault="21E56692" w:rsidP="21E56692">
            <w:pPr>
              <w:pStyle w:val="Heading4"/>
              <w:outlineLvl w:val="3"/>
            </w:pPr>
            <w:r>
              <w:t>(LX0-103) Managing Software</w:t>
            </w:r>
          </w:p>
          <w:p w14:paraId="48242B0D" w14:textId="72E847BE" w:rsidR="21E56692" w:rsidRDefault="21E56692" w:rsidP="21E56692"/>
        </w:tc>
        <w:tc>
          <w:tcPr>
            <w:tcW w:w="2055" w:type="dxa"/>
          </w:tcPr>
          <w:p w14:paraId="58F20FC1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2B4E4188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3C192CD4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0828DB43" w14:textId="4E4DF60C" w:rsidR="21E56692" w:rsidRDefault="21E56692" w:rsidP="21E56692">
            <w:pPr>
              <w:pStyle w:val="Heading4"/>
              <w:outlineLvl w:val="3"/>
            </w:pPr>
            <w:r>
              <w:t>(LX0-103) Configuring Hardware</w:t>
            </w:r>
          </w:p>
          <w:p w14:paraId="3350DD5C" w14:textId="0D874A91" w:rsidR="21E56692" w:rsidRDefault="21E56692" w:rsidP="21E56692">
            <w:bookmarkStart w:id="0" w:name="_GoBack"/>
            <w:bookmarkEnd w:id="0"/>
          </w:p>
        </w:tc>
        <w:tc>
          <w:tcPr>
            <w:tcW w:w="2055" w:type="dxa"/>
          </w:tcPr>
          <w:p w14:paraId="6A41FBED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26AB706A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4E7FD5FF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57801255" w14:textId="54769E3F" w:rsidR="21E56692" w:rsidRDefault="21E56692" w:rsidP="21E56692">
            <w:pPr>
              <w:pStyle w:val="Heading4"/>
              <w:outlineLvl w:val="3"/>
              <w:rPr>
                <w:color w:val="0070C0"/>
              </w:rPr>
            </w:pPr>
            <w:r w:rsidRPr="21E56692">
              <w:rPr>
                <w:color w:val="0070C0"/>
              </w:rPr>
              <w:t>(LX0-103) Managing Files</w:t>
            </w:r>
          </w:p>
          <w:p w14:paraId="38D1C9B0" w14:textId="6B12B9C1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56225E4A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4935CD00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04B8DE55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23996EC1" w14:textId="18E73520" w:rsidR="21E56692" w:rsidRDefault="21E56692" w:rsidP="21E56692">
            <w:pPr>
              <w:pStyle w:val="Heading4"/>
              <w:outlineLvl w:val="3"/>
              <w:rPr>
                <w:color w:val="0070C0"/>
              </w:rPr>
            </w:pPr>
            <w:r w:rsidRPr="21E56692">
              <w:rPr>
                <w:color w:val="0070C0"/>
              </w:rPr>
              <w:t>(LX0-103) Booting Linux and Editing Files</w:t>
            </w:r>
          </w:p>
          <w:p w14:paraId="1A7C4A2D" w14:textId="0EE3A567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4BD0C173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609C57EC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56277AFA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0E09D29A" w14:textId="5E2CDEAF" w:rsidR="21E56692" w:rsidRDefault="21E56692" w:rsidP="21E56692">
            <w:pPr>
              <w:pStyle w:val="Heading4"/>
              <w:outlineLvl w:val="3"/>
              <w:rPr>
                <w:color w:val="0070C0"/>
              </w:rPr>
            </w:pPr>
            <w:r w:rsidRPr="21E56692">
              <w:rPr>
                <w:color w:val="0070C0"/>
              </w:rPr>
              <w:t>(LX0-104) Configuring the X Window System, Localization and Printing</w:t>
            </w:r>
          </w:p>
          <w:p w14:paraId="67261027" w14:textId="07FA1D1D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1B7083E6" w14:textId="7C240514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6D7D39C4" w14:textId="14ACC2BC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71906E28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3F587DD3" w14:textId="11CFE62B" w:rsidR="21E56692" w:rsidRDefault="21E56692" w:rsidP="21E56692">
            <w:pPr>
              <w:pStyle w:val="Heading4"/>
              <w:outlineLvl w:val="3"/>
              <w:rPr>
                <w:color w:val="0070C0"/>
              </w:rPr>
            </w:pPr>
            <w:r w:rsidRPr="21E56692">
              <w:rPr>
                <w:color w:val="0070C0"/>
              </w:rPr>
              <w:t>(LX0-104) Administering the System</w:t>
            </w:r>
          </w:p>
          <w:p w14:paraId="0C5D84F4" w14:textId="36FA1A45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4D484C7F" w14:textId="5A5697B0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1F545730" w14:textId="351ECE9C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3C34A397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39BB561A" w14:textId="3543D9CA" w:rsidR="21E56692" w:rsidRDefault="21E56692" w:rsidP="21E56692">
            <w:pPr>
              <w:pStyle w:val="Heading4"/>
              <w:outlineLvl w:val="3"/>
              <w:rPr>
                <w:color w:val="0070C0"/>
              </w:rPr>
            </w:pPr>
            <w:r w:rsidRPr="21E56692">
              <w:rPr>
                <w:color w:val="0070C0"/>
              </w:rPr>
              <w:t>(LX0-104) Configuring Basic Networking</w:t>
            </w:r>
          </w:p>
          <w:p w14:paraId="6FAB9AA0" w14:textId="6C67FCE6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5D03A9E5" w14:textId="47DF4199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021F3725" w14:textId="5A04BC57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1C705E2F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2436A277" w14:textId="480C1670" w:rsidR="21E56692" w:rsidRDefault="6EA7982E" w:rsidP="6EA7982E">
            <w:pPr>
              <w:pStyle w:val="Heading4"/>
              <w:outlineLvl w:val="3"/>
              <w:rPr>
                <w:color w:val="0070C0"/>
              </w:rPr>
            </w:pPr>
            <w:r w:rsidRPr="6EA7982E">
              <w:rPr>
                <w:color w:val="0070C0"/>
              </w:rPr>
              <w:t>(LX0-104) Writing Scripts, Configuring Email and Using Databases</w:t>
            </w:r>
          </w:p>
          <w:p w14:paraId="4BD11BEC" w14:textId="7FB75646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4BCF7939" w14:textId="6B8967C4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702D6514" w14:textId="7DC06AB7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1DDBE244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337E7DDE" w14:textId="5C38A154" w:rsidR="21E56692" w:rsidRDefault="6EA7982E" w:rsidP="6EA7982E">
            <w:pPr>
              <w:pStyle w:val="Heading4"/>
              <w:outlineLvl w:val="3"/>
              <w:rPr>
                <w:color w:val="0070C0"/>
              </w:rPr>
            </w:pPr>
            <w:r w:rsidRPr="6EA7982E">
              <w:rPr>
                <w:color w:val="0070C0"/>
              </w:rPr>
              <w:t>(LX0-104) Securing Your System</w:t>
            </w:r>
          </w:p>
          <w:p w14:paraId="394FE392" w14:textId="659BE5DB" w:rsidR="21E56692" w:rsidRDefault="21E56692" w:rsidP="21E56692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3180F8DA" w14:textId="1996F677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1EE0C974" w14:textId="29E0C790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F8BD6" w14:textId="32FB965E" w:rsidR="00F57F8D" w:rsidRDefault="00F57F8D" w:rsidP="21E56692"/>
    <w:p w14:paraId="78C4733B" w14:textId="77777777" w:rsidR="00F57F8D" w:rsidRDefault="00F57F8D">
      <w:r>
        <w:br w:type="page"/>
      </w:r>
    </w:p>
    <w:p w14:paraId="0E356F4D" w14:textId="77777777" w:rsidR="21E56692" w:rsidRDefault="21E56692" w:rsidP="21E56692"/>
    <w:p w14:paraId="4D691FD6" w14:textId="7313E120" w:rsidR="21E56692" w:rsidRDefault="66876C09" w:rsidP="66876C09">
      <w:pPr>
        <w:pStyle w:val="Heading1"/>
        <w:rPr>
          <w:color w:val="999999"/>
          <w:sz w:val="35"/>
          <w:szCs w:val="35"/>
        </w:rPr>
      </w:pPr>
      <w:r w:rsidRPr="66876C09">
        <w:rPr>
          <w:rFonts w:asciiTheme="minorHAnsi" w:eastAsiaTheme="minorEastAsia" w:hAnsiTheme="minorHAnsi" w:cstheme="minorBidi"/>
          <w:b/>
          <w:bCs/>
          <w:color w:val="333333"/>
          <w:sz w:val="24"/>
          <w:szCs w:val="24"/>
        </w:rPr>
        <w:t>Virtualization Technologies</w:t>
      </w:r>
      <w:r w:rsidRPr="66876C09">
        <w:rPr>
          <w:color w:val="333333"/>
          <w:sz w:val="54"/>
          <w:szCs w:val="54"/>
        </w:rPr>
        <w:t xml:space="preserve"> </w:t>
      </w:r>
    </w:p>
    <w:p w14:paraId="3F29316C" w14:textId="75C71197" w:rsidR="21E56692" w:rsidRDefault="00F57F8D" w:rsidP="21E56692">
      <w:pPr>
        <w:rPr>
          <w:rFonts w:ascii="Calibri" w:eastAsia="Calibri" w:hAnsi="Calibri" w:cs="Calibri"/>
        </w:rPr>
      </w:pPr>
      <w:hyperlink r:id="rId7">
        <w:r w:rsidR="6EA7982E" w:rsidRPr="6EA7982E">
          <w:rPr>
            <w:rStyle w:val="Hyperlink"/>
            <w:rFonts w:ascii="Calibri" w:eastAsia="Calibri" w:hAnsi="Calibri" w:cs="Calibri"/>
          </w:rPr>
          <w:t>https://itpro.tv/course-library/virtualization/installing-virtual-box/</w:t>
        </w:r>
        <w:r w:rsidR="21E56692">
          <w:br/>
        </w:r>
      </w:hyperlink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4930"/>
        <w:gridCol w:w="2053"/>
        <w:gridCol w:w="2367"/>
      </w:tblGrid>
      <w:tr w:rsidR="6EA7982E" w14:paraId="10DC31FD" w14:textId="77777777" w:rsidTr="6EA79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65008438" w14:textId="64741E2B" w:rsidR="6EA7982E" w:rsidRDefault="6EA7982E" w:rsidP="6EA7982E">
            <w:r>
              <w:t>Topic</w:t>
            </w:r>
          </w:p>
        </w:tc>
        <w:tc>
          <w:tcPr>
            <w:tcW w:w="2055" w:type="dxa"/>
          </w:tcPr>
          <w:p w14:paraId="7372FE12" w14:textId="0204C287" w:rsidR="6EA7982E" w:rsidRDefault="6EA7982E" w:rsidP="6EA79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(Y/N)</w:t>
            </w:r>
          </w:p>
        </w:tc>
        <w:tc>
          <w:tcPr>
            <w:tcW w:w="2370" w:type="dxa"/>
          </w:tcPr>
          <w:p w14:paraId="71A21F4E" w14:textId="18A10F12" w:rsidR="6EA7982E" w:rsidRDefault="6EA7982E" w:rsidP="6EA79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6EA7982E" w14:paraId="5FBB1CA6" w14:textId="77777777" w:rsidTr="6EA79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4F8A8BF6" w14:textId="5EDDFCB6" w:rsidR="6EA7982E" w:rsidRDefault="6EA7982E" w:rsidP="6EA7982E">
            <w:pPr>
              <w:pStyle w:val="Heading4"/>
              <w:outlineLvl w:val="3"/>
              <w:rPr>
                <w:color w:val="0070C0"/>
              </w:rPr>
            </w:pPr>
            <w:r w:rsidRPr="6EA7982E">
              <w:rPr>
                <w:color w:val="0070C0"/>
              </w:rPr>
              <w:t>Virtualization Technologies</w:t>
            </w:r>
          </w:p>
        </w:tc>
        <w:tc>
          <w:tcPr>
            <w:tcW w:w="2055" w:type="dxa"/>
          </w:tcPr>
          <w:p w14:paraId="6BEC1330" w14:textId="44E9C5FA" w:rsidR="6EA7982E" w:rsidRDefault="6EA7982E" w:rsidP="6EA79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794EF7E3" w14:textId="44E9C5FA" w:rsidR="6EA7982E" w:rsidRDefault="6EA7982E" w:rsidP="6EA79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13EE2F" w14:textId="58552178" w:rsidR="6EA7982E" w:rsidRDefault="6EA7982E" w:rsidP="6EA7982E"/>
    <w:p w14:paraId="2206F71C" w14:textId="0D2442C9" w:rsidR="21E56692" w:rsidRDefault="21E56692" w:rsidP="21E56692"/>
    <w:p w14:paraId="4D49504D" w14:textId="5A5D78EE" w:rsidR="6EA7982E" w:rsidRDefault="6EA7982E"/>
    <w:p w14:paraId="1A6C36B3" w14:textId="43C237B2" w:rsidR="6EA7982E" w:rsidRDefault="6EA7982E" w:rsidP="6EA7982E">
      <w:pPr>
        <w:rPr>
          <w:b/>
          <w:bCs/>
          <w:sz w:val="28"/>
          <w:szCs w:val="28"/>
        </w:rPr>
      </w:pPr>
    </w:p>
    <w:p w14:paraId="7376503D" w14:textId="739854E0" w:rsidR="66876C09" w:rsidRDefault="66876C09" w:rsidP="66876C09">
      <w:pPr>
        <w:rPr>
          <w:b/>
          <w:bCs/>
          <w:sz w:val="24"/>
          <w:szCs w:val="24"/>
        </w:rPr>
      </w:pPr>
    </w:p>
    <w:p w14:paraId="085B6827" w14:textId="77777777" w:rsidR="00BE7420" w:rsidRDefault="66876C09" w:rsidP="66876C09">
      <w:pPr>
        <w:rPr>
          <w:b/>
          <w:bCs/>
          <w:sz w:val="24"/>
          <w:szCs w:val="24"/>
        </w:rPr>
      </w:pPr>
      <w:r w:rsidRPr="66876C09">
        <w:rPr>
          <w:b/>
          <w:bCs/>
          <w:sz w:val="24"/>
          <w:szCs w:val="24"/>
        </w:rPr>
        <w:t>Red Hat Enterprise Linux Course Subtitle: World's leading enterprise Linux platform</w:t>
      </w:r>
    </w:p>
    <w:p w14:paraId="35B74675" w14:textId="2F1008F2" w:rsidR="00D0111A" w:rsidRDefault="00F57F8D">
      <w:hyperlink r:id="rId8">
        <w:r w:rsidR="66876C09" w:rsidRPr="66876C09">
          <w:rPr>
            <w:rStyle w:val="Hyperlink"/>
          </w:rPr>
          <w:t>https://itpro.tv/course-library/red-hat-linux/overview70745/</w:t>
        </w:r>
        <w:r w:rsidR="00BE7420">
          <w:br/>
        </w:r>
      </w:hyperlink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4935"/>
        <w:gridCol w:w="2055"/>
        <w:gridCol w:w="2370"/>
      </w:tblGrid>
      <w:tr w:rsidR="21E56692" w14:paraId="1B328B52" w14:textId="77777777" w:rsidTr="66876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721F872C" w14:textId="64741E2B" w:rsidR="21E56692" w:rsidRDefault="21E56692" w:rsidP="21E56692">
            <w:r>
              <w:t>Topic</w:t>
            </w:r>
          </w:p>
        </w:tc>
        <w:tc>
          <w:tcPr>
            <w:tcW w:w="2055" w:type="dxa"/>
          </w:tcPr>
          <w:p w14:paraId="62589389" w14:textId="0204C287" w:rsidR="21E56692" w:rsidRDefault="21E56692" w:rsidP="21E56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(Y/N)</w:t>
            </w:r>
          </w:p>
        </w:tc>
        <w:tc>
          <w:tcPr>
            <w:tcW w:w="2370" w:type="dxa"/>
          </w:tcPr>
          <w:p w14:paraId="03F369DA" w14:textId="18A10F12" w:rsidR="21E56692" w:rsidRDefault="21E56692" w:rsidP="21E56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21E56692" w14:paraId="54F4AA7E" w14:textId="77777777" w:rsidTr="6687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12C6F8E3" w14:textId="3FC6A215" w:rsidR="21E56692" w:rsidRDefault="66876C09" w:rsidP="66876C09">
            <w:pPr>
              <w:pStyle w:val="Heading4"/>
              <w:outlineLvl w:val="3"/>
              <w:rPr>
                <w:color w:val="0070C0"/>
              </w:rPr>
            </w:pPr>
            <w:r w:rsidRPr="66876C09">
              <w:rPr>
                <w:color w:val="0070C0"/>
              </w:rPr>
              <w:t>Introduction to RHEL</w:t>
            </w:r>
          </w:p>
          <w:p w14:paraId="5DDE0094" w14:textId="727427AC" w:rsidR="21E56692" w:rsidRDefault="21E56692" w:rsidP="66876C09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4C0B47A9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18C0A0E7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33247FA1" w14:textId="77777777" w:rsidTr="6687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3E3AD7A6" w14:textId="77D5B765" w:rsidR="21E56692" w:rsidRDefault="66876C09" w:rsidP="66876C09">
            <w:pPr>
              <w:pStyle w:val="Heading4"/>
              <w:outlineLvl w:val="3"/>
              <w:rPr>
                <w:color w:val="0070C0"/>
              </w:rPr>
            </w:pPr>
            <w:r w:rsidRPr="66876C09">
              <w:rPr>
                <w:color w:val="0070C0"/>
              </w:rPr>
              <w:t>Networking</w:t>
            </w:r>
          </w:p>
          <w:p w14:paraId="07A61B7B" w14:textId="02D79621" w:rsidR="21E56692" w:rsidRDefault="21E56692" w:rsidP="66876C09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326701E9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571E4AB2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13D1EB3F" w14:textId="77777777" w:rsidTr="6687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11A2617F" w14:textId="70E4E2F4" w:rsidR="21E56692" w:rsidRDefault="66876C09" w:rsidP="66876C09">
            <w:pPr>
              <w:pStyle w:val="Heading4"/>
              <w:outlineLvl w:val="3"/>
              <w:rPr>
                <w:color w:val="0070C0"/>
              </w:rPr>
            </w:pPr>
            <w:r w:rsidRPr="66876C09">
              <w:rPr>
                <w:color w:val="0070C0"/>
              </w:rPr>
              <w:t>Storage</w:t>
            </w:r>
          </w:p>
          <w:p w14:paraId="0CBC56B4" w14:textId="374E5F45" w:rsidR="21E56692" w:rsidRDefault="21E56692" w:rsidP="66876C09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31CD3C54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34FE6B3B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E56692" w14:paraId="526DB66B" w14:textId="77777777" w:rsidTr="6687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34A27009" w14:textId="5B33077F" w:rsidR="21E56692" w:rsidRDefault="66876C09" w:rsidP="66876C09">
            <w:pPr>
              <w:pStyle w:val="Heading4"/>
              <w:outlineLvl w:val="3"/>
              <w:rPr>
                <w:color w:val="0070C0"/>
              </w:rPr>
            </w:pPr>
            <w:r w:rsidRPr="66876C09">
              <w:rPr>
                <w:color w:val="0070C0"/>
              </w:rPr>
              <w:t>Security</w:t>
            </w:r>
          </w:p>
          <w:p w14:paraId="206ECD0E" w14:textId="31360A33" w:rsidR="21E56692" w:rsidRDefault="21E56692" w:rsidP="66876C09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3C2614A6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2170E7F3" w14:textId="44E9C5FA" w:rsidR="21E56692" w:rsidRDefault="21E56692" w:rsidP="21E56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876C09" w14:paraId="53D47094" w14:textId="77777777" w:rsidTr="6687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43929EA2" w14:textId="107BE056" w:rsidR="66876C09" w:rsidRDefault="66876C09" w:rsidP="66876C09">
            <w:pPr>
              <w:pStyle w:val="Heading4"/>
              <w:outlineLvl w:val="3"/>
              <w:rPr>
                <w:color w:val="0070C0"/>
              </w:rPr>
            </w:pPr>
            <w:r w:rsidRPr="66876C09">
              <w:rPr>
                <w:color w:val="0070C0"/>
              </w:rPr>
              <w:t>Troubleshooting</w:t>
            </w:r>
          </w:p>
          <w:p w14:paraId="6262142E" w14:textId="514EC711" w:rsidR="66876C09" w:rsidRDefault="66876C09" w:rsidP="66876C09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7138C99F" w14:textId="2FF901C0" w:rsidR="66876C09" w:rsidRDefault="66876C09" w:rsidP="66876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7D18A240" w14:textId="002AAB69" w:rsidR="66876C09" w:rsidRDefault="66876C09" w:rsidP="66876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6876C09" w14:paraId="16DA4195" w14:textId="77777777" w:rsidTr="66876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</w:tcPr>
          <w:p w14:paraId="36E1BE20" w14:textId="195CEAEA" w:rsidR="66876C09" w:rsidRDefault="66876C09" w:rsidP="66876C09">
            <w:pPr>
              <w:pStyle w:val="Heading4"/>
              <w:outlineLvl w:val="3"/>
              <w:rPr>
                <w:color w:val="0070C0"/>
              </w:rPr>
            </w:pPr>
            <w:r w:rsidRPr="66876C09">
              <w:rPr>
                <w:color w:val="0070C0"/>
              </w:rPr>
              <w:t>Virtualization</w:t>
            </w:r>
          </w:p>
          <w:p w14:paraId="072A29BA" w14:textId="71E629E0" w:rsidR="66876C09" w:rsidRDefault="66876C09" w:rsidP="66876C09">
            <w:pPr>
              <w:rPr>
                <w:rFonts w:asciiTheme="majorHAnsi" w:eastAsiaTheme="majorEastAsia" w:hAnsiTheme="majorHAnsi" w:cstheme="majorBidi"/>
                <w:i/>
                <w:iCs/>
                <w:color w:val="0070C0"/>
              </w:rPr>
            </w:pPr>
          </w:p>
        </w:tc>
        <w:tc>
          <w:tcPr>
            <w:tcW w:w="2055" w:type="dxa"/>
          </w:tcPr>
          <w:p w14:paraId="0536A03F" w14:textId="4B385AEA" w:rsidR="66876C09" w:rsidRDefault="66876C09" w:rsidP="66876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531FEC6C" w14:textId="705A8CC6" w:rsidR="66876C09" w:rsidRDefault="66876C09" w:rsidP="66876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123A6" w14:textId="34B15E45" w:rsidR="21E56692" w:rsidRDefault="21E56692" w:rsidP="21E56692"/>
    <w:p w14:paraId="31252853" w14:textId="77777777" w:rsidR="00BE7420" w:rsidRDefault="00BE7420"/>
    <w:p w14:paraId="7988D237" w14:textId="77777777" w:rsidR="00BE7420" w:rsidRDefault="00BE7420"/>
    <w:sectPr w:rsidR="00BE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420"/>
    <w:rsid w:val="002819D0"/>
    <w:rsid w:val="00AF4CE1"/>
    <w:rsid w:val="00BE7420"/>
    <w:rsid w:val="00F57F8D"/>
    <w:rsid w:val="022B025C"/>
    <w:rsid w:val="21E56692"/>
    <w:rsid w:val="66876C09"/>
    <w:rsid w:val="6C952AA5"/>
    <w:rsid w:val="6EA79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4A5E"/>
  <w15:chartTrackingRefBased/>
  <w15:docId w15:val="{C5E64AE6-780B-441F-B7AE-E182CAF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2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ro.tv/course-library/red-hat-linux/overview7074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pro.tv/course-library/virtualization/installing-virtual-bo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pro.tv/course-library/linux1/overview70712/" TargetMode="External"/><Relationship Id="rId5" Type="http://schemas.openxmlformats.org/officeDocument/2006/relationships/hyperlink" Target="mailto:castic@fiu.ed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Schoepp</dc:creator>
  <cp:keywords/>
  <dc:description/>
  <cp:lastModifiedBy>Joseph Martinez</cp:lastModifiedBy>
  <cp:revision>8</cp:revision>
  <cp:lastPrinted>2018-05-28T17:13:00Z</cp:lastPrinted>
  <dcterms:created xsi:type="dcterms:W3CDTF">2018-05-22T15:54:00Z</dcterms:created>
  <dcterms:modified xsi:type="dcterms:W3CDTF">2018-05-28T17:13:00Z</dcterms:modified>
</cp:coreProperties>
</file>