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Unified Customer Document Flow</w:t>
      </w:r>
    </w:p>
    <w:p>
      <w:pPr>
        <w:spacing w:after="80"/>
        <w:jc w:val="center"/>
      </w:pPr>
      <w:r>
        <w:rPr>
          <w:rFonts w:ascii="Arial" w:cs="Arial" w:eastAsia="Arial" w:hAnsi="Arial"/>
          <w:color w:val="6B7280"/>
          <w:sz w:val="24"/>
          <w:szCs w:val="24"/>
        </w:rPr>
        <w:t xml:space="preserve">RO Engine Architecture Specification</w:t>
      </w:r>
    </w:p>
    <w:p>
      <w:pPr>
        <w:spacing w:after="400"/>
        <w:jc w:val="center"/>
      </w:pPr>
      <w:r>
        <w:rPr>
          <w:rFonts w:ascii="Arial" w:cs="Arial" w:eastAsia="Arial" w:hAnsi="Arial"/>
          <w:color w:val="6B7280"/>
          <w:sz w:val="22"/>
          <w:szCs w:val="22"/>
        </w:rPr>
        <w:t xml:space="preserve">Version 1.1 — February 22, 2026</w:t>
      </w:r>
    </w:p>
    <w:p>
      <w:pPr>
        <w:pStyle w:val="Heading1"/>
      </w:pPr>
      <w:r>
        <w:t xml:space="preserve">Core Principle</w:t>
      </w:r>
    </w:p>
    <w:p>
      <w:pPr>
        <w:spacing w:after="120"/>
      </w:pPr>
      <w:r>
        <w:rPr>
          <w:rFonts w:ascii="Arial" w:cs="Arial" w:eastAsia="Arial" w:hAnsi="Arial"/>
          <w:b/>
          <w:bCs/>
          <w:color w:val="374151"/>
          <w:sz w:val="22"/>
          <w:szCs w:val="22"/>
        </w:rPr>
        <w:t xml:space="preserve">One document. One tokenized URL. Evolving states.</w:t>
      </w:r>
    </w:p>
    <w:p>
      <w:pPr>
        <w:spacing w:after="120"/>
      </w:pPr>
      <w:r>
        <w:rPr>
          <w:rFonts w:ascii="Arial" w:cs="Arial" w:eastAsia="Arial" w:hAnsi="Arial"/>
          <w:color w:val="374151"/>
          <w:sz w:val="22"/>
          <w:szCs w:val="22"/>
        </w:rPr>
        <w:t xml:space="preserve">A work order is a single living record that progresses through distinct lifecycle stages. The customer receives one secure link that adapts its view based on the current state of their service. An estimate doesn't become a separate entity when approved — it grows into a repair order, then into an invoice. Same record, different stages.</w:t>
      </w:r>
    </w:p>
    <w:p>
      <w:pPr>
        <w:spacing w:after="120"/>
      </w:pPr>
      <w:r>
        <w:rPr>
          <w:rFonts w:ascii="Arial" w:cs="Arial" w:eastAsia="Arial" w:hAnsi="Arial"/>
          <w:color w:val="374151"/>
          <w:sz w:val="22"/>
          <w:szCs w:val="22"/>
        </w:rPr>
        <w:t xml:space="preserve">This mirrors the proven flow from ShopWare and AutoHouse's original PHP system: Estimate → RO → Invoice. One form, one URL, one truth.</w:t>
      </w:r>
    </w:p>
    <w:p>
      <w:pPr>
        <w:spacing w:before="200" w:after="200"/>
      </w:pPr>
    </w:p>
    <w:p>
      <w:pPr>
        <w:pStyle w:val="Heading1"/>
      </w:pPr>
      <w:r>
        <w:t xml:space="preserve">Document Lifecycle</w:t>
      </w:r>
    </w:p>
    <w:p>
      <w:pPr>
        <w:pStyle w:val="Heading2"/>
      </w:pPr>
      <w:r>
        <w:t xml:space="preserve">State 1: Estimate</w:t>
      </w:r>
    </w:p>
    <w:p>
      <w:pPr>
        <w:spacing w:after="120"/>
      </w:pPr>
      <w:r>
        <w:rPr>
          <w:rFonts w:ascii="Arial" w:cs="Arial" w:eastAsia="Arial" w:hAnsi="Arial"/>
          <w:color w:val="374151"/>
          <w:sz w:val="22"/>
          <w:szCs w:val="22"/>
        </w:rPr>
        <w:t xml:space="preserve">The customer sees recommended services with the interactive vehicle diagram. They can approve or decline individual items, see pricing with parts and labor breakdowns, and view inspection photos if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URL Pattern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/estimates/{secure_token}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Customer View</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Interactive vehicle diagram + service list with approve/decline toggles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Status Badge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Estimate Ready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Expiration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Configurable (default 3 days), shown to customer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Actions Available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Approve individual services, approve all, decline, call shop</w:t>
            </w:r>
          </w:p>
        </w:tc>
      </w:tr>
    </w:tbl>
    <w:p>
      <w:pPr>
        <w:spacing w:before="200" w:after="200"/>
      </w:pPr>
    </w:p>
    <w:p>
      <w:pPr>
        <w:pStyle w:val="Heading2"/>
      </w:pPr>
      <w:r>
        <w:t xml:space="preserve">State 2: In Progress</w:t>
      </w:r>
    </w:p>
    <w:p>
      <w:pPr>
        <w:spacing w:after="120"/>
      </w:pPr>
      <w:r>
        <w:rPr>
          <w:rFonts w:ascii="Arial" w:cs="Arial" w:eastAsia="Arial" w:hAnsi="Arial"/>
          <w:color w:val="374151"/>
          <w:sz w:val="22"/>
          <w:szCs w:val="22"/>
        </w:rPr>
        <w:t xml:space="preserve">Customer has approved some services. The same URL now shows what's being worked on, what's approved, what was declined, and live status updates. If the technician finds additional issues during inspection, new recommendations appear for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URL Pattern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Same token URL — view adapts automatically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Customer View</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Approved services with progress status + any new findings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Status Badge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In Progress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Live Updates</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Service statuses: Waiting for Parts, In Progress, Complete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Actions Available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Approve new recommendations, view inspection photos, call shop</w:t>
            </w:r>
          </w:p>
        </w:tc>
      </w:tr>
    </w:tbl>
    <w:p>
      <w:pPr>
        <w:spacing w:before="200" w:after="200"/>
      </w:pPr>
    </w:p>
    <w:p>
      <w:pPr>
        <w:pStyle w:val="Heading2"/>
      </w:pPr>
      <w:r>
        <w:t xml:space="preserve">State 3: Ready for Pickup</w:t>
      </w:r>
    </w:p>
    <w:p>
      <w:pPr>
        <w:spacing w:after="120"/>
      </w:pPr>
      <w:r>
        <w:rPr>
          <w:rFonts w:ascii="Arial" w:cs="Arial" w:eastAsia="Arial" w:hAnsi="Arial"/>
          <w:color w:val="374151"/>
          <w:sz w:val="22"/>
          <w:szCs w:val="22"/>
        </w:rPr>
        <w:t xml:space="preserve">All work is complete. Customer sees the final service summary, total pricing, and pickup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URL Pattern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Same token URL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Customer View</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Completed services, final pricing, shop hours/address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Status Badge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Ready for Pickup</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Actions Available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View details, call shop, see payment info</w:t>
            </w:r>
          </w:p>
        </w:tc>
      </w:tr>
    </w:tbl>
    <w:p>
      <w:pPr>
        <w:spacing w:before="200" w:after="200"/>
      </w:pPr>
    </w:p>
    <w:p>
      <w:pPr>
        <w:pStyle w:val="Heading2"/>
      </w:pPr>
      <w:r>
        <w:t xml:space="preserve">State 4: Invoice / Closed</w:t>
      </w:r>
    </w:p>
    <w:p>
      <w:pPr>
        <w:spacing w:after="120"/>
      </w:pPr>
      <w:r>
        <w:rPr>
          <w:rFonts w:ascii="Arial" w:cs="Arial" w:eastAsia="Arial" w:hAnsi="Arial"/>
          <w:color w:val="374151"/>
          <w:sz w:val="22"/>
          <w:szCs w:val="22"/>
        </w:rPr>
        <w:t xml:space="preserve">Vehicle has been picked up and payment received. The page becomes a permanent receipt the customer can reference anytime for warranty claims, service history, or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URL Pattern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Same token URL — permanent record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Customer View</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Final invoice with all services, parts, labor, totals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Status Badge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Complete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2"/>
                <w:szCs w:val="22"/>
              </w:rPr>
              <w:t xml:space="preserve">Permanent Record</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2"/>
                <w:szCs w:val="22"/>
              </w:rPr>
              <w:t xml:space="preserve">Customer can revisit anytime for warranty/history</w:t>
            </w:r>
          </w:p>
        </w:tc>
      </w:tr>
    </w:tbl>
    <w:p>
      <w:pPr>
        <w:spacing w:before="200" w:after="200"/>
      </w:pPr>
    </w:p>
    <w:p>
      <w:pPr>
        <w:pStyle w:val="Heading1"/>
      </w:pPr>
      <w:r>
        <w:t xml:space="preserve">Two Entry Points, One Destination</w:t>
      </w:r>
    </w:p>
    <w:p>
      <w:pPr>
        <w:spacing w:after="120"/>
      </w:pPr>
      <w:r>
        <w:rPr>
          <w:rFonts w:ascii="Arial" w:cs="Arial" w:eastAsia="Arial" w:hAnsi="Arial"/>
          <w:color w:val="374151"/>
          <w:sz w:val="22"/>
          <w:szCs w:val="22"/>
        </w:rPr>
        <w:t xml:space="preserve">There are two ways a customer document gets created and shared. Both converge on the same customer-facing page.</w:t>
      </w:r>
    </w:p>
    <w:p>
      <w:pPr>
        <w:pStyle w:val="Heading2"/>
      </w:pPr>
      <w:r>
        <w:t xml:space="preserve">Path A: Automated (AI Booking Flow)</w:t>
      </w:r>
    </w:p>
    <w:p>
      <w:pPr>
        <w:pStyle w:val="ListParagraph"/>
        <w:numPr>
          <w:ilvl w:val="0"/>
          <w:numId w:val="2"/>
        </w:numPr>
        <w:spacing w:after="80"/>
      </w:pPr>
      <w:r>
        <w:rPr>
          <w:rFonts w:ascii="Arial" w:cs="Arial" w:eastAsia="Arial" w:hAnsi="Arial"/>
          <w:color w:val="374151"/>
          <w:sz w:val="22"/>
          <w:szCs w:val="22"/>
        </w:rPr>
        <w:t xml:space="preserve">Customer books online: "Oil change on my 2022 XC90, 61,250 miles."</w:t>
      </w:r>
    </w:p>
    <w:p>
      <w:pPr>
        <w:pStyle w:val="ListParagraph"/>
        <w:numPr>
          <w:ilvl w:val="0"/>
          <w:numId w:val="2"/>
        </w:numPr>
        <w:spacing w:after="80"/>
      </w:pPr>
      <w:r>
        <w:rPr>
          <w:rFonts w:ascii="Arial" w:cs="Arial" w:eastAsia="Arial" w:hAnsi="Arial"/>
          <w:color w:val="374151"/>
          <w:sz w:val="22"/>
          <w:szCs w:val="22"/>
        </w:rPr>
        <w:t xml:space="preserve">AI system recognizes the vehicle, mileage, and service history. Cross-references the 82K+ maintenance schedule database.</w:t>
      </w:r>
    </w:p>
    <w:p>
      <w:pPr>
        <w:pStyle w:val="ListParagraph"/>
        <w:numPr>
          <w:ilvl w:val="0"/>
          <w:numId w:val="2"/>
        </w:numPr>
        <w:spacing w:after="80"/>
      </w:pPr>
      <w:r>
        <w:rPr>
          <w:rFonts w:ascii="Arial" w:cs="Arial" w:eastAsia="Arial" w:hAnsi="Arial"/>
          <w:color w:val="374151"/>
          <w:sz w:val="22"/>
          <w:szCs w:val="22"/>
        </w:rPr>
        <w:t xml:space="preserve">AI generates a digital estimate: requested oil change + recommended services due/overdue (spark plugs, brake fluid, cabin filter, etc.) with parts and labor pricing.</w:t>
      </w:r>
    </w:p>
    <w:p>
      <w:pPr>
        <w:pStyle w:val="ListParagraph"/>
        <w:numPr>
          <w:ilvl w:val="0"/>
          <w:numId w:val="2"/>
        </w:numPr>
        <w:spacing w:after="80"/>
      </w:pPr>
      <w:r>
        <w:rPr>
          <w:rFonts w:ascii="Arial" w:cs="Arial" w:eastAsia="Arial" w:hAnsi="Arial"/>
          <w:color w:val="374151"/>
          <w:sz w:val="22"/>
          <w:szCs w:val="22"/>
        </w:rPr>
        <w:t xml:space="preserve">Timer delay (configurable, e.g. 15–30 minutes). Immediate send feels too automated.</w:t>
      </w:r>
    </w:p>
    <w:p>
      <w:pPr>
        <w:pStyle w:val="ListParagraph"/>
        <w:numPr>
          <w:ilvl w:val="0"/>
          <w:numId w:val="2"/>
        </w:numPr>
        <w:spacing w:after="80"/>
      </w:pPr>
      <w:r>
        <w:rPr>
          <w:rFonts w:ascii="Arial" w:cs="Arial" w:eastAsia="Arial" w:hAnsi="Arial"/>
          <w:color w:val="374151"/>
          <w:sz w:val="22"/>
          <w:szCs w:val="22"/>
        </w:rPr>
        <w:t xml:space="preserve">System sends tokenized estimate link via SMS. CC to email if available.</w:t>
      </w:r>
    </w:p>
    <w:p>
      <w:pPr>
        <w:pStyle w:val="ListParagraph"/>
        <w:numPr>
          <w:ilvl w:val="0"/>
          <w:numId w:val="2"/>
        </w:numPr>
        <w:spacing w:after="80"/>
      </w:pPr>
      <w:r>
        <w:rPr>
          <w:rFonts w:ascii="Arial" w:cs="Arial" w:eastAsia="Arial" w:hAnsi="Arial"/>
          <w:color w:val="374151"/>
          <w:sz w:val="22"/>
          <w:szCs w:val="22"/>
        </w:rPr>
        <w:t xml:space="preserve">Customer receives the link, taps the vehicle diagram, reviews and approves services before they even arrive.</w:t>
      </w:r>
    </w:p>
    <w:p>
      <w:pPr>
        <w:spacing w:before="200" w:after="200"/>
      </w:pPr>
    </w:p>
    <w:p>
      <w:pPr>
        <w:spacing w:after="120"/>
      </w:pPr>
      <w:r>
        <w:rPr>
          <w:rFonts w:ascii="Arial" w:cs="Arial" w:eastAsia="Arial" w:hAnsi="Arial"/>
          <w:i/>
          <w:iCs/>
          <w:color w:val="6B7280"/>
          <w:sz w:val="22"/>
          <w:szCs w:val="22"/>
        </w:rPr>
        <w:t xml:space="preserve">Key detail: No human involved. The AI handles everything from booking to estimate generation to delivery. Bailey sees the appointment and any pre-approved services when she arrives Monday morning.</w:t>
      </w:r>
    </w:p>
    <w:p>
      <w:pPr>
        <w:spacing w:before="200" w:after="200"/>
      </w:pPr>
    </w:p>
    <w:p>
      <w:pPr>
        <w:pStyle w:val="Heading2"/>
      </w:pPr>
      <w:r>
        <w:t xml:space="preserve">Path B: Manual (Service Advisor Flow)</w:t>
      </w:r>
    </w:p>
    <w:p>
      <w:pPr>
        <w:pStyle w:val="ListParagraph"/>
        <w:numPr>
          <w:ilvl w:val="0"/>
          <w:numId w:val="3"/>
        </w:numPr>
        <w:spacing w:after="80"/>
      </w:pPr>
      <w:r>
        <w:rPr>
          <w:rFonts w:ascii="Arial" w:cs="Arial" w:eastAsia="Arial" w:hAnsi="Arial"/>
          <w:color w:val="374151"/>
          <w:sz w:val="22"/>
          <w:szCs w:val="22"/>
        </w:rPr>
        <w:t xml:space="preserve">Customer drops off vehicle. Bailey creates an RO in RO Engine.</w:t>
      </w:r>
    </w:p>
    <w:p>
      <w:pPr>
        <w:pStyle w:val="ListParagraph"/>
        <w:numPr>
          <w:ilvl w:val="0"/>
          <w:numId w:val="3"/>
        </w:numPr>
        <w:spacing w:after="80"/>
      </w:pPr>
      <w:r>
        <w:rPr>
          <w:rFonts w:ascii="Arial" w:cs="Arial" w:eastAsia="Arial" w:hAnsi="Arial"/>
          <w:color w:val="374151"/>
          <w:sz w:val="22"/>
          <w:szCs w:val="22"/>
        </w:rPr>
        <w:t xml:space="preserve">Tech performs inspection, finds issues, takes photos, adds notes.</w:t>
      </w:r>
    </w:p>
    <w:p>
      <w:pPr>
        <w:pStyle w:val="ListParagraph"/>
        <w:numPr>
          <w:ilvl w:val="0"/>
          <w:numId w:val="3"/>
        </w:numPr>
        <w:spacing w:after="80"/>
      </w:pPr>
      <w:r>
        <w:rPr>
          <w:rFonts w:ascii="Arial" w:cs="Arial" w:eastAsia="Arial" w:hAnsi="Arial"/>
          <w:color w:val="374151"/>
          <w:sz w:val="22"/>
          <w:szCs w:val="22"/>
        </w:rPr>
        <w:t xml:space="preserve">AI cleans up tech notes, auto-generates recommendations from red inspection items.</w:t>
      </w:r>
    </w:p>
    <w:p>
      <w:pPr>
        <w:pStyle w:val="ListParagraph"/>
        <w:numPr>
          <w:ilvl w:val="0"/>
          <w:numId w:val="3"/>
        </w:numPr>
        <w:spacing w:after="80"/>
      </w:pPr>
      <w:r>
        <w:rPr>
          <w:rFonts w:ascii="Arial" w:cs="Arial" w:eastAsia="Arial" w:hAnsi="Arial"/>
          <w:color w:val="374151"/>
          <w:sz w:val="22"/>
          <w:szCs w:val="22"/>
        </w:rPr>
        <w:t xml:space="preserve">Bailey reviews, adjusts pricing, adds/removes services, uses AI tools for enhancement.</w:t>
      </w:r>
    </w:p>
    <w:p>
      <w:pPr>
        <w:pStyle w:val="ListParagraph"/>
        <w:numPr>
          <w:ilvl w:val="0"/>
          <w:numId w:val="3"/>
        </w:numPr>
        <w:spacing w:after="80"/>
      </w:pPr>
      <w:r>
        <w:rPr>
          <w:rFonts w:ascii="Arial" w:cs="Arial" w:eastAsia="Arial" w:hAnsi="Arial"/>
          <w:color w:val="374151"/>
          <w:sz w:val="22"/>
          <w:szCs w:val="22"/>
        </w:rPr>
        <w:t xml:space="preserve">Bailey clicks "Generate Estimate Link" then "Send to Customer" — sends tokenized link via SMS/email.</w:t>
      </w:r>
    </w:p>
    <w:p>
      <w:pPr>
        <w:pStyle w:val="ListParagraph"/>
        <w:numPr>
          <w:ilvl w:val="0"/>
          <w:numId w:val="3"/>
        </w:numPr>
        <w:spacing w:after="80"/>
      </w:pPr>
      <w:r>
        <w:rPr>
          <w:rFonts w:ascii="Arial" w:cs="Arial" w:eastAsia="Arial" w:hAnsi="Arial"/>
          <w:color w:val="374151"/>
          <w:sz w:val="22"/>
          <w:szCs w:val="22"/>
        </w:rPr>
        <w:t xml:space="preserve">Customer receives the same interactive estimate page with vehicle diagram and service details.</w:t>
      </w:r>
    </w:p>
    <w:p>
      <w:pPr>
        <w:spacing w:before="200" w:after="200"/>
      </w:pPr>
    </w:p>
    <w:p>
      <w:pPr>
        <w:spacing w:after="120"/>
      </w:pPr>
      <w:r>
        <w:rPr>
          <w:rFonts w:ascii="Arial" w:cs="Arial" w:eastAsia="Arial" w:hAnsi="Arial"/>
          <w:i/>
          <w:iCs/>
          <w:color w:val="6B7280"/>
          <w:sz w:val="22"/>
          <w:szCs w:val="22"/>
        </w:rPr>
        <w:t xml:space="preserve">Key detail: Human-curated services, AI-assisted. Bailey controls what the customer sees, but the customer experience is identical to the automated path.</w:t>
      </w:r>
    </w:p>
    <w:p>
      <w:pPr>
        <w:spacing w:before="200" w:after="200"/>
      </w:pPr>
    </w:p>
    <w:p>
      <w:pPr>
        <w:pStyle w:val="Heading1"/>
      </w:pPr>
      <w:r>
        <w:t xml:space="preserve">Customer-Facing Page: What They See</w:t>
      </w:r>
    </w:p>
    <w:p>
      <w:pPr>
        <w:spacing w:after="120"/>
      </w:pPr>
      <w:r>
        <w:rPr>
          <w:rFonts w:ascii="Arial" w:cs="Arial" w:eastAsia="Arial" w:hAnsi="Arial"/>
          <w:color w:val="374151"/>
          <w:sz w:val="22"/>
          <w:szCs w:val="22"/>
        </w:rPr>
        <w:t xml:space="preserve">The single customer page adapts based on the work order state. Here's what each section shows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184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Estimate</w:t>
            </w:r>
          </w:p>
        </w:tc>
        <w:tc>
          <w:tcPr>
            <w:tcW w:type="dxa" w:w="184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 Progress</w:t>
            </w:r>
          </w:p>
        </w:tc>
        <w:tc>
          <w:tcPr>
            <w:tcW w:type="dxa" w:w="184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Pickup Ready</w:t>
            </w:r>
          </w:p>
        </w:tc>
        <w:tc>
          <w:tcPr>
            <w:tcW w:type="dxa" w:w="184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Invoice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Vehicle Diagram</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Interactive zones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Static reference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Hidden</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Hidden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Service List</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Approve/decline toggles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Status per service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Completed list</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Final line items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Pricing</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Per-service + total</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Approved total</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Final total</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Final with tax</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Photos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Inspection evidence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Progress photos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New Findings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Approve new items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Status Banner</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Estimate Ready</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In Progress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Ready for Pickup</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Complete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CTA Button</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Approve Services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7"/>
                <w:szCs w:val="17"/>
              </w:rPr>
              <w:t xml:space="preserve">Shop Contact</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Call button</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Call button</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Hours + address</w:t>
            </w:r>
          </w:p>
        </w:tc>
        <w:tc>
          <w:tcPr>
            <w:tcW w:type="dxa" w:w="18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7"/>
                <w:szCs w:val="17"/>
              </w:rPr>
              <w:t xml:space="preserve">Hours + address</w:t>
            </w:r>
          </w:p>
        </w:tc>
      </w:tr>
    </w:tbl>
    <w:p>
      <w:pPr>
        <w:spacing w:before="200" w:after="200"/>
      </w:pPr>
    </w:p>
    <w:p>
      <w:pPr>
        <w:pStyle w:val="Heading1"/>
      </w:pPr>
      <w:r>
        <w:t xml:space="preserve">Token Security</w:t>
      </w:r>
    </w:p>
    <w:p>
      <w:pPr>
        <w:spacing w:after="120"/>
      </w:pPr>
      <w:r>
        <w:rPr>
          <w:rFonts w:ascii="Arial" w:cs="Arial" w:eastAsia="Arial" w:hAnsi="Arial"/>
          <w:color w:val="374151"/>
          <w:sz w:val="22"/>
          <w:szCs w:val="22"/>
        </w:rPr>
        <w:t xml:space="preserve">Every customer-facing link uses an unguessable cryptographic token. This provides:</w:t>
      </w:r>
    </w:p>
    <w:p>
      <w:pPr>
        <w:pStyle w:val="ListParagraph"/>
        <w:numPr>
          <w:ilvl w:val="0"/>
          <w:numId w:val="4"/>
        </w:numPr>
        <w:spacing w:after="60"/>
      </w:pPr>
      <w:r>
        <w:rPr>
          <w:rFonts w:ascii="Arial" w:cs="Arial" w:eastAsia="Arial" w:hAnsi="Arial"/>
          <w:color w:val="374151"/>
          <w:sz w:val="22"/>
          <w:szCs w:val="22"/>
        </w:rPr>
        <w:t xml:space="preserve">No authentication required — customers don't need accounts or passwords</w:t>
      </w:r>
    </w:p>
    <w:p>
      <w:pPr>
        <w:pStyle w:val="ListParagraph"/>
        <w:numPr>
          <w:ilvl w:val="0"/>
          <w:numId w:val="4"/>
        </w:numPr>
        <w:spacing w:after="60"/>
      </w:pPr>
      <w:r>
        <w:rPr>
          <w:rFonts w:ascii="Arial" w:cs="Arial" w:eastAsia="Arial" w:hAnsi="Arial"/>
          <w:color w:val="374151"/>
          <w:sz w:val="22"/>
          <w:szCs w:val="22"/>
        </w:rPr>
        <w:t xml:space="preserve">No sequential IDs exposed — customers can't guess /estimates/51, /estimates/52</w:t>
      </w:r>
    </w:p>
    <w:p>
      <w:pPr>
        <w:pStyle w:val="ListParagraph"/>
        <w:numPr>
          <w:ilvl w:val="0"/>
          <w:numId w:val="4"/>
        </w:numPr>
        <w:spacing w:after="60"/>
      </w:pPr>
      <w:r>
        <w:rPr>
          <w:rFonts w:ascii="Arial" w:cs="Arial" w:eastAsia="Arial" w:hAnsi="Arial"/>
          <w:color w:val="374151"/>
          <w:sz w:val="22"/>
          <w:szCs w:val="22"/>
        </w:rPr>
        <w:t xml:space="preserve">Expiration control — tokens can expire after configurable time period</w:t>
      </w:r>
    </w:p>
    <w:p>
      <w:pPr>
        <w:pStyle w:val="ListParagraph"/>
        <w:numPr>
          <w:ilvl w:val="0"/>
          <w:numId w:val="4"/>
        </w:numPr>
        <w:spacing w:after="60"/>
      </w:pPr>
      <w:r>
        <w:rPr>
          <w:rFonts w:ascii="Arial" w:cs="Arial" w:eastAsia="Arial" w:hAnsi="Arial"/>
          <w:color w:val="374151"/>
          <w:sz w:val="22"/>
          <w:szCs w:val="22"/>
        </w:rPr>
        <w:t xml:space="preserve">Revocable — tokens can be invalidated if needed (e.g., wrong customer)</w:t>
      </w:r>
    </w:p>
    <w:p>
      <w:pPr>
        <w:pStyle w:val="ListParagraph"/>
        <w:numPr>
          <w:ilvl w:val="0"/>
          <w:numId w:val="4"/>
        </w:numPr>
        <w:spacing w:after="60"/>
      </w:pPr>
      <w:r>
        <w:rPr>
          <w:rFonts w:ascii="Arial" w:cs="Arial" w:eastAsia="Arial" w:hAnsi="Arial"/>
          <w:color w:val="374151"/>
          <w:sz w:val="22"/>
          <w:szCs w:val="22"/>
        </w:rPr>
        <w:t xml:space="preserve">One token per work order — regenerating doesn't break old links (or does, if desired)</w:t>
      </w:r>
    </w:p>
    <w:p>
      <w:pPr>
        <w:spacing w:before="200" w:after="200"/>
      </w:pPr>
    </w:p>
    <w:p>
      <w:pPr>
        <w:spacing w:after="120"/>
      </w:pPr>
      <w:r>
        <w:rPr>
          <w:rFonts w:ascii="Arial" w:cs="Arial" w:eastAsia="Arial" w:hAnsi="Arial"/>
          <w:color w:val="374151"/>
          <w:sz w:val="22"/>
          <w:szCs w:val="22"/>
        </w:rPr>
        <w:t xml:space="preserve">Token format: /estimates/{base64_token} where token maps to work_order_id in the database. The /estimates/[id] route also works for internal use but should never be shared with customers.</w:t>
      </w:r>
    </w:p>
    <w:p>
      <w:pPr>
        <w:spacing w:before="200" w:after="200"/>
      </w:pPr>
    </w:p>
    <w:p>
      <w:pPr>
        <w:pStyle w:val="Heading1"/>
      </w:pPr>
      <w:r>
        <w:t xml:space="preserve">State Transitions &amp; Triggers</w:t>
      </w:r>
    </w:p>
    <w:p>
      <w:pPr>
        <w:pStyle w:val="Heading2"/>
      </w:pPr>
      <w:r>
        <w:t xml:space="preserve">What Triggers Each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4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New RO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Estimate</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Generate Estimate Link (manual) or AI auto-generate (automated)</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Estimate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In Progress</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Customer approves services OR advisor starts work</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In Progress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Ready for Pickup</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All services marked complete by tech</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Ready for Pickup</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Invoice/Closed</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Vehicle picked up, payment received</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Any State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New Findings</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Tech discovers additional issue during inspection</w:t>
            </w:r>
          </w:p>
        </w:tc>
      </w:tr>
    </w:tbl>
    <w:p>
      <w:pPr>
        <w:spacing w:before="200" w:after="200"/>
      </w:pPr>
    </w:p>
    <w:p>
      <w:pPr>
        <w:pStyle w:val="Heading1"/>
      </w:pPr>
      <w:r>
        <w:t xml:space="preserve">Communication Triggers</w:t>
      </w:r>
    </w:p>
    <w:p>
      <w:pPr>
        <w:spacing w:after="120"/>
      </w:pPr>
      <w:r>
        <w:rPr>
          <w:rFonts w:ascii="Arial" w:cs="Arial" w:eastAsia="Arial" w:hAnsi="Arial"/>
          <w:color w:val="374151"/>
          <w:sz w:val="22"/>
          <w:szCs w:val="22"/>
        </w:rPr>
        <w:t xml:space="preserve">At each state transition, the system can automatically notify the customer via SMS and/or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43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SMS Template</w:t>
            </w:r>
          </w:p>
        </w:tc>
        <w:tc>
          <w:tcPr>
            <w:tcW w:type="dxa" w:w="343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Email Template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Estimate Ready</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"Your estimate for your {YMM} is ready. View: {link}"</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Branded email with View Estimate button</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Customer Approves</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"Thanks! We'll get started on your {YMM}."</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Confirmation email with approved services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New Finding</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"We found something during inspection. View: {link}"</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Email with photo + new recommendation</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Ready for Pickup</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"Your {YMM} is ready! Total: ${total}. Open until 5:30."</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Pickup email with total + hours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Invoice Closed</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Auto or manual</w:t>
            </w:r>
          </w:p>
        </w:tc>
        <w:tc>
          <w:tcPr>
            <w:tcW w:type="dxa" w:w="34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Invoice receipt email</w:t>
            </w:r>
          </w:p>
        </w:tc>
      </w:tr>
    </w:tbl>
    <w:p>
      <w:pPr>
        <w:spacing w:before="200" w:after="200"/>
      </w:pPr>
    </w:p>
    <w:p>
      <w:pPr>
        <w:pStyle w:val="Heading1"/>
      </w:pPr>
      <w:r>
        <w:t xml:space="preserve">Automated Booking Flow (Detailed)</w:t>
      </w:r>
    </w:p>
    <w:p>
      <w:pPr>
        <w:spacing w:after="120"/>
      </w:pPr>
      <w:r>
        <w:rPr>
          <w:rFonts w:ascii="Arial" w:cs="Arial" w:eastAsia="Arial" w:hAnsi="Arial"/>
          <w:color w:val="374151"/>
          <w:sz w:val="22"/>
          <w:szCs w:val="22"/>
        </w:rPr>
        <w:t xml:space="preserve">This is the fully autonomous path that replaces AutoOps and enables pre-visit estimate delivery:</w:t>
      </w:r>
    </w:p>
    <w:p>
      <w:pPr>
        <w:pStyle w:val="ListParagraph"/>
        <w:numPr>
          <w:ilvl w:val="0"/>
          <w:numId w:val="5"/>
        </w:numPr>
        <w:spacing w:after="80"/>
      </w:pPr>
      <w:r>
        <w:rPr>
          <w:rFonts w:ascii="Arial" w:cs="Arial" w:eastAsia="Arial" w:hAnsi="Arial"/>
          <w:b/>
          <w:bCs/>
          <w:color w:val="374151"/>
          <w:sz w:val="22"/>
          <w:szCs w:val="22"/>
        </w:rPr>
        <w:t xml:space="preserve">Customer visits booking page </w:t>
      </w:r>
      <w:r>
        <w:rPr>
          <w:rFonts w:ascii="Arial" w:cs="Arial" w:eastAsia="Arial" w:hAnsi="Arial"/>
          <w:color w:val="374151"/>
          <w:sz w:val="22"/>
          <w:szCs w:val="22"/>
        </w:rPr>
        <w:t xml:space="preserve">(replaces AutoOps). Enters name, phone, email, vehicle info (or VIN), mileage, requested service, preferred date/time.</w:t>
      </w:r>
    </w:p>
    <w:p>
      <w:pPr>
        <w:pStyle w:val="ListParagraph"/>
        <w:numPr>
          <w:ilvl w:val="0"/>
          <w:numId w:val="5"/>
        </w:numPr>
        <w:spacing w:after="80"/>
      </w:pPr>
      <w:r>
        <w:rPr>
          <w:rFonts w:ascii="Arial" w:cs="Arial" w:eastAsia="Arial" w:hAnsi="Arial"/>
          <w:b/>
          <w:bCs/>
          <w:color w:val="374151"/>
          <w:sz w:val="22"/>
          <w:szCs w:val="22"/>
        </w:rPr>
        <w:t xml:space="preserve">System creates RO + customer record. </w:t>
      </w:r>
      <w:r>
        <w:rPr>
          <w:rFonts w:ascii="Arial" w:cs="Arial" w:eastAsia="Arial" w:hAnsi="Arial"/>
          <w:color w:val="374151"/>
          <w:sz w:val="22"/>
          <w:szCs w:val="22"/>
        </w:rPr>
        <w:t xml:space="preserve">VIN decode for exact vehicle. Customer auto-created or matched to existing.</w:t>
      </w:r>
    </w:p>
    <w:p>
      <w:pPr>
        <w:pStyle w:val="ListParagraph"/>
        <w:numPr>
          <w:ilvl w:val="0"/>
          <w:numId w:val="5"/>
        </w:numPr>
        <w:spacing w:after="80"/>
      </w:pPr>
      <w:r>
        <w:rPr>
          <w:rFonts w:ascii="Arial" w:cs="Arial" w:eastAsia="Arial" w:hAnsi="Arial"/>
          <w:b/>
          <w:bCs/>
          <w:color w:val="374151"/>
          <w:sz w:val="22"/>
          <w:szCs w:val="22"/>
        </w:rPr>
        <w:t xml:space="preserve">AI maintenance engine runs. </w:t>
      </w:r>
      <w:r>
        <w:rPr>
          <w:rFonts w:ascii="Arial" w:cs="Arial" w:eastAsia="Arial" w:hAnsi="Arial"/>
          <w:color w:val="374151"/>
          <w:sz w:val="22"/>
          <w:szCs w:val="22"/>
        </w:rPr>
        <w:t xml:space="preserve">Cross-references vehicle + mileage against 82K+ schedule entries. Identifies due/overdue services. Calculates parts + labor pricing from inventory and labor rates.</w:t>
      </w:r>
    </w:p>
    <w:p>
      <w:pPr>
        <w:pStyle w:val="ListParagraph"/>
        <w:numPr>
          <w:ilvl w:val="0"/>
          <w:numId w:val="5"/>
        </w:numPr>
        <w:spacing w:after="80"/>
      </w:pPr>
      <w:r>
        <w:rPr>
          <w:rFonts w:ascii="Arial" w:cs="Arial" w:eastAsia="Arial" w:hAnsi="Arial"/>
          <w:b/>
          <w:bCs/>
          <w:color w:val="374151"/>
          <w:sz w:val="22"/>
          <w:szCs w:val="22"/>
        </w:rPr>
        <w:t xml:space="preserve">Digital estimate generated. </w:t>
      </w:r>
      <w:r>
        <w:rPr>
          <w:rFonts w:ascii="Arial" w:cs="Arial" w:eastAsia="Arial" w:hAnsi="Arial"/>
          <w:color w:val="374151"/>
          <w:sz w:val="22"/>
          <w:szCs w:val="22"/>
        </w:rPr>
        <w:t xml:space="preserve">Requested service (oil change) + AI-recommended services populated on the RO. Interactive vehicle diagram zones mapped. Tokenized link created.</w:t>
      </w:r>
    </w:p>
    <w:p>
      <w:pPr>
        <w:pStyle w:val="ListParagraph"/>
        <w:numPr>
          <w:ilvl w:val="0"/>
          <w:numId w:val="5"/>
        </w:numPr>
        <w:spacing w:after="80"/>
      </w:pPr>
      <w:r>
        <w:rPr>
          <w:rFonts w:ascii="Arial" w:cs="Arial" w:eastAsia="Arial" w:hAnsi="Arial"/>
          <w:b/>
          <w:bCs/>
          <w:color w:val="374151"/>
          <w:sz w:val="22"/>
          <w:szCs w:val="22"/>
        </w:rPr>
        <w:t xml:space="preserve">Timer delay </w:t>
      </w:r>
      <w:r>
        <w:rPr>
          <w:rFonts w:ascii="Arial" w:cs="Arial" w:eastAsia="Arial" w:hAnsi="Arial"/>
          <w:color w:val="374151"/>
          <w:sz w:val="22"/>
          <w:szCs w:val="22"/>
        </w:rPr>
        <w:t xml:space="preserve">(configurable, default 20 minutes). Prevents the experience from feeling like a bot. The customer just booked — give them a moment before hitting them with upsells.</w:t>
      </w:r>
    </w:p>
    <w:p>
      <w:pPr>
        <w:pStyle w:val="ListParagraph"/>
        <w:numPr>
          <w:ilvl w:val="0"/>
          <w:numId w:val="5"/>
        </w:numPr>
        <w:spacing w:after="80"/>
      </w:pPr>
      <w:r>
        <w:rPr>
          <w:rFonts w:ascii="Arial" w:cs="Arial" w:eastAsia="Arial" w:hAnsi="Arial"/>
          <w:b/>
          <w:bCs/>
          <w:color w:val="374151"/>
          <w:sz w:val="22"/>
          <w:szCs w:val="22"/>
        </w:rPr>
        <w:t xml:space="preserve">SMS sent with estimate link. </w:t>
      </w:r>
      <w:r>
        <w:rPr>
          <w:rFonts w:ascii="Arial" w:cs="Arial" w:eastAsia="Arial" w:hAnsi="Arial"/>
          <w:color w:val="374151"/>
          <w:sz w:val="22"/>
          <w:szCs w:val="22"/>
        </w:rPr>
        <w:t xml:space="preserve">Email CC'd if email address provided. Message: "Hi {name}, we've looked at the maintenance schedule for your {YMM} and have some recommendations. View your personalized estimate: {link} — AutoHouse"</w:t>
      </w:r>
    </w:p>
    <w:p>
      <w:pPr>
        <w:pStyle w:val="ListParagraph"/>
        <w:numPr>
          <w:ilvl w:val="0"/>
          <w:numId w:val="5"/>
        </w:numPr>
        <w:spacing w:after="80"/>
      </w:pPr>
      <w:r>
        <w:rPr>
          <w:rFonts w:ascii="Arial" w:cs="Arial" w:eastAsia="Arial" w:hAnsi="Arial"/>
          <w:b/>
          <w:bCs/>
          <w:color w:val="374151"/>
          <w:sz w:val="22"/>
          <w:szCs w:val="22"/>
        </w:rPr>
        <w:t xml:space="preserve">Customer reviews + approves before arrival. </w:t>
      </w:r>
      <w:r>
        <w:rPr>
          <w:rFonts w:ascii="Arial" w:cs="Arial" w:eastAsia="Arial" w:hAnsi="Arial"/>
          <w:color w:val="374151"/>
          <w:sz w:val="22"/>
          <w:szCs w:val="22"/>
        </w:rPr>
        <w:t xml:space="preserve">Parts can be pre-ordered. Bailey sees pre-approved services on the schedule. Vehicle arrives, work begins immediately.</w:t>
      </w:r>
    </w:p>
    <w:p>
      <w:pPr>
        <w:spacing w:before="200" w:after="200"/>
      </w:pPr>
    </w:p>
    <w:p>
      <w:pPr>
        <w:pStyle w:val="Heading1"/>
      </w:pPr>
      <w:r>
        <w:t xml:space="preserve">What This Enables</w:t>
      </w:r>
    </w:p>
    <w:p>
      <w:pPr>
        <w:spacing w:after="120"/>
      </w:pPr>
      <w:r>
        <w:rPr>
          <w:rFonts w:ascii="Arial" w:cs="Arial" w:eastAsia="Arial" w:hAnsi="Arial"/>
          <w:color w:val="374151"/>
          <w:sz w:val="22"/>
          <w:szCs w:val="22"/>
        </w:rPr>
        <w:t xml:space="preserve">The unified document flow unlocks several competitive advantages:</w:t>
      </w:r>
    </w:p>
    <w:p>
      <w:pPr>
        <w:pStyle w:val="ListParagraph"/>
        <w:numPr>
          <w:ilvl w:val="0"/>
          <w:numId w:val="4"/>
        </w:numPr>
        <w:spacing w:after="60"/>
      </w:pPr>
      <w:r>
        <w:rPr>
          <w:rFonts w:ascii="Arial" w:cs="Arial" w:eastAsia="Arial" w:hAnsi="Arial"/>
          <w:color w:val="374151"/>
          <w:sz w:val="22"/>
          <w:szCs w:val="22"/>
        </w:rPr>
        <w:t xml:space="preserve">Pre-visit revenue capture — customers approve additional services before they arrive, increasing average RO value</w:t>
      </w:r>
    </w:p>
    <w:p>
      <w:pPr>
        <w:pStyle w:val="ListParagraph"/>
        <w:numPr>
          <w:ilvl w:val="0"/>
          <w:numId w:val="4"/>
        </w:numPr>
        <w:spacing w:after="60"/>
      </w:pPr>
      <w:r>
        <w:rPr>
          <w:rFonts w:ascii="Arial" w:cs="Arial" w:eastAsia="Arial" w:hAnsi="Arial"/>
          <w:color w:val="374151"/>
          <w:sz w:val="22"/>
          <w:szCs w:val="22"/>
        </w:rPr>
        <w:t xml:space="preserve">Zero phone tag — no calling back and forth about estimates. Customer reviews on their own time</w:t>
      </w:r>
    </w:p>
    <w:p>
      <w:pPr>
        <w:pStyle w:val="ListParagraph"/>
        <w:numPr>
          <w:ilvl w:val="0"/>
          <w:numId w:val="4"/>
        </w:numPr>
        <w:spacing w:after="60"/>
      </w:pPr>
      <w:r>
        <w:rPr>
          <w:rFonts w:ascii="Arial" w:cs="Arial" w:eastAsia="Arial" w:hAnsi="Arial"/>
          <w:color w:val="374151"/>
          <w:sz w:val="22"/>
          <w:szCs w:val="22"/>
        </w:rPr>
        <w:t xml:space="preserve">Parts pre-ordering — approved services before arrival means parts are ready when the car is</w:t>
      </w:r>
    </w:p>
    <w:p>
      <w:pPr>
        <w:pStyle w:val="ListParagraph"/>
        <w:numPr>
          <w:ilvl w:val="0"/>
          <w:numId w:val="4"/>
        </w:numPr>
        <w:spacing w:after="60"/>
      </w:pPr>
      <w:r>
        <w:rPr>
          <w:rFonts w:ascii="Arial" w:cs="Arial" w:eastAsia="Arial" w:hAnsi="Arial"/>
          <w:color w:val="374151"/>
          <w:sz w:val="22"/>
          <w:szCs w:val="22"/>
        </w:rPr>
        <w:t xml:space="preserve">Reduced cycle time — no waiting for estimate approval while the car sits on the lift</w:t>
      </w:r>
    </w:p>
    <w:p>
      <w:pPr>
        <w:pStyle w:val="ListParagraph"/>
        <w:numPr>
          <w:ilvl w:val="0"/>
          <w:numId w:val="4"/>
        </w:numPr>
        <w:spacing w:after="60"/>
      </w:pPr>
      <w:r>
        <w:rPr>
          <w:rFonts w:ascii="Arial" w:cs="Arial" w:eastAsia="Arial" w:hAnsi="Arial"/>
          <w:color w:val="374151"/>
          <w:sz w:val="22"/>
          <w:szCs w:val="22"/>
        </w:rPr>
        <w:t xml:space="preserve">Complete audit trail — every state change, every approval, every communication logged</w:t>
      </w:r>
    </w:p>
    <w:p>
      <w:pPr>
        <w:pStyle w:val="ListParagraph"/>
        <w:numPr>
          <w:ilvl w:val="0"/>
          <w:numId w:val="4"/>
        </w:numPr>
        <w:spacing w:after="60"/>
      </w:pPr>
      <w:r>
        <w:rPr>
          <w:rFonts w:ascii="Arial" w:cs="Arial" w:eastAsia="Arial" w:hAnsi="Arial"/>
          <w:color w:val="374151"/>
          <w:sz w:val="22"/>
          <w:szCs w:val="22"/>
        </w:rPr>
        <w:t xml:space="preserve">Customer self-service — one link they can check anytime for status, no need to call the shop</w:t>
      </w:r>
    </w:p>
    <w:p>
      <w:pPr>
        <w:pStyle w:val="ListParagraph"/>
        <w:numPr>
          <w:ilvl w:val="0"/>
          <w:numId w:val="4"/>
        </w:numPr>
        <w:spacing w:after="60"/>
      </w:pPr>
      <w:r>
        <w:rPr>
          <w:rFonts w:ascii="Arial" w:cs="Arial" w:eastAsia="Arial" w:hAnsi="Arial"/>
          <w:color w:val="374151"/>
          <w:sz w:val="22"/>
          <w:szCs w:val="22"/>
        </w:rPr>
        <w:t xml:space="preserve">Bailey's workflow simplified — whether AI generated or manually built, she sends one link</w:t>
      </w:r>
    </w:p>
    <w:p>
      <w:pPr>
        <w:spacing w:before="200" w:after="200"/>
      </w:pPr>
    </w:p>
    <w:p>
      <w:pPr>
        <w:pStyle w:val="Heading1"/>
      </w:pPr>
      <w:r>
        <w:t xml:space="preserve">Implementation Priorities</w:t>
      </w:r>
    </w:p>
    <w:p>
      <w:pPr>
        <w:spacing w:after="120"/>
      </w:pPr>
      <w:r>
        <w:rPr>
          <w:rFonts w:ascii="Arial" w:cs="Arial" w:eastAsia="Arial" w:hAnsi="Arial"/>
          <w:color w:val="374151"/>
          <w:sz w:val="22"/>
          <w:szCs w:val="22"/>
        </w:rPr>
        <w:t xml:space="preserve">Building this in phases, each phase is independently useful:</w:t>
      </w:r>
    </w:p>
    <w:p>
      <w:pPr>
        <w:pStyle w:val="Heading2"/>
      </w:pPr>
      <w:r>
        <w:t xml:space="preserve">Phase 1: Fix Current Estimate Flow (Now)</w:t>
      </w:r>
    </w:p>
    <w:p>
      <w:pPr>
        <w:pStyle w:val="ListParagraph"/>
        <w:numPr>
          <w:ilvl w:val="0"/>
          <w:numId w:val="4"/>
        </w:numPr>
        <w:spacing w:after="60"/>
      </w:pPr>
      <w:r>
        <w:rPr>
          <w:rFonts w:ascii="Arial" w:cs="Arial" w:eastAsia="Arial" w:hAnsi="Arial"/>
          <w:color w:val="374151"/>
          <w:sz w:val="22"/>
          <w:szCs w:val="22"/>
        </w:rPr>
        <w:t xml:space="preserve">Wire tokenized estimate URL into email template href</w:t>
      </w:r>
    </w:p>
    <w:p>
      <w:pPr>
        <w:pStyle w:val="ListParagraph"/>
        <w:numPr>
          <w:ilvl w:val="0"/>
          <w:numId w:val="4"/>
        </w:numPr>
        <w:spacing w:after="60"/>
      </w:pPr>
      <w:r>
        <w:rPr>
          <w:rFonts w:ascii="Arial" w:cs="Arial" w:eastAsia="Arial" w:hAnsi="Arial"/>
          <w:color w:val="374151"/>
          <w:sz w:val="22"/>
          <w:szCs w:val="22"/>
        </w:rPr>
        <w:t xml:space="preserve">Ensure estimate page handles missing data gracefully (done)</w:t>
      </w:r>
    </w:p>
    <w:p>
      <w:pPr>
        <w:pStyle w:val="ListParagraph"/>
        <w:numPr>
          <w:ilvl w:val="0"/>
          <w:numId w:val="4"/>
        </w:numPr>
        <w:spacing w:after="60"/>
      </w:pPr>
      <w:r>
        <w:rPr>
          <w:rFonts w:ascii="Arial" w:cs="Arial" w:eastAsia="Arial" w:hAnsi="Arial"/>
          <w:color w:val="374151"/>
          <w:sz w:val="22"/>
          <w:szCs w:val="22"/>
        </w:rPr>
        <w:t xml:space="preserve">Send Estimate button disabled until estimate is generated (done)</w:t>
      </w:r>
    </w:p>
    <w:p>
      <w:pPr>
        <w:pStyle w:val="ListParagraph"/>
        <w:numPr>
          <w:ilvl w:val="0"/>
          <w:numId w:val="4"/>
        </w:numPr>
        <w:spacing w:after="60"/>
      </w:pPr>
      <w:r>
        <w:rPr>
          <w:rFonts w:ascii="Arial" w:cs="Arial" w:eastAsia="Arial" w:hAnsi="Arial"/>
          <w:color w:val="374151"/>
          <w:sz w:val="22"/>
          <w:szCs w:val="22"/>
        </w:rPr>
        <w:t xml:space="preserve">Email template pulls correct tokenized URL from generated estimate</w:t>
      </w:r>
    </w:p>
    <w:p>
      <w:pPr>
        <w:pStyle w:val="Heading2"/>
      </w:pPr>
      <w:r>
        <w:t xml:space="preserve">Phase 2: Unified Customer Page (Next)</w:t>
      </w:r>
    </w:p>
    <w:p>
      <w:pPr>
        <w:pStyle w:val="ListParagraph"/>
        <w:numPr>
          <w:ilvl w:val="0"/>
          <w:numId w:val="4"/>
        </w:numPr>
        <w:spacing w:after="60"/>
      </w:pPr>
      <w:r>
        <w:rPr>
          <w:rFonts w:ascii="Arial" w:cs="Arial" w:eastAsia="Arial" w:hAnsi="Arial"/>
          <w:color w:val="374151"/>
          <w:sz w:val="22"/>
          <w:szCs w:val="22"/>
        </w:rPr>
        <w:t xml:space="preserve">Evolving page that adapts to work order state</w:t>
      </w:r>
    </w:p>
    <w:p>
      <w:pPr>
        <w:pStyle w:val="ListParagraph"/>
        <w:numPr>
          <w:ilvl w:val="0"/>
          <w:numId w:val="4"/>
        </w:numPr>
        <w:spacing w:after="60"/>
      </w:pPr>
      <w:r>
        <w:rPr>
          <w:rFonts w:ascii="Arial" w:cs="Arial" w:eastAsia="Arial" w:hAnsi="Arial"/>
          <w:color w:val="374151"/>
          <w:sz w:val="22"/>
          <w:szCs w:val="22"/>
        </w:rPr>
        <w:t xml:space="preserve">Estimate view → In Progress view → Pickup view → Invoice view</w:t>
      </w:r>
    </w:p>
    <w:p>
      <w:pPr>
        <w:pStyle w:val="ListParagraph"/>
        <w:numPr>
          <w:ilvl w:val="0"/>
          <w:numId w:val="4"/>
        </w:numPr>
        <w:spacing w:after="60"/>
      </w:pPr>
      <w:r>
        <w:rPr>
          <w:rFonts w:ascii="Arial" w:cs="Arial" w:eastAsia="Arial" w:hAnsi="Arial"/>
          <w:color w:val="374151"/>
          <w:sz w:val="22"/>
          <w:szCs w:val="22"/>
        </w:rPr>
        <w:t xml:space="preserve">Same tokenized URL throughout lifecycle</w:t>
      </w:r>
    </w:p>
    <w:p>
      <w:pPr>
        <w:pStyle w:val="ListParagraph"/>
        <w:numPr>
          <w:ilvl w:val="0"/>
          <w:numId w:val="4"/>
        </w:numPr>
        <w:spacing w:after="60"/>
      </w:pPr>
      <w:r>
        <w:rPr>
          <w:rFonts w:ascii="Arial" w:cs="Arial" w:eastAsia="Arial" w:hAnsi="Arial"/>
          <w:color w:val="374151"/>
          <w:sz w:val="22"/>
          <w:szCs w:val="22"/>
        </w:rPr>
        <w:t xml:space="preserve">Customer approval flows back to RO as approved services</w:t>
      </w:r>
    </w:p>
    <w:p>
      <w:pPr>
        <w:pStyle w:val="Heading2"/>
      </w:pPr>
      <w:r>
        <w:t xml:space="preserve">Phase 3: Online Booking (Replaces AutoOps)</w:t>
      </w:r>
    </w:p>
    <w:p>
      <w:pPr>
        <w:pStyle w:val="ListParagraph"/>
        <w:numPr>
          <w:ilvl w:val="0"/>
          <w:numId w:val="4"/>
        </w:numPr>
        <w:spacing w:after="60"/>
      </w:pPr>
      <w:r>
        <w:rPr>
          <w:rFonts w:ascii="Arial" w:cs="Arial" w:eastAsia="Arial" w:hAnsi="Arial"/>
          <w:color w:val="374151"/>
          <w:sz w:val="22"/>
          <w:szCs w:val="22"/>
        </w:rPr>
        <w:t xml:space="preserve">Customer-facing booking page on autohousenwa.com</w:t>
      </w:r>
    </w:p>
    <w:p>
      <w:pPr>
        <w:pStyle w:val="ListParagraph"/>
        <w:numPr>
          <w:ilvl w:val="0"/>
          <w:numId w:val="4"/>
        </w:numPr>
        <w:spacing w:after="60"/>
      </w:pPr>
      <w:r>
        <w:rPr>
          <w:rFonts w:ascii="Arial" w:cs="Arial" w:eastAsia="Arial" w:hAnsi="Arial"/>
          <w:color w:val="374151"/>
          <w:sz w:val="22"/>
          <w:szCs w:val="22"/>
        </w:rPr>
        <w:t xml:space="preserve">Creates RO + customer record automatically</w:t>
      </w:r>
    </w:p>
    <w:p>
      <w:pPr>
        <w:pStyle w:val="ListParagraph"/>
        <w:numPr>
          <w:ilvl w:val="0"/>
          <w:numId w:val="4"/>
        </w:numPr>
        <w:spacing w:after="60"/>
      </w:pPr>
      <w:r>
        <w:rPr>
          <w:rFonts w:ascii="Arial" w:cs="Arial" w:eastAsia="Arial" w:hAnsi="Arial"/>
          <w:color w:val="374151"/>
          <w:sz w:val="22"/>
          <w:szCs w:val="22"/>
        </w:rPr>
        <w:t xml:space="preserve">VIN decode, vehicle lookup, appointment scheduling</w:t>
      </w:r>
    </w:p>
    <w:p>
      <w:pPr>
        <w:pStyle w:val="Heading2"/>
      </w:pPr>
      <w:r>
        <w:t xml:space="preserve">Phase 4: AI Auto-Estimate (The Full Vision)</w:t>
      </w:r>
    </w:p>
    <w:p>
      <w:pPr>
        <w:pStyle w:val="ListParagraph"/>
        <w:numPr>
          <w:ilvl w:val="0"/>
          <w:numId w:val="4"/>
        </w:numPr>
        <w:spacing w:after="60"/>
      </w:pPr>
      <w:r>
        <w:rPr>
          <w:rFonts w:ascii="Arial" w:cs="Arial" w:eastAsia="Arial" w:hAnsi="Arial"/>
          <w:color w:val="374151"/>
          <w:sz w:val="22"/>
          <w:szCs w:val="22"/>
        </w:rPr>
        <w:t xml:space="preserve">AI maintenance engine generates recommendations from booking data</w:t>
      </w:r>
    </w:p>
    <w:p>
      <w:pPr>
        <w:pStyle w:val="ListParagraph"/>
        <w:numPr>
          <w:ilvl w:val="0"/>
          <w:numId w:val="4"/>
        </w:numPr>
        <w:spacing w:after="60"/>
      </w:pPr>
      <w:r>
        <w:rPr>
          <w:rFonts w:ascii="Arial" w:cs="Arial" w:eastAsia="Arial" w:hAnsi="Arial"/>
          <w:color w:val="374151"/>
          <w:sz w:val="22"/>
          <w:szCs w:val="22"/>
        </w:rPr>
        <w:t xml:space="preserve">Timer delay before sending estimate</w:t>
      </w:r>
    </w:p>
    <w:p>
      <w:pPr>
        <w:pStyle w:val="ListParagraph"/>
        <w:numPr>
          <w:ilvl w:val="0"/>
          <w:numId w:val="4"/>
        </w:numPr>
        <w:spacing w:after="60"/>
      </w:pPr>
      <w:r>
        <w:rPr>
          <w:rFonts w:ascii="Arial" w:cs="Arial" w:eastAsia="Arial" w:hAnsi="Arial"/>
          <w:color w:val="374151"/>
          <w:sz w:val="22"/>
          <w:szCs w:val="22"/>
        </w:rPr>
        <w:t xml:space="preserve">SMS + email delivery of estimate link</w:t>
      </w:r>
    </w:p>
    <w:p>
      <w:pPr>
        <w:pStyle w:val="ListParagraph"/>
        <w:numPr>
          <w:ilvl w:val="0"/>
          <w:numId w:val="4"/>
        </w:numPr>
        <w:spacing w:after="60"/>
      </w:pPr>
      <w:r>
        <w:rPr>
          <w:rFonts w:ascii="Arial" w:cs="Arial" w:eastAsia="Arial" w:hAnsi="Arial"/>
          <w:color w:val="374151"/>
          <w:sz w:val="22"/>
          <w:szCs w:val="22"/>
        </w:rPr>
        <w:t xml:space="preserve">Pre-visit approval and parts ordering</w:t>
      </w:r>
    </w:p>
    <w:p>
      <w:pPr>
        <w:pStyle w:val="ListParagraph"/>
        <w:numPr>
          <w:ilvl w:val="0"/>
          <w:numId w:val="4"/>
        </w:numPr>
        <w:spacing w:after="60"/>
      </w:pPr>
      <w:r>
        <w:rPr>
          <w:rFonts w:ascii="Arial" w:cs="Arial" w:eastAsia="Arial" w:hAnsi="Arial"/>
          <w:color w:val="374151"/>
          <w:sz w:val="22"/>
          <w:szCs w:val="22"/>
        </w:rPr>
        <w:t xml:space="preserve">Fully autonomous booking-to-estimate pipeline</w:t>
      </w:r>
    </w:p>
    <w:p>
      <w:pPr>
        <w:spacing w:before="200" w:after="200"/>
      </w:pPr>
    </w:p>
    <w:p>
      <w:pPr>
        <w:pStyle w:val="Heading1"/>
      </w:pPr>
      <w:r>
        <w:t xml:space="preserve">Session-Aware Estimate Routing</w:t>
      </w:r>
    </w:p>
    <w:p>
      <w:pPr>
        <w:spacing w:after="120"/>
      </w:pPr>
      <w:r>
        <w:rPr>
          <w:rFonts w:ascii="Arial" w:cs="Arial" w:eastAsia="Arial" w:hAnsi="Arial"/>
          <w:color w:val="374151"/>
          <w:sz w:val="22"/>
          <w:szCs w:val="22"/>
        </w:rPr>
        <w:t xml:space="preserve">The tokenized estimate URL behaves differently based on who opens it:</w:t>
      </w:r>
    </w:p>
    <w:p>
      <w:pPr>
        <w:pStyle w:val="Heading2"/>
      </w:pPr>
      <w:r>
        <w:t xml:space="preserve">Logged-In Staff (Has Active Session)</w:t>
      </w:r>
    </w:p>
    <w:p>
      <w:pPr>
        <w:pStyle w:val="ListParagraph"/>
        <w:numPr>
          <w:ilvl w:val="0"/>
          <w:numId w:val="4"/>
        </w:numPr>
        <w:spacing w:after="60"/>
      </w:pPr>
      <w:r>
        <w:rPr>
          <w:rFonts w:ascii="Arial" w:cs="Arial" w:eastAsia="Arial" w:hAnsi="Arial"/>
          <w:color w:val="374151"/>
          <w:sz w:val="22"/>
          <w:szCs w:val="22"/>
        </w:rPr>
        <w:t xml:space="preserve">Redirect to /repair-orders/{work_order_id} (internal RO detail view)</w:t>
      </w:r>
    </w:p>
    <w:p>
      <w:pPr>
        <w:pStyle w:val="ListParagraph"/>
        <w:numPr>
          <w:ilvl w:val="0"/>
          <w:numId w:val="4"/>
        </w:numPr>
        <w:spacing w:after="60"/>
      </w:pPr>
      <w:r>
        <w:rPr>
          <w:rFonts w:ascii="Arial" w:cs="Arial" w:eastAsia="Arial" w:hAnsi="Arial"/>
          <w:color w:val="374151"/>
          <w:sz w:val="22"/>
          <w:szCs w:val="22"/>
        </w:rPr>
        <w:t xml:space="preserve">Log: "{user_name} viewed estimate link at {timestamp}"</w:t>
      </w:r>
    </w:p>
    <w:p>
      <w:pPr>
        <w:pStyle w:val="ListParagraph"/>
        <w:numPr>
          <w:ilvl w:val="0"/>
          <w:numId w:val="4"/>
        </w:numPr>
        <w:spacing w:after="60"/>
      </w:pPr>
      <w:r>
        <w:rPr>
          <w:rFonts w:ascii="Arial" w:cs="Arial" w:eastAsia="Arial" w:hAnsi="Arial"/>
          <w:color w:val="374151"/>
          <w:sz w:val="22"/>
          <w:szCs w:val="22"/>
        </w:rPr>
        <w:t xml:space="preserve">Bailey can click the same link she sent the customer and land on the RO</w:t>
      </w:r>
    </w:p>
    <w:p>
      <w:pPr>
        <w:pStyle w:val="Heading2"/>
      </w:pPr>
      <w:r>
        <w:t xml:space="preserve">Customer (No Session)</w:t>
      </w:r>
    </w:p>
    <w:p>
      <w:pPr>
        <w:pStyle w:val="ListParagraph"/>
        <w:numPr>
          <w:ilvl w:val="0"/>
          <w:numId w:val="4"/>
        </w:numPr>
        <w:spacing w:after="60"/>
      </w:pPr>
      <w:r>
        <w:rPr>
          <w:rFonts w:ascii="Arial" w:cs="Arial" w:eastAsia="Arial" w:hAnsi="Arial"/>
          <w:color w:val="374151"/>
          <w:sz w:val="22"/>
          <w:szCs w:val="22"/>
        </w:rPr>
        <w:t xml:space="preserve">Render the customer-facing interactive estimate page</w:t>
      </w:r>
    </w:p>
    <w:p>
      <w:pPr>
        <w:pStyle w:val="ListParagraph"/>
        <w:numPr>
          <w:ilvl w:val="0"/>
          <w:numId w:val="4"/>
        </w:numPr>
        <w:spacing w:after="60"/>
      </w:pPr>
      <w:r>
        <w:rPr>
          <w:rFonts w:ascii="Arial" w:cs="Arial" w:eastAsia="Arial" w:hAnsi="Arial"/>
          <w:color w:val="374151"/>
          <w:sz w:val="22"/>
          <w:szCs w:val="22"/>
        </w:rPr>
        <w:t xml:space="preserve">Log: "Customer viewed estimate at {timestamp}" with IP and user-agent</w:t>
      </w:r>
    </w:p>
    <w:p>
      <w:pPr>
        <w:pStyle w:val="ListParagraph"/>
        <w:numPr>
          <w:ilvl w:val="0"/>
          <w:numId w:val="4"/>
        </w:numPr>
        <w:spacing w:after="60"/>
      </w:pPr>
      <w:r>
        <w:rPr>
          <w:rFonts w:ascii="Arial" w:cs="Arial" w:eastAsia="Arial" w:hAnsi="Arial"/>
          <w:color w:val="374151"/>
          <w:sz w:val="22"/>
          <w:szCs w:val="22"/>
        </w:rPr>
        <w:t xml:space="preserve">Store estimate_viewed_at on the work order on first view</w:t>
      </w:r>
    </w:p>
    <w:p>
      <w:pPr>
        <w:pStyle w:val="ListParagraph"/>
        <w:numPr>
          <w:ilvl w:val="0"/>
          <w:numId w:val="4"/>
        </w:numPr>
        <w:spacing w:after="60"/>
      </w:pPr>
      <w:r>
        <w:rPr>
          <w:rFonts w:ascii="Arial" w:cs="Arial" w:eastAsia="Arial" w:hAnsi="Arial"/>
          <w:color w:val="374151"/>
          <w:sz w:val="22"/>
          <w:szCs w:val="22"/>
        </w:rPr>
        <w:t xml:space="preserve">Track: total views, time on page, which services expanded, mobile vs desktop</w:t>
      </w:r>
    </w:p>
    <w:p>
      <w:pPr>
        <w:spacing w:before="200" w:after="200"/>
      </w:pPr>
    </w:p>
    <w:p>
      <w:pPr>
        <w:spacing w:after="120"/>
      </w:pPr>
      <w:r>
        <w:rPr>
          <w:rFonts w:ascii="Arial" w:cs="Arial" w:eastAsia="Arial" w:hAnsi="Arial"/>
          <w:i/>
          <w:iCs/>
          <w:color w:val="6B7280"/>
          <w:sz w:val="22"/>
          <w:szCs w:val="22"/>
        </w:rPr>
        <w:t xml:space="preserve">This eliminates the need for separate internal vs customer URLs. One link, context-aware behavior. No customer login required.</w:t>
      </w:r>
    </w:p>
    <w:p>
      <w:pPr>
        <w:spacing w:before="200" w:after="200"/>
      </w:pPr>
    </w:p>
    <w:p>
      <w:pPr>
        <w:pStyle w:val="Heading1"/>
      </w:pPr>
      <w:r>
        <w:t xml:space="preserve">Simplified Send-to-Customer Flow</w:t>
      </w:r>
    </w:p>
    <w:p>
      <w:pPr>
        <w:spacing w:after="120"/>
      </w:pPr>
      <w:r>
        <w:rPr>
          <w:rFonts w:ascii="Arial" w:cs="Arial" w:eastAsia="Arial" w:hAnsi="Arial"/>
          <w:color w:val="374151"/>
          <w:sz w:val="22"/>
          <w:szCs w:val="22"/>
        </w:rPr>
        <w:t xml:space="preserve">The RO detail page should have ONE prominent "Send to Customer" button. This replaces the current scattered buttons (Send Repair Estimate, Send Estimate in SMS modal, Send Estimate in Email modal, Generate Estimate Link).</w:t>
      </w:r>
    </w:p>
    <w:p>
      <w:pPr>
        <w:pStyle w:val="Heading2"/>
      </w:pPr>
      <w:r>
        <w:t xml:space="preserve">Button Behavior</w:t>
      </w:r>
    </w:p>
    <w:p>
      <w:pPr>
        <w:pStyle w:val="ListParagraph"/>
        <w:numPr>
          <w:ilvl w:val="0"/>
          <w:numId w:val="2"/>
        </w:numPr>
        <w:spacing w:after="80"/>
      </w:pPr>
      <w:r>
        <w:rPr>
          <w:rFonts w:ascii="Arial" w:cs="Arial" w:eastAsia="Arial" w:hAnsi="Arial"/>
          <w:color w:val="374151"/>
          <w:sz w:val="22"/>
          <w:szCs w:val="22"/>
        </w:rPr>
        <w:t xml:space="preserve">Auto-generates the tokenized estimate link if one doesn't exist (no separate manual step)</w:t>
      </w:r>
    </w:p>
    <w:p>
      <w:pPr>
        <w:pStyle w:val="ListParagraph"/>
        <w:numPr>
          <w:ilvl w:val="0"/>
          <w:numId w:val="2"/>
        </w:numPr>
        <w:spacing w:after="80"/>
      </w:pPr>
      <w:r>
        <w:rPr>
          <w:rFonts w:ascii="Arial" w:cs="Arial" w:eastAsia="Arial" w:hAnsi="Arial"/>
          <w:color w:val="374151"/>
          <w:sz w:val="22"/>
          <w:szCs w:val="22"/>
        </w:rPr>
        <w:t xml:space="preserve">Opens modal with channel selection: SMS, Email, or Both (defaults to Both if customer has both + consents)</w:t>
      </w:r>
    </w:p>
    <w:p>
      <w:pPr>
        <w:pStyle w:val="ListParagraph"/>
        <w:numPr>
          <w:ilvl w:val="0"/>
          <w:numId w:val="2"/>
        </w:numPr>
        <w:spacing w:after="80"/>
      </w:pPr>
      <w:r>
        <w:rPr>
          <w:rFonts w:ascii="Arial" w:cs="Arial" w:eastAsia="Arial" w:hAnsi="Arial"/>
          <w:color w:val="374151"/>
          <w:sz w:val="22"/>
          <w:szCs w:val="22"/>
        </w:rPr>
        <w:t xml:space="preserve">Pre-fills message template with tokenized estimate URL embedded</w:t>
      </w:r>
    </w:p>
    <w:p>
      <w:pPr>
        <w:pStyle w:val="ListParagraph"/>
        <w:numPr>
          <w:ilvl w:val="0"/>
          <w:numId w:val="2"/>
        </w:numPr>
        <w:spacing w:after="80"/>
      </w:pPr>
      <w:r>
        <w:rPr>
          <w:rFonts w:ascii="Arial" w:cs="Arial" w:eastAsia="Arial" w:hAnsi="Arial"/>
          <w:color w:val="374151"/>
          <w:sz w:val="22"/>
          <w:szCs w:val="22"/>
        </w:rPr>
        <w:t xml:space="preserve">Shows preview of what customer will receive</w:t>
      </w:r>
    </w:p>
    <w:p>
      <w:pPr>
        <w:pStyle w:val="ListParagraph"/>
        <w:numPr>
          <w:ilvl w:val="0"/>
          <w:numId w:val="2"/>
        </w:numPr>
        <w:spacing w:after="80"/>
      </w:pPr>
      <w:r>
        <w:rPr>
          <w:rFonts w:ascii="Arial" w:cs="Arial" w:eastAsia="Arial" w:hAnsi="Arial"/>
          <w:color w:val="374151"/>
          <w:sz w:val="22"/>
          <w:szCs w:val="22"/>
        </w:rPr>
        <w:t xml:space="preserve">Send button fires SMS and/or email, logs to activity timeline</w:t>
      </w:r>
    </w:p>
    <w:p>
      <w:pPr>
        <w:spacing w:before="200" w:after="200"/>
      </w:pPr>
    </w:p>
    <w:p>
      <w:pPr>
        <w:spacing w:after="120"/>
      </w:pPr>
      <w:r>
        <w:rPr>
          <w:rFonts w:ascii="Arial" w:cs="Arial" w:eastAsia="Arial" w:hAnsi="Arial"/>
          <w:i/>
          <w:iCs/>
          <w:color w:val="6B7280"/>
          <w:sz w:val="22"/>
          <w:szCs w:val="22"/>
        </w:rPr>
        <w:t xml:space="preserve">The SMS and Email buttons on the customer card remain for general communication (status updates, pickup notices, custom messages). The quick action templates in those modals also remain for follow-ups. The "Send to Customer" button is specifically for the estimate/RO share flow.</w:t>
      </w:r>
    </w:p>
    <w:p>
      <w:pPr>
        <w:spacing w:before="200" w:after="200"/>
      </w:pPr>
    </w:p>
    <w:p>
      <w:pPr>
        <w:pStyle w:val="Heading1"/>
      </w:pPr>
      <w:r>
        <w:t xml:space="preserve">Activity Log</w:t>
      </w:r>
    </w:p>
    <w:p>
      <w:pPr>
        <w:spacing w:after="120"/>
      </w:pPr>
      <w:r>
        <w:rPr>
          <w:rFonts w:ascii="Arial" w:cs="Arial" w:eastAsia="Arial" w:hAnsi="Arial"/>
          <w:color w:val="374151"/>
          <w:sz w:val="22"/>
          <w:szCs w:val="22"/>
        </w:rPr>
        <w:t xml:space="preserve">Every meaningful action on a work order is logged to a timeline visible on the RO detail page. This provides a complete audit trail and enables features like "customer viewed estimate" tracking.</w:t>
      </w:r>
    </w:p>
    <w:p>
      <w:pPr>
        <w:pStyle w:val="Heading2"/>
      </w:pPr>
      <w:r>
        <w:t xml:space="preserve">Events Tracked</w:t>
      </w:r>
    </w:p>
    <w:p>
      <w:pPr>
        <w:pStyle w:val="Heading3"/>
      </w:pPr>
      <w:r>
        <w:t xml:space="preserve">Staff Actions</w:t>
      </w:r>
    </w:p>
    <w:p>
      <w:pPr>
        <w:pStyle w:val="ListParagraph"/>
        <w:numPr>
          <w:ilvl w:val="0"/>
          <w:numId w:val="4"/>
        </w:numPr>
        <w:spacing w:after="60"/>
      </w:pPr>
      <w:r>
        <w:rPr>
          <w:rFonts w:ascii="Arial" w:cs="Arial" w:eastAsia="Arial" w:hAnsi="Arial"/>
          <w:color w:val="374151"/>
          <w:sz w:val="22"/>
          <w:szCs w:val="22"/>
        </w:rPr>
        <w:t xml:space="preserve">RO created</w:t>
      </w:r>
    </w:p>
    <w:p>
      <w:pPr>
        <w:pStyle w:val="ListParagraph"/>
        <w:numPr>
          <w:ilvl w:val="0"/>
          <w:numId w:val="4"/>
        </w:numPr>
        <w:spacing w:after="60"/>
      </w:pPr>
      <w:r>
        <w:rPr>
          <w:rFonts w:ascii="Arial" w:cs="Arial" w:eastAsia="Arial" w:hAnsi="Arial"/>
          <w:color w:val="374151"/>
          <w:sz w:val="22"/>
          <w:szCs w:val="22"/>
        </w:rPr>
        <w:t xml:space="preserve">Estimate generated</w:t>
      </w:r>
    </w:p>
    <w:p>
      <w:pPr>
        <w:pStyle w:val="ListParagraph"/>
        <w:numPr>
          <w:ilvl w:val="0"/>
          <w:numId w:val="4"/>
        </w:numPr>
        <w:spacing w:after="60"/>
      </w:pPr>
      <w:r>
        <w:rPr>
          <w:rFonts w:ascii="Arial" w:cs="Arial" w:eastAsia="Arial" w:hAnsi="Arial"/>
          <w:color w:val="374151"/>
          <w:sz w:val="22"/>
          <w:szCs w:val="22"/>
        </w:rPr>
        <w:t xml:space="preserve">Estimate sent to customer (channel: SMS/email/both)</w:t>
      </w:r>
    </w:p>
    <w:p>
      <w:pPr>
        <w:pStyle w:val="ListParagraph"/>
        <w:numPr>
          <w:ilvl w:val="0"/>
          <w:numId w:val="4"/>
        </w:numPr>
        <w:spacing w:after="60"/>
      </w:pPr>
      <w:r>
        <w:rPr>
          <w:rFonts w:ascii="Arial" w:cs="Arial" w:eastAsia="Arial" w:hAnsi="Arial"/>
          <w:color w:val="374151"/>
          <w:sz w:val="22"/>
          <w:szCs w:val="22"/>
        </w:rPr>
        <w:t xml:space="preserve">Service added or removed</w:t>
      </w:r>
    </w:p>
    <w:p>
      <w:pPr>
        <w:pStyle w:val="ListParagraph"/>
        <w:numPr>
          <w:ilvl w:val="0"/>
          <w:numId w:val="4"/>
        </w:numPr>
        <w:spacing w:after="60"/>
      </w:pPr>
      <w:r>
        <w:rPr>
          <w:rFonts w:ascii="Arial" w:cs="Arial" w:eastAsia="Arial" w:hAnsi="Arial"/>
          <w:color w:val="374151"/>
          <w:sz w:val="22"/>
          <w:szCs w:val="22"/>
        </w:rPr>
        <w:t xml:space="preserve">Status changed (e.g., Needs Estimate → In Progress)</w:t>
      </w:r>
    </w:p>
    <w:p>
      <w:pPr>
        <w:pStyle w:val="ListParagraph"/>
        <w:numPr>
          <w:ilvl w:val="0"/>
          <w:numId w:val="4"/>
        </w:numPr>
        <w:spacing w:after="60"/>
      </w:pPr>
      <w:r>
        <w:rPr>
          <w:rFonts w:ascii="Arial" w:cs="Arial" w:eastAsia="Arial" w:hAnsi="Arial"/>
          <w:color w:val="374151"/>
          <w:sz w:val="22"/>
          <w:szCs w:val="22"/>
        </w:rPr>
        <w:t xml:space="preserve">Inspection completed</w:t>
      </w:r>
    </w:p>
    <w:p>
      <w:pPr>
        <w:pStyle w:val="ListParagraph"/>
        <w:numPr>
          <w:ilvl w:val="0"/>
          <w:numId w:val="4"/>
        </w:numPr>
        <w:spacing w:after="60"/>
      </w:pPr>
      <w:r>
        <w:rPr>
          <w:rFonts w:ascii="Arial" w:cs="Arial" w:eastAsia="Arial" w:hAnsi="Arial"/>
          <w:color w:val="374151"/>
          <w:sz w:val="22"/>
          <w:szCs w:val="22"/>
        </w:rPr>
        <w:t xml:space="preserve">Service marked complete</w:t>
      </w:r>
    </w:p>
    <w:p>
      <w:pPr>
        <w:pStyle w:val="ListParagraph"/>
        <w:numPr>
          <w:ilvl w:val="0"/>
          <w:numId w:val="4"/>
        </w:numPr>
        <w:spacing w:after="60"/>
      </w:pPr>
      <w:r>
        <w:rPr>
          <w:rFonts w:ascii="Arial" w:cs="Arial" w:eastAsia="Arial" w:hAnsi="Arial"/>
          <w:color w:val="374151"/>
          <w:sz w:val="22"/>
          <w:szCs w:val="22"/>
        </w:rPr>
        <w:t xml:space="preserve">Tech transferred job to another tech/advisor</w:t>
      </w:r>
    </w:p>
    <w:p>
      <w:pPr>
        <w:pStyle w:val="ListParagraph"/>
        <w:numPr>
          <w:ilvl w:val="0"/>
          <w:numId w:val="4"/>
        </w:numPr>
        <w:spacing w:after="60"/>
      </w:pPr>
      <w:r>
        <w:rPr>
          <w:rFonts w:ascii="Arial" w:cs="Arial" w:eastAsia="Arial" w:hAnsi="Arial"/>
          <w:color w:val="374151"/>
          <w:sz w:val="22"/>
          <w:szCs w:val="22"/>
        </w:rPr>
        <w:t xml:space="preserve">Notes added</w:t>
      </w:r>
    </w:p>
    <w:p>
      <w:pPr>
        <w:pStyle w:val="ListParagraph"/>
        <w:numPr>
          <w:ilvl w:val="0"/>
          <w:numId w:val="4"/>
        </w:numPr>
        <w:spacing w:after="60"/>
      </w:pPr>
      <w:r>
        <w:rPr>
          <w:rFonts w:ascii="Arial" w:cs="Arial" w:eastAsia="Arial" w:hAnsi="Arial"/>
          <w:color w:val="374151"/>
          <w:sz w:val="22"/>
          <w:szCs w:val="22"/>
        </w:rPr>
        <w:t xml:space="preserve">RO closed</w:t>
      </w:r>
    </w:p>
    <w:p>
      <w:pPr>
        <w:pStyle w:val="ListParagraph"/>
        <w:numPr>
          <w:ilvl w:val="0"/>
          <w:numId w:val="4"/>
        </w:numPr>
        <w:spacing w:after="60"/>
      </w:pPr>
      <w:r>
        <w:rPr>
          <w:rFonts w:ascii="Arial" w:cs="Arial" w:eastAsia="Arial" w:hAnsi="Arial"/>
          <w:color w:val="374151"/>
          <w:sz w:val="22"/>
          <w:szCs w:val="22"/>
        </w:rPr>
        <w:t xml:space="preserve">Payment received</w:t>
      </w:r>
    </w:p>
    <w:p>
      <w:pPr>
        <w:pStyle w:val="Heading3"/>
      </w:pPr>
      <w:r>
        <w:t xml:space="preserve">Customer Actions</w:t>
      </w:r>
    </w:p>
    <w:p>
      <w:pPr>
        <w:pStyle w:val="ListParagraph"/>
        <w:numPr>
          <w:ilvl w:val="0"/>
          <w:numId w:val="4"/>
        </w:numPr>
        <w:spacing w:after="60"/>
      </w:pPr>
      <w:r>
        <w:rPr>
          <w:rFonts w:ascii="Arial" w:cs="Arial" w:eastAsia="Arial" w:hAnsi="Arial"/>
          <w:color w:val="374151"/>
          <w:sz w:val="22"/>
          <w:szCs w:val="22"/>
        </w:rPr>
        <w:t xml:space="preserve">Viewed estimate (first view + subsequent, group consecutive views)</w:t>
      </w:r>
    </w:p>
    <w:p>
      <w:pPr>
        <w:pStyle w:val="ListParagraph"/>
        <w:numPr>
          <w:ilvl w:val="0"/>
          <w:numId w:val="4"/>
        </w:numPr>
        <w:spacing w:after="60"/>
      </w:pPr>
      <w:r>
        <w:rPr>
          <w:rFonts w:ascii="Arial" w:cs="Arial" w:eastAsia="Arial" w:hAnsi="Arial"/>
          <w:color w:val="374151"/>
          <w:sz w:val="22"/>
          <w:szCs w:val="22"/>
        </w:rPr>
        <w:t xml:space="preserve">Approved services (list which ones)</w:t>
      </w:r>
    </w:p>
    <w:p>
      <w:pPr>
        <w:pStyle w:val="ListParagraph"/>
        <w:numPr>
          <w:ilvl w:val="0"/>
          <w:numId w:val="4"/>
        </w:numPr>
        <w:spacing w:after="60"/>
      </w:pPr>
      <w:r>
        <w:rPr>
          <w:rFonts w:ascii="Arial" w:cs="Arial" w:eastAsia="Arial" w:hAnsi="Arial"/>
          <w:color w:val="374151"/>
          <w:sz w:val="22"/>
          <w:szCs w:val="22"/>
        </w:rPr>
        <w:t xml:space="preserve">Declined services</w:t>
      </w:r>
    </w:p>
    <w:p>
      <w:pPr>
        <w:pStyle w:val="ListParagraph"/>
        <w:numPr>
          <w:ilvl w:val="0"/>
          <w:numId w:val="4"/>
        </w:numPr>
        <w:spacing w:after="60"/>
      </w:pPr>
      <w:r>
        <w:rPr>
          <w:rFonts w:ascii="Arial" w:cs="Arial" w:eastAsia="Arial" w:hAnsi="Arial"/>
          <w:color w:val="374151"/>
          <w:sz w:val="22"/>
          <w:szCs w:val="22"/>
        </w:rPr>
        <w:t xml:space="preserve">Replied via SMS or email</w:t>
      </w:r>
    </w:p>
    <w:p>
      <w:pPr>
        <w:pStyle w:val="Heading3"/>
      </w:pPr>
      <w:r>
        <w:t xml:space="preserve">System Actions</w:t>
      </w:r>
    </w:p>
    <w:p>
      <w:pPr>
        <w:pStyle w:val="ListParagraph"/>
        <w:numPr>
          <w:ilvl w:val="0"/>
          <w:numId w:val="4"/>
        </w:numPr>
        <w:spacing w:after="60"/>
      </w:pPr>
      <w:r>
        <w:rPr>
          <w:rFonts w:ascii="Arial" w:cs="Arial" w:eastAsia="Arial" w:hAnsi="Arial"/>
          <w:color w:val="374151"/>
          <w:sz w:val="22"/>
          <w:szCs w:val="22"/>
        </w:rPr>
        <w:t xml:space="preserve">AI recommendations generated</w:t>
      </w:r>
    </w:p>
    <w:p>
      <w:pPr>
        <w:pStyle w:val="ListParagraph"/>
        <w:numPr>
          <w:ilvl w:val="0"/>
          <w:numId w:val="4"/>
        </w:numPr>
        <w:spacing w:after="60"/>
      </w:pPr>
      <w:r>
        <w:rPr>
          <w:rFonts w:ascii="Arial" w:cs="Arial" w:eastAsia="Arial" w:hAnsi="Arial"/>
          <w:color w:val="374151"/>
          <w:sz w:val="22"/>
          <w:szCs w:val="22"/>
        </w:rPr>
        <w:t xml:space="preserve">Auto-estimate created from booking</w:t>
      </w:r>
    </w:p>
    <w:p>
      <w:pPr>
        <w:pStyle w:val="ListParagraph"/>
        <w:numPr>
          <w:ilvl w:val="0"/>
          <w:numId w:val="4"/>
        </w:numPr>
        <w:spacing w:after="60"/>
      </w:pPr>
      <w:r>
        <w:rPr>
          <w:rFonts w:ascii="Arial" w:cs="Arial" w:eastAsia="Arial" w:hAnsi="Arial"/>
          <w:color w:val="374151"/>
          <w:sz w:val="22"/>
          <w:szCs w:val="22"/>
        </w:rPr>
        <w:t xml:space="preserve">Timer-delayed estimate sent</w:t>
      </w:r>
    </w:p>
    <w:p>
      <w:pPr>
        <w:pStyle w:val="ListParagraph"/>
        <w:numPr>
          <w:ilvl w:val="0"/>
          <w:numId w:val="4"/>
        </w:numPr>
        <w:spacing w:after="60"/>
      </w:pPr>
      <w:r>
        <w:rPr>
          <w:rFonts w:ascii="Arial" w:cs="Arial" w:eastAsia="Arial" w:hAnsi="Arial"/>
          <w:color w:val="374151"/>
          <w:sz w:val="22"/>
          <w:szCs w:val="22"/>
        </w:rPr>
        <w:t xml:space="preserve">SMS/email delivery confirmed or failed</w:t>
      </w:r>
    </w:p>
    <w:p>
      <w:pPr>
        <w:pStyle w:val="ListParagraph"/>
        <w:numPr>
          <w:ilvl w:val="0"/>
          <w:numId w:val="4"/>
        </w:numPr>
        <w:spacing w:after="60"/>
      </w:pPr>
      <w:r>
        <w:rPr>
          <w:rFonts w:ascii="Arial" w:cs="Arial" w:eastAsia="Arial" w:hAnsi="Arial"/>
          <w:color w:val="374151"/>
          <w:sz w:val="22"/>
          <w:szCs w:val="22"/>
        </w:rPr>
        <w:t xml:space="preserve">Estimate expired</w:t>
      </w:r>
    </w:p>
    <w:p>
      <w:pPr>
        <w:pStyle w:val="Heading2"/>
      </w:pPr>
      <w:r>
        <w:t xml:space="preserve">UI Display</w:t>
      </w:r>
    </w:p>
    <w:p>
      <w:pPr>
        <w:pStyle w:val="ListParagraph"/>
        <w:numPr>
          <w:ilvl w:val="0"/>
          <w:numId w:val="4"/>
        </w:numPr>
        <w:spacing w:after="60"/>
      </w:pPr>
      <w:r>
        <w:rPr>
          <w:rFonts w:ascii="Arial" w:cs="Arial" w:eastAsia="Arial" w:hAnsi="Arial"/>
          <w:color w:val="374151"/>
          <w:sz w:val="22"/>
          <w:szCs w:val="22"/>
        </w:rPr>
        <w:t xml:space="preserve">Collapsible section on RO detail page, near the bottom</w:t>
      </w:r>
    </w:p>
    <w:p>
      <w:pPr>
        <w:pStyle w:val="ListParagraph"/>
        <w:numPr>
          <w:ilvl w:val="0"/>
          <w:numId w:val="4"/>
        </w:numPr>
        <w:spacing w:after="60"/>
      </w:pPr>
      <w:r>
        <w:rPr>
          <w:rFonts w:ascii="Arial" w:cs="Arial" w:eastAsia="Arial" w:hAnsi="Arial"/>
          <w:color w:val="374151"/>
          <w:sz w:val="22"/>
          <w:szCs w:val="22"/>
        </w:rPr>
        <w:t xml:space="preserve">Timeline view, newest first</w:t>
      </w:r>
    </w:p>
    <w:p>
      <w:pPr>
        <w:pStyle w:val="ListParagraph"/>
        <w:numPr>
          <w:ilvl w:val="0"/>
          <w:numId w:val="4"/>
        </w:numPr>
        <w:spacing w:after="60"/>
      </w:pPr>
      <w:r>
        <w:rPr>
          <w:rFonts w:ascii="Arial" w:cs="Arial" w:eastAsia="Arial" w:hAnsi="Arial"/>
          <w:color w:val="374151"/>
          <w:sz w:val="22"/>
          <w:szCs w:val="22"/>
        </w:rPr>
        <w:t xml:space="preserve">Avatar/icon per actor type: staff photo, customer icon, system gear icon</w:t>
      </w:r>
    </w:p>
    <w:p>
      <w:pPr>
        <w:pStyle w:val="ListParagraph"/>
        <w:numPr>
          <w:ilvl w:val="0"/>
          <w:numId w:val="4"/>
        </w:numPr>
        <w:spacing w:after="60"/>
      </w:pPr>
      <w:r>
        <w:rPr>
          <w:rFonts w:ascii="Arial" w:cs="Arial" w:eastAsia="Arial" w:hAnsi="Arial"/>
          <w:color w:val="374151"/>
          <w:sz w:val="22"/>
          <w:szCs w:val="22"/>
        </w:rPr>
        <w:t xml:space="preserve">Relative timestamps ("2 hours ago") with absolute on hover</w:t>
      </w:r>
    </w:p>
    <w:p>
      <w:pPr>
        <w:pStyle w:val="ListParagraph"/>
        <w:numPr>
          <w:ilvl w:val="0"/>
          <w:numId w:val="4"/>
        </w:numPr>
        <w:spacing w:after="60"/>
      </w:pPr>
      <w:r>
        <w:rPr>
          <w:rFonts w:ascii="Arial" w:cs="Arial" w:eastAsia="Arial" w:hAnsi="Arial"/>
          <w:color w:val="374151"/>
          <w:sz w:val="22"/>
          <w:szCs w:val="22"/>
        </w:rPr>
        <w:t xml:space="preserve">Consecutive identical events grouped: "Customer viewed estimate 3 times between Feb 20–22"</w:t>
      </w:r>
    </w:p>
    <w:p>
      <w:pPr>
        <w:pStyle w:val="ListParagraph"/>
        <w:numPr>
          <w:ilvl w:val="0"/>
          <w:numId w:val="4"/>
        </w:numPr>
        <w:spacing w:after="60"/>
      </w:pPr>
      <w:r>
        <w:rPr>
          <w:rFonts w:ascii="Arial" w:cs="Arial" w:eastAsia="Arial" w:hAnsi="Arial"/>
          <w:color w:val="374151"/>
          <w:sz w:val="22"/>
          <w:szCs w:val="22"/>
        </w:rPr>
        <w:t xml:space="preserve">Filterable by actor type: All | Staff | Customer | System</w:t>
      </w:r>
    </w:p>
    <w:p>
      <w:pPr>
        <w:pStyle w:val="Heading2"/>
      </w:pPr>
      <w:r>
        <w:t xml:space="preserve">Database Schema</w:t>
      </w:r>
    </w:p>
    <w:p>
      <w:pPr>
        <w:spacing w:after="120"/>
      </w:pPr>
      <w:r>
        <w:rPr>
          <w:rFonts w:ascii="Arial" w:cs="Arial" w:eastAsia="Arial" w:hAnsi="Arial"/>
          <w:color w:val="374151"/>
          <w:sz w:val="22"/>
          <w:szCs w:val="22"/>
        </w:rPr>
        <w:t xml:space="preserve">work_order_activity table: id, work_order_id (FK), user_id (FK, nullable for customer/system), actor_type (staff/customer/system), action (varchar), description (text), metadata (JSONB for extra context like IP, services approved, channel used), created_at (timestamptz). Indexed on work_order_id.</w:t>
      </w:r>
    </w:p>
    <w:p>
      <w:pPr>
        <w:spacing w:before="200" w:after="200"/>
      </w:pPr>
    </w:p>
    <w:p>
      <w:pPr>
        <w:pStyle w:val="Heading1"/>
      </w:pPr>
      <w:r>
        <w:t xml:space="preserve">Technical Notes</w:t>
      </w:r>
    </w:p>
    <w:p>
      <w:pPr>
        <w:pStyle w:val="Heading2"/>
      </w:pPr>
      <w:r>
        <w:t xml:space="preserve">Database</w:t>
      </w:r>
    </w:p>
    <w:p>
      <w:pPr>
        <w:pStyle w:val="ListParagraph"/>
        <w:numPr>
          <w:ilvl w:val="0"/>
          <w:numId w:val="4"/>
        </w:numPr>
        <w:spacing w:after="60"/>
      </w:pPr>
      <w:r>
        <w:rPr>
          <w:rFonts w:ascii="Arial" w:cs="Arial" w:eastAsia="Arial" w:hAnsi="Arial"/>
          <w:color w:val="374151"/>
          <w:sz w:val="22"/>
          <w:szCs w:val="22"/>
        </w:rPr>
        <w:t xml:space="preserve">work_orders.estimate_token — stores the secure token for customer URL</w:t>
      </w:r>
    </w:p>
    <w:p>
      <w:pPr>
        <w:pStyle w:val="ListParagraph"/>
        <w:numPr>
          <w:ilvl w:val="0"/>
          <w:numId w:val="4"/>
        </w:numPr>
        <w:spacing w:after="60"/>
      </w:pPr>
      <w:r>
        <w:rPr>
          <w:rFonts w:ascii="Arial" w:cs="Arial" w:eastAsia="Arial" w:hAnsi="Arial"/>
          <w:color w:val="374151"/>
          <w:sz w:val="22"/>
          <w:szCs w:val="22"/>
        </w:rPr>
        <w:t xml:space="preserve">work_orders.estimate_generated_at — timestamp when estimate was created</w:t>
      </w:r>
    </w:p>
    <w:p>
      <w:pPr>
        <w:pStyle w:val="ListParagraph"/>
        <w:numPr>
          <w:ilvl w:val="0"/>
          <w:numId w:val="4"/>
        </w:numPr>
        <w:spacing w:after="60"/>
      </w:pPr>
      <w:r>
        <w:rPr>
          <w:rFonts w:ascii="Arial" w:cs="Arial" w:eastAsia="Arial" w:hAnsi="Arial"/>
          <w:color w:val="374151"/>
          <w:sz w:val="22"/>
          <w:szCs w:val="22"/>
        </w:rPr>
        <w:t xml:space="preserve">work_orders.estimate_expires_at — configurable expiration</w:t>
      </w:r>
    </w:p>
    <w:p>
      <w:pPr>
        <w:pStyle w:val="ListParagraph"/>
        <w:numPr>
          <w:ilvl w:val="0"/>
          <w:numId w:val="4"/>
        </w:numPr>
        <w:spacing w:after="60"/>
      </w:pPr>
      <w:r>
        <w:rPr>
          <w:rFonts w:ascii="Arial" w:cs="Arial" w:eastAsia="Arial" w:hAnsi="Arial"/>
          <w:color w:val="374151"/>
          <w:sz w:val="22"/>
          <w:szCs w:val="22"/>
        </w:rPr>
        <w:t xml:space="preserve">work_orders.estimate_viewed_at — tracks when customer first opened the link</w:t>
      </w:r>
    </w:p>
    <w:p>
      <w:pPr>
        <w:pStyle w:val="ListParagraph"/>
        <w:numPr>
          <w:ilvl w:val="0"/>
          <w:numId w:val="4"/>
        </w:numPr>
        <w:spacing w:after="60"/>
      </w:pPr>
      <w:r>
        <w:rPr>
          <w:rFonts w:ascii="Arial" w:cs="Arial" w:eastAsia="Arial" w:hAnsi="Arial"/>
          <w:color w:val="374151"/>
          <w:sz w:val="22"/>
          <w:szCs w:val="22"/>
        </w:rPr>
        <w:t xml:space="preserve">Customer approvals stored as recommendation status changes with timestamps</w:t>
      </w:r>
    </w:p>
    <w:p>
      <w:pPr>
        <w:pStyle w:val="Heading2"/>
      </w:pPr>
      <w:r>
        <w:t xml:space="preserve">Customer Page Route</w:t>
      </w:r>
    </w:p>
    <w:p>
      <w:pPr>
        <w:pStyle w:val="ListParagraph"/>
        <w:numPr>
          <w:ilvl w:val="0"/>
          <w:numId w:val="4"/>
        </w:numPr>
        <w:spacing w:after="60"/>
      </w:pPr>
      <w:r>
        <w:rPr>
          <w:rFonts w:ascii="Arial" w:cs="Arial" w:eastAsia="Arial" w:hAnsi="Arial"/>
          <w:color w:val="374151"/>
          <w:sz w:val="22"/>
          <w:szCs w:val="22"/>
        </w:rPr>
        <w:t xml:space="preserve">/estimates/[token] — public, no auth required, token-based lookup</w:t>
      </w:r>
    </w:p>
    <w:p>
      <w:pPr>
        <w:pStyle w:val="ListParagraph"/>
        <w:numPr>
          <w:ilvl w:val="0"/>
          <w:numId w:val="4"/>
        </w:numPr>
        <w:spacing w:after="60"/>
      </w:pPr>
      <w:r>
        <w:rPr>
          <w:rFonts w:ascii="Arial" w:cs="Arial" w:eastAsia="Arial" w:hAnsi="Arial"/>
          <w:color w:val="374151"/>
          <w:sz w:val="22"/>
          <w:szCs w:val="22"/>
        </w:rPr>
        <w:t xml:space="preserve">API: GET /api/estimates/[token] — returns RO data scoped to customer view</w:t>
      </w:r>
    </w:p>
    <w:p>
      <w:pPr>
        <w:pStyle w:val="ListParagraph"/>
        <w:numPr>
          <w:ilvl w:val="0"/>
          <w:numId w:val="4"/>
        </w:numPr>
        <w:spacing w:after="60"/>
      </w:pPr>
      <w:r>
        <w:rPr>
          <w:rFonts w:ascii="Arial" w:cs="Arial" w:eastAsia="Arial" w:hAnsi="Arial"/>
          <w:color w:val="374151"/>
          <w:sz w:val="22"/>
          <w:szCs w:val="22"/>
        </w:rPr>
        <w:t xml:space="preserve">API: POST /api/estimates/[token]/approve — customer approves services</w:t>
      </w:r>
    </w:p>
    <w:p>
      <w:pPr>
        <w:pStyle w:val="ListParagraph"/>
        <w:numPr>
          <w:ilvl w:val="0"/>
          <w:numId w:val="4"/>
        </w:numPr>
        <w:spacing w:after="60"/>
      </w:pPr>
      <w:r>
        <w:rPr>
          <w:rFonts w:ascii="Arial" w:cs="Arial" w:eastAsia="Arial" w:hAnsi="Arial"/>
          <w:color w:val="374151"/>
          <w:sz w:val="22"/>
          <w:szCs w:val="22"/>
        </w:rPr>
        <w:t xml:space="preserve">Real-time: consider WebSocket or polling for live status updates</w:t>
      </w:r>
    </w:p>
    <w:p>
      <w:pPr>
        <w:pStyle w:val="Heading2"/>
      </w:pPr>
      <w:r>
        <w:t xml:space="preserve">SaaS Considerations</w:t>
      </w:r>
    </w:p>
    <w:p>
      <w:pPr>
        <w:pStyle w:val="ListParagraph"/>
        <w:numPr>
          <w:ilvl w:val="0"/>
          <w:numId w:val="4"/>
        </w:numPr>
        <w:spacing w:after="60"/>
      </w:pPr>
      <w:r>
        <w:rPr>
          <w:rFonts w:ascii="Arial" w:cs="Arial" w:eastAsia="Arial" w:hAnsi="Arial"/>
          <w:color w:val="374151"/>
          <w:sz w:val="22"/>
          <w:szCs w:val="22"/>
        </w:rPr>
        <w:t xml:space="preserve">Each shop's customer page uses their branding (logo, colors, contact info)</w:t>
      </w:r>
    </w:p>
    <w:p>
      <w:pPr>
        <w:pStyle w:val="ListParagraph"/>
        <w:numPr>
          <w:ilvl w:val="0"/>
          <w:numId w:val="4"/>
        </w:numPr>
        <w:spacing w:after="60"/>
      </w:pPr>
      <w:r>
        <w:rPr>
          <w:rFonts w:ascii="Arial" w:cs="Arial" w:eastAsia="Arial" w:hAnsi="Arial"/>
          <w:color w:val="374151"/>
          <w:sz w:val="22"/>
          <w:szCs w:val="22"/>
        </w:rPr>
        <w:t xml:space="preserve">Token URLs are globally unique across all shops</w:t>
      </w:r>
    </w:p>
    <w:p>
      <w:pPr>
        <w:pStyle w:val="ListParagraph"/>
        <w:numPr>
          <w:ilvl w:val="0"/>
          <w:numId w:val="4"/>
        </w:numPr>
        <w:spacing w:after="60"/>
      </w:pPr>
      <w:r>
        <w:rPr>
          <w:rFonts w:ascii="Arial" w:cs="Arial" w:eastAsia="Arial" w:hAnsi="Arial"/>
          <w:color w:val="374151"/>
          <w:sz w:val="22"/>
          <w:szCs w:val="22"/>
        </w:rPr>
        <w:t xml:space="preserve">Email/SMS templates pull from shop_profile for business details</w:t>
      </w:r>
    </w:p>
    <w:p>
      <w:pPr>
        <w:pStyle w:val="ListParagraph"/>
        <w:numPr>
          <w:ilvl w:val="0"/>
          <w:numId w:val="4"/>
        </w:numPr>
        <w:spacing w:after="60"/>
      </w:pPr>
      <w:r>
        <w:rPr>
          <w:rFonts w:ascii="Arial" w:cs="Arial" w:eastAsia="Arial" w:hAnsi="Arial"/>
          <w:color w:val="374151"/>
          <w:sz w:val="22"/>
          <w:szCs w:val="22"/>
        </w:rPr>
        <w:t xml:space="preserve">Booking page is a subdomain or custom domain per shop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AutoHouse Automotive — RO Engine Architecture Specification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6B7280"/>
        <w:sz w:val="18"/>
        <w:szCs w:val="18"/>
      </w:rPr>
      <w:t xml:space="preserve">RO Engine — Unified Customer Document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2026-02-22T17:03:56.261Z</dcterms:created>
  <dcterms:modified xsi:type="dcterms:W3CDTF">2026-02-22T17:03:56.262Z</dcterms:modified>
</cp:coreProperties>
</file>

<file path=docProps/custom.xml><?xml version="1.0" encoding="utf-8"?>
<Properties xmlns="http://schemas.openxmlformats.org/officeDocument/2006/custom-properties" xmlns:vt="http://schemas.openxmlformats.org/officeDocument/2006/docPropsVTypes"/>
</file>