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FA950" w14:textId="65332632" w:rsidR="00200BD2" w:rsidRDefault="008F2A74">
      <w:r>
        <w:t>1/27/2020</w:t>
      </w:r>
    </w:p>
    <w:p w14:paraId="764D3297" w14:textId="1E07063B" w:rsidR="008F2A74" w:rsidRDefault="001C6346">
      <w:pPr>
        <w:rPr>
          <w:b/>
          <w:bCs/>
        </w:rPr>
      </w:pPr>
      <w:r w:rsidRPr="00CE22CF">
        <w:rPr>
          <w:b/>
          <w:bCs/>
        </w:rPr>
        <w:t>Microsoft Azure Services and Concepts</w:t>
      </w:r>
    </w:p>
    <w:p w14:paraId="2B38F564" w14:textId="77777777" w:rsidR="00434E1C" w:rsidRDefault="00CE22CF" w:rsidP="00434E1C">
      <w:pPr>
        <w:rPr>
          <w:b/>
          <w:bCs/>
        </w:rPr>
      </w:pPr>
      <w:r>
        <w:rPr>
          <w:b/>
          <w:bCs/>
        </w:rPr>
        <w:t>Understanding Azure Architecture and Management</w:t>
      </w:r>
    </w:p>
    <w:p w14:paraId="54E09A79" w14:textId="7CE7336C" w:rsidR="00434E1C" w:rsidRDefault="00434E1C">
      <w:r w:rsidRPr="002839C4">
        <w:rPr>
          <w:u w:val="single"/>
        </w:rPr>
        <w:t>Azure availability zones:</w:t>
      </w:r>
      <w:r>
        <w:t xml:space="preserve"> Microsoft has datacenters all over the world. Azure services are created in locations which determines where the data for that service is stored</w:t>
      </w:r>
    </w:p>
    <w:p w14:paraId="25C02039" w14:textId="3E9DCC9A" w:rsidR="005E59D4" w:rsidRDefault="008A7B27">
      <w:r w:rsidRPr="002839C4">
        <w:rPr>
          <w:u w:val="single"/>
        </w:rPr>
        <w:t>Resource groups:</w:t>
      </w:r>
      <w:r>
        <w:t xml:space="preserve"> </w:t>
      </w:r>
      <w:r w:rsidR="00946F8B">
        <w:t>Contain collections of resources – VMs, Network security groups, virtual networks, storage space</w:t>
      </w:r>
      <w:r w:rsidR="00545D93">
        <w:t xml:space="preserve">, </w:t>
      </w:r>
      <w:r w:rsidR="00CC7E6D">
        <w:t>etc.</w:t>
      </w:r>
      <w:r w:rsidR="00545D93">
        <w:t xml:space="preserve">… </w:t>
      </w:r>
      <w:r w:rsidR="004C2859">
        <w:t xml:space="preserve">Resources can be moved to a separate resource group or subscription. </w:t>
      </w:r>
      <w:r w:rsidR="00891237">
        <w:t xml:space="preserve">Tags can be added to specify ownership or anything else. </w:t>
      </w:r>
      <w:r w:rsidR="00BE0D1B">
        <w:t xml:space="preserve">Export template creates a json representation of the resource group, I imagine these can be saved and deployed in other subscriptions. </w:t>
      </w:r>
      <w:r w:rsidR="002F14CA">
        <w:t xml:space="preserve">A resource group is assigned to a datacenter location. </w:t>
      </w:r>
      <w:r w:rsidR="005E59D4">
        <w:t xml:space="preserve">Cost analysis feature allows you to track the cost of a resource group. </w:t>
      </w:r>
    </w:p>
    <w:p w14:paraId="1530D1D6" w14:textId="566D4855" w:rsidR="002839C4" w:rsidRDefault="002839C4">
      <w:r w:rsidRPr="002839C4">
        <w:rPr>
          <w:u w:val="single"/>
        </w:rPr>
        <w:t>Azure Resource Manager</w:t>
      </w:r>
      <w:r w:rsidR="00877575">
        <w:rPr>
          <w:u w:val="single"/>
        </w:rPr>
        <w:t xml:space="preserve"> (ARM)</w:t>
      </w:r>
      <w:r w:rsidRPr="002839C4">
        <w:rPr>
          <w:u w:val="single"/>
        </w:rPr>
        <w:t xml:space="preserve">: </w:t>
      </w:r>
      <w:r w:rsidR="00E17C40">
        <w:t xml:space="preserve"> Creation, </w:t>
      </w:r>
      <w:r w:rsidR="00CC424A">
        <w:t>deployment,</w:t>
      </w:r>
      <w:r w:rsidR="00E17C40">
        <w:t xml:space="preserve"> and modification of </w:t>
      </w:r>
      <w:r w:rsidR="00AE1C0E">
        <w:t xml:space="preserve">Azure resources. </w:t>
      </w:r>
    </w:p>
    <w:p w14:paraId="397CDB7E" w14:textId="1B4FFE54" w:rsidR="001D39DA" w:rsidRDefault="001D39DA">
      <w:r>
        <w:t xml:space="preserve">Resource manager templates are useful for sharing resource groups with other teams. They can also be saved so that if you remove the group, you can set it up easily </w:t>
      </w:r>
      <w:proofErr w:type="gramStart"/>
      <w:r>
        <w:t>at a later date</w:t>
      </w:r>
      <w:proofErr w:type="gramEnd"/>
      <w:r>
        <w:t xml:space="preserve"> (assuming you saved the json files). </w:t>
      </w:r>
      <w:r w:rsidR="00226389">
        <w:t xml:space="preserve">Downloading the template gives you template and parameters json files. </w:t>
      </w:r>
      <w:r w:rsidR="0052778C">
        <w:t>Easy to redeploy the json files.</w:t>
      </w:r>
    </w:p>
    <w:p w14:paraId="66DC9589" w14:textId="59D45B1A" w:rsidR="0052778C" w:rsidRDefault="0052778C">
      <w:r w:rsidRPr="005E05F4">
        <w:rPr>
          <w:u w:val="single"/>
        </w:rPr>
        <w:t xml:space="preserve">Azure Service Health: </w:t>
      </w:r>
      <w:r w:rsidR="00242ABD">
        <w:t xml:space="preserve">Overview of Azure servers in all regions. </w:t>
      </w:r>
      <w:r w:rsidR="00D221BB">
        <w:t xml:space="preserve">This may be useful if you see an outage in a certain region that </w:t>
      </w:r>
      <w:r w:rsidR="00823F43">
        <w:t xml:space="preserve">you rely on. </w:t>
      </w:r>
      <w:r w:rsidR="00734CB0" w:rsidRPr="00823F43">
        <w:t>Azure Service Health</w:t>
      </w:r>
      <w:r w:rsidR="00734CB0">
        <w:t xml:space="preserve"> is for Microsoft managed resources.</w:t>
      </w:r>
    </w:p>
    <w:p w14:paraId="7065E70D" w14:textId="4651FEA1" w:rsidR="00823F43" w:rsidRDefault="00823F43">
      <w:r w:rsidRPr="00823F43">
        <w:rPr>
          <w:u w:val="single"/>
        </w:rPr>
        <w:t>Azure Monitor</w:t>
      </w:r>
      <w:r>
        <w:t xml:space="preserve"> is useful for monitoring specific resources that you manage. </w:t>
      </w:r>
      <w:r w:rsidR="007230CD">
        <w:t xml:space="preserve">Provides </w:t>
      </w:r>
      <w:proofErr w:type="gramStart"/>
      <w:r w:rsidR="007230CD">
        <w:t>a number of</w:t>
      </w:r>
      <w:proofErr w:type="gramEnd"/>
      <w:r w:rsidR="007230CD">
        <w:t xml:space="preserve"> tools and approaches to monitoring various things (from networks down to microservices). </w:t>
      </w:r>
    </w:p>
    <w:p w14:paraId="52A24F3D" w14:textId="4E403DD1" w:rsidR="00413BED" w:rsidRDefault="00413BED">
      <w:r w:rsidRPr="00413BED">
        <w:rPr>
          <w:u w:val="single"/>
        </w:rPr>
        <w:t xml:space="preserve">Azure Mobile App: </w:t>
      </w:r>
      <w:r>
        <w:t>Resources can be managed from the mobile app,</w:t>
      </w:r>
      <w:r w:rsidR="00484569">
        <w:t xml:space="preserve"> </w:t>
      </w:r>
      <w:r w:rsidR="00640E8A">
        <w:t>like</w:t>
      </w:r>
      <w:r>
        <w:t xml:space="preserve"> they can be managed through the browser. </w:t>
      </w:r>
      <w:r w:rsidR="00966157">
        <w:t xml:space="preserve">Even execute Azure CLI or PowerShell commands. </w:t>
      </w:r>
    </w:p>
    <w:p w14:paraId="119054B1" w14:textId="3E86CE74" w:rsidR="00611FE8" w:rsidRDefault="00611FE8">
      <w:r w:rsidRPr="00611FE8">
        <w:rPr>
          <w:u w:val="single"/>
        </w:rPr>
        <w:t xml:space="preserve">Azure Advisor: </w:t>
      </w:r>
      <w:r>
        <w:t>Recommendations on cost saving opportunitie</w:t>
      </w:r>
      <w:r w:rsidR="00C82F98">
        <w:t>s, security vulnerabilities, performance improvement, reliability, and ‘operational excellence’. These are personalized for your subscription, not generic recommendations</w:t>
      </w:r>
      <w:r w:rsidR="00A30400">
        <w:t xml:space="preserve">. </w:t>
      </w:r>
      <w:r w:rsidR="00AF5106">
        <w:t xml:space="preserve">A big cost is VMs, so it might alert you if a VM is running (costing money) but not actively being used. </w:t>
      </w:r>
    </w:p>
    <w:p w14:paraId="4209F081" w14:textId="6E3EA79B" w:rsidR="00820FB1" w:rsidRDefault="00820FB1">
      <w:pPr>
        <w:rPr>
          <w:b/>
          <w:bCs/>
        </w:rPr>
      </w:pPr>
      <w:r>
        <w:rPr>
          <w:b/>
          <w:bCs/>
        </w:rPr>
        <w:t>Exploring Azure Core Products</w:t>
      </w:r>
    </w:p>
    <w:p w14:paraId="7C23C0CB" w14:textId="77777777" w:rsidR="00173619" w:rsidRDefault="00820FB1">
      <w:r>
        <w:rPr>
          <w:u w:val="single"/>
        </w:rPr>
        <w:t xml:space="preserve">Azure Compute: </w:t>
      </w:r>
      <w:r>
        <w:t>Logical grouping of services that</w:t>
      </w:r>
      <w:r w:rsidR="00524228">
        <w:t xml:space="preserve"> are useful for running applications. </w:t>
      </w:r>
      <w:r w:rsidR="00910F0F">
        <w:t>Includes VMs, Containers, Azure App Service (PaaS</w:t>
      </w:r>
      <w:r w:rsidR="00A165DF">
        <w:t xml:space="preserve">), serverless computing. </w:t>
      </w:r>
    </w:p>
    <w:p w14:paraId="74B0DF70" w14:textId="46267556" w:rsidR="00820FB1" w:rsidRDefault="00173619">
      <w:r>
        <w:rPr>
          <w:u w:val="single"/>
        </w:rPr>
        <w:t xml:space="preserve">VMs: </w:t>
      </w:r>
      <w:r>
        <w:t xml:space="preserve">IaaS. Full control over the </w:t>
      </w:r>
      <w:r w:rsidR="00DE10CD">
        <w:t>operating system but</w:t>
      </w:r>
      <w:r>
        <w:t xml:space="preserve"> </w:t>
      </w:r>
      <w:r w:rsidR="001D0C95">
        <w:t>must</w:t>
      </w:r>
      <w:r>
        <w:t xml:space="preserve"> manage it as well. Three factors to consider are: Type of image, size of VM, and availability. </w:t>
      </w:r>
      <w:r w:rsidR="008456D1">
        <w:t>Can setup Ubuntu (!) or Redhat, even windows</w:t>
      </w:r>
      <w:r w:rsidR="00754EF7">
        <w:t xml:space="preserve"> VMs</w:t>
      </w:r>
      <w:r w:rsidR="008456D1">
        <w:t xml:space="preserve">… </w:t>
      </w:r>
      <w:r w:rsidR="00910F0F">
        <w:t xml:space="preserve"> </w:t>
      </w:r>
      <w:r w:rsidR="007A57FF">
        <w:t xml:space="preserve">Some images have already installed services, like SQL Server. </w:t>
      </w:r>
      <w:proofErr w:type="gramStart"/>
      <w:r w:rsidR="00933770">
        <w:t>Similar to</w:t>
      </w:r>
      <w:proofErr w:type="gramEnd"/>
      <w:r w:rsidR="00933770">
        <w:t xml:space="preserve"> using Container images with predefined applications installed. </w:t>
      </w:r>
      <w:r w:rsidR="00DE10CD">
        <w:t xml:space="preserve">Can upload your own images with the configuration you want. Multiple types of VMs, I think some even have </w:t>
      </w:r>
      <w:r w:rsidR="006A2691">
        <w:t xml:space="preserve">dedicated </w:t>
      </w:r>
      <w:r w:rsidR="00DE10CD">
        <w:t xml:space="preserve">GPUs. </w:t>
      </w:r>
      <w:r w:rsidR="004E79A1">
        <w:t>Can setup VMs in different datacenter locations, helping protect against faults and outages.</w:t>
      </w:r>
    </w:p>
    <w:p w14:paraId="4C7035D7" w14:textId="7E04EC35" w:rsidR="004E79A1" w:rsidRDefault="004E79A1">
      <w:r>
        <w:rPr>
          <w:u w:val="single"/>
        </w:rPr>
        <w:t xml:space="preserve">Containers: </w:t>
      </w:r>
      <w:r>
        <w:t xml:space="preserve">VMs virtualize underlying hardware, contain the OS. Containers virtualize the OS, only container things necessary for the application to run. </w:t>
      </w:r>
      <w:r w:rsidR="00D60A9D">
        <w:t>Can run on local workstation, on-prem servers, VMs in Azure, Azure Container Instances, Azure Kubernetes Service (AKS)</w:t>
      </w:r>
      <w:r w:rsidR="00670BCE">
        <w:t>, or Azure App Services.</w:t>
      </w:r>
    </w:p>
    <w:p w14:paraId="1DE699AD" w14:textId="537C4328" w:rsidR="00670BCE" w:rsidRDefault="002B33F0">
      <w:r>
        <w:lastRenderedPageBreak/>
        <w:t xml:space="preserve">Containers can be configured to run on public internet, as well as on virtual networks. </w:t>
      </w:r>
    </w:p>
    <w:p w14:paraId="612928ED" w14:textId="1CDD3E63" w:rsidR="0036760A" w:rsidRDefault="0036760A">
      <w:r>
        <w:rPr>
          <w:u w:val="single"/>
        </w:rPr>
        <w:t xml:space="preserve">Azure App Service: </w:t>
      </w:r>
      <w:r>
        <w:t xml:space="preserve"> Manages underlying infrastructure needed for your applications to run. </w:t>
      </w:r>
      <w:r w:rsidR="00432A7B">
        <w:t>App Service plan defines required underlying infrastructure</w:t>
      </w:r>
      <w:r w:rsidR="00F33339">
        <w:t xml:space="preserve"> (pricing tier). </w:t>
      </w:r>
      <w:r w:rsidR="005F6DCF">
        <w:t>Domains can be bought from Azure. As well, authentication options for authentication through 3</w:t>
      </w:r>
      <w:r w:rsidR="005F6DCF" w:rsidRPr="005F6DCF">
        <w:rPr>
          <w:vertAlign w:val="superscript"/>
        </w:rPr>
        <w:t>rd</w:t>
      </w:r>
      <w:r w:rsidR="005F6DCF">
        <w:t xml:space="preserve"> party platforms (</w:t>
      </w:r>
      <w:r w:rsidR="0088232B">
        <w:t>Facebook</w:t>
      </w:r>
      <w:r w:rsidR="005F6DCF">
        <w:t xml:space="preserve">, google, Microsoft) or through Active Directory. </w:t>
      </w:r>
    </w:p>
    <w:p w14:paraId="52627AA6" w14:textId="3138C0A6" w:rsidR="00BD281C" w:rsidRDefault="00BD281C">
      <w:r w:rsidRPr="00BD281C">
        <w:rPr>
          <w:u w:val="single"/>
        </w:rPr>
        <w:t xml:space="preserve">Serverless </w:t>
      </w:r>
      <w:r>
        <w:rPr>
          <w:u w:val="single"/>
        </w:rPr>
        <w:t>Compute</w:t>
      </w:r>
      <w:r w:rsidRPr="00BD281C">
        <w:rPr>
          <w:u w:val="single"/>
        </w:rPr>
        <w:t>:</w:t>
      </w:r>
      <w:r>
        <w:rPr>
          <w:u w:val="single"/>
        </w:rPr>
        <w:t xml:space="preserve"> </w:t>
      </w:r>
      <w:r w:rsidR="005178E3">
        <w:t xml:space="preserve">Azure Functions allows you to run small functions to execute on trigger. </w:t>
      </w:r>
      <w:r w:rsidR="00A715C2">
        <w:t xml:space="preserve">Azure Logic Apps are like Functions but have access to more library connectors. </w:t>
      </w:r>
      <w:r w:rsidR="00735DA1">
        <w:t xml:space="preserve">Azure Event Grid helps you build apps with </w:t>
      </w:r>
      <w:proofErr w:type="gramStart"/>
      <w:r w:rsidR="00735DA1">
        <w:t>event based</w:t>
      </w:r>
      <w:proofErr w:type="gramEnd"/>
      <w:r w:rsidR="00735DA1">
        <w:t xml:space="preserve"> architecture. </w:t>
      </w:r>
      <w:r w:rsidR="006C345B">
        <w:t xml:space="preserve">Functions can be triggered from other Azure services. </w:t>
      </w:r>
      <w:r w:rsidR="002675E6">
        <w:t xml:space="preserve">When a container fails maybe you want to kick off a custom function to send an email. </w:t>
      </w:r>
    </w:p>
    <w:p w14:paraId="69435F64" w14:textId="58E2ACF5" w:rsidR="006D2468" w:rsidRDefault="006D2468">
      <w:pPr>
        <w:rPr>
          <w:u w:val="single"/>
        </w:rPr>
      </w:pPr>
      <w:r>
        <w:rPr>
          <w:u w:val="single"/>
        </w:rPr>
        <w:t>Core networking:</w:t>
      </w:r>
    </w:p>
    <w:p w14:paraId="0B1205CE" w14:textId="37563D8A" w:rsidR="006D2468" w:rsidRDefault="006D2468">
      <w:r>
        <w:t xml:space="preserve">Virtual network is the basic communication pathway for Azure apps. </w:t>
      </w:r>
      <w:r w:rsidR="00D403FF">
        <w:t xml:space="preserve">Subnets can be created for VMs, resources on a subnet can communicate with resources in other subnets. </w:t>
      </w:r>
      <w:r w:rsidR="00CB452D">
        <w:t xml:space="preserve">By default, resources over one Virtual Network cannot communicate with resources on another, but this can be enabled via VNET Peering. </w:t>
      </w:r>
      <w:r w:rsidR="00C76FAD">
        <w:t xml:space="preserve">Public IP addresses can be assigned to a VNET resource. </w:t>
      </w:r>
      <w:r w:rsidR="000A51EC">
        <w:t xml:space="preserve">Load balancers can be added to virtual networks to help with inbound traffic from outside sources. </w:t>
      </w:r>
      <w:r w:rsidR="00771AD9">
        <w:t xml:space="preserve">4414274virtual networks to help with inbound traffic from outside sources. </w:t>
      </w:r>
    </w:p>
    <w:p w14:paraId="0283A9B5" w14:textId="0AC8B0A6" w:rsidR="00771AD9" w:rsidRDefault="00771AD9">
      <w:r>
        <w:t xml:space="preserve">On-premise resources can be connected to Azure resources via a Hybrid network. Need to create VPN Gateway. </w:t>
      </w:r>
      <w:r w:rsidR="000B5A68">
        <w:t xml:space="preserve">Another type is ExpressRoute. </w:t>
      </w:r>
      <w:r w:rsidR="00D11CE6">
        <w:t xml:space="preserve">Site-to-site VPN can be provided through Cisco VPN. </w:t>
      </w:r>
      <w:r w:rsidR="00306EBF">
        <w:t xml:space="preserve">Outbound and </w:t>
      </w:r>
      <w:r w:rsidR="008A792C">
        <w:t>inbound</w:t>
      </w:r>
      <w:r w:rsidR="00306EBF">
        <w:t xml:space="preserve"> security is control from NSG, network security group</w:t>
      </w:r>
      <w:r w:rsidR="008A792C">
        <w:t xml:space="preserve">, basically firewalls. But </w:t>
      </w:r>
      <w:r w:rsidR="00505581">
        <w:t>there’s</w:t>
      </w:r>
      <w:r w:rsidR="008A792C">
        <w:t xml:space="preserve"> also Azure firewall, which provides more robust services.  </w:t>
      </w:r>
    </w:p>
    <w:p w14:paraId="502D74DE" w14:textId="7109AEA9" w:rsidR="00861BC5" w:rsidRDefault="00861BC5">
      <w:r>
        <w:rPr>
          <w:u w:val="single"/>
        </w:rPr>
        <w:t>Windows Virtual Desktop:</w:t>
      </w:r>
      <w:r>
        <w:t xml:space="preserve"> Windows Server 2019, 2016, 2012R2, W10 </w:t>
      </w:r>
      <w:proofErr w:type="spellStart"/>
      <w:r>
        <w:t>ent</w:t>
      </w:r>
      <w:proofErr w:type="spellEnd"/>
      <w:r>
        <w:t xml:space="preserve">, W7 </w:t>
      </w:r>
      <w:proofErr w:type="spellStart"/>
      <w:r>
        <w:t>ent</w:t>
      </w:r>
      <w:proofErr w:type="spellEnd"/>
      <w:r>
        <w:t>.</w:t>
      </w:r>
    </w:p>
    <w:p w14:paraId="1B7E6E8D" w14:textId="732A931A" w:rsidR="00AB67DA" w:rsidRDefault="00AB67DA">
      <w:r>
        <w:rPr>
          <w:u w:val="single"/>
        </w:rPr>
        <w:t xml:space="preserve">Content Delivery Network: </w:t>
      </w:r>
      <w:r>
        <w:t>Store cached data</w:t>
      </w:r>
      <w:r w:rsidR="006E5571">
        <w:t xml:space="preserve"> to reduce latency of traffic. </w:t>
      </w:r>
      <w:r w:rsidR="0099329D">
        <w:t xml:space="preserve">Dynamic Site Acceleration is used for speeding up delivery of dynamic content. </w:t>
      </w:r>
    </w:p>
    <w:p w14:paraId="435A4C0C" w14:textId="7A0412D3" w:rsidR="008F3DB1" w:rsidRDefault="008F3DB1">
      <w:pPr>
        <w:rPr>
          <w:b/>
          <w:bCs/>
        </w:rPr>
      </w:pPr>
      <w:r w:rsidRPr="008F3DB1">
        <w:rPr>
          <w:b/>
          <w:bCs/>
        </w:rPr>
        <w:t>Data Storage in Azure</w:t>
      </w:r>
    </w:p>
    <w:p w14:paraId="09532BDB" w14:textId="1B4FE0C4" w:rsidR="008F6391" w:rsidRDefault="008F6391">
      <w:r>
        <w:t>Azure database with multiple languages</w:t>
      </w:r>
      <w:r w:rsidR="00B6797A">
        <w:t>, structured data. For unstructured data, Azure Blob Storage and Azure File Storage, Azure Disk Storage.</w:t>
      </w:r>
      <w:r w:rsidR="00DE6192">
        <w:t xml:space="preserve"> Semi-Structured data can be stored with Cosmos Db</w:t>
      </w:r>
      <w:r w:rsidR="00522A5C">
        <w:t xml:space="preserve">. </w:t>
      </w:r>
    </w:p>
    <w:p w14:paraId="626E7D18" w14:textId="7F586A7B" w:rsidR="0002472C" w:rsidRDefault="0002472C">
      <w:r>
        <w:rPr>
          <w:u w:val="single"/>
        </w:rPr>
        <w:t xml:space="preserve">Managed Database Products: </w:t>
      </w:r>
      <w:r>
        <w:t xml:space="preserve">SQL Server on VMs, full control over product (how we have it now). </w:t>
      </w:r>
      <w:r w:rsidR="005179D7">
        <w:t xml:space="preserve">Can also provision a VM with SQL Server already installed. </w:t>
      </w:r>
      <w:r w:rsidR="005D0A3A">
        <w:t xml:space="preserve">Azure SQL Database (PaaS). You don’t have to setup a VM with this service. </w:t>
      </w:r>
      <w:r w:rsidR="0007584C">
        <w:t xml:space="preserve">Options for Elastic pool or single database. Elastic pool lets you scale up and down </w:t>
      </w:r>
      <w:r w:rsidR="00B56213">
        <w:t xml:space="preserve">automatically. </w:t>
      </w:r>
      <w:r w:rsidR="00EA7B4A">
        <w:t>Azure SQL Managed Instance is lets you setup a VM with SQL Server already installed.</w:t>
      </w:r>
    </w:p>
    <w:p w14:paraId="539FFD99" w14:textId="2A56D56D" w:rsidR="006D6521" w:rsidRDefault="00EA7B4A">
      <w:r>
        <w:t xml:space="preserve">Connection string gives DB string. Geo-Replication is a disaster recovery feature, allowing synchronization between multiple </w:t>
      </w:r>
      <w:proofErr w:type="spellStart"/>
      <w:r>
        <w:t>dbs</w:t>
      </w:r>
      <w:proofErr w:type="spellEnd"/>
      <w:r>
        <w:t xml:space="preserve"> in different regions. </w:t>
      </w:r>
    </w:p>
    <w:p w14:paraId="60468EB6" w14:textId="32CB3979" w:rsidR="006D6521" w:rsidRDefault="006D6521">
      <w:r>
        <w:rPr>
          <w:u w:val="single"/>
        </w:rPr>
        <w:t>Cosmos DB:</w:t>
      </w:r>
      <w:r>
        <w:t xml:space="preserve"> Good for globally distributed data that may need to expand rapidly. </w:t>
      </w:r>
      <w:r w:rsidR="00401FA3">
        <w:t xml:space="preserve">Flexible schema. Used for many top-tier production systems, including Microsoft’s own services. </w:t>
      </w:r>
      <w:r w:rsidR="00EC196D">
        <w:t xml:space="preserve">Options to replicate data in selected datacenters. </w:t>
      </w:r>
    </w:p>
    <w:p w14:paraId="3968B54B" w14:textId="13EF5339" w:rsidR="00D95BD1" w:rsidRDefault="00D95BD1">
      <w:r>
        <w:lastRenderedPageBreak/>
        <w:t xml:space="preserve">Blob data – can be stored in multiple tiers – Hot Tier (High cost storage cost, easy access), Cool Tier (Low storage cost, slower access), Archive Tier (Lowest storage cost, slowest data access). </w:t>
      </w:r>
    </w:p>
    <w:p w14:paraId="5F5877FD" w14:textId="49BE7A5E" w:rsidR="00FE47C2" w:rsidRDefault="00FE47C2">
      <w:pPr>
        <w:rPr>
          <w:b/>
          <w:bCs/>
        </w:rPr>
      </w:pPr>
      <w:r>
        <w:rPr>
          <w:b/>
          <w:bCs/>
        </w:rPr>
        <w:t>Exploring Azure Platform Solutions</w:t>
      </w:r>
    </w:p>
    <w:p w14:paraId="2B695000" w14:textId="55A10399" w:rsidR="00FE47C2" w:rsidRDefault="000E386C">
      <w:r w:rsidRPr="00113494">
        <w:rPr>
          <w:u w:val="single"/>
        </w:rPr>
        <w:t>Azure IoT (Internet of Things) Central</w:t>
      </w:r>
      <w:r w:rsidR="00AD23D4" w:rsidRPr="00113494">
        <w:rPr>
          <w:u w:val="single"/>
        </w:rPr>
        <w:t>:</w:t>
      </w:r>
      <w:r w:rsidR="00AD23D4">
        <w:t xml:space="preserve"> </w:t>
      </w:r>
      <w:r>
        <w:t xml:space="preserve"> </w:t>
      </w:r>
      <w:r w:rsidR="006F6BB1">
        <w:t xml:space="preserve">Platform solution, managed app platform. </w:t>
      </w:r>
    </w:p>
    <w:p w14:paraId="1F45AFB6" w14:textId="718D4682" w:rsidR="000E386C" w:rsidRDefault="000E386C">
      <w:r w:rsidRPr="00113494">
        <w:rPr>
          <w:u w:val="single"/>
        </w:rPr>
        <w:t>Azure IoT Hub</w:t>
      </w:r>
      <w:r w:rsidR="00AD23D4" w:rsidRPr="00113494">
        <w:rPr>
          <w:u w:val="single"/>
        </w:rPr>
        <w:t>:</w:t>
      </w:r>
      <w:r w:rsidR="00AD23D4">
        <w:t xml:space="preserve"> </w:t>
      </w:r>
      <w:r w:rsidR="00AD23D4">
        <w:t>Platform service that provides building blocks for building services in the cloud. Intended to operate at a large scale. Central message hub (distributed system)</w:t>
      </w:r>
      <w:r w:rsidR="00400F96">
        <w:t xml:space="preserve"> that devices send messages to. </w:t>
      </w:r>
      <w:r w:rsidR="004F6EC6">
        <w:t xml:space="preserve">Can be scheduled or in real-time. </w:t>
      </w:r>
    </w:p>
    <w:p w14:paraId="314EE158" w14:textId="6FBBF3B6" w:rsidR="00B1237C" w:rsidRPr="00595ABE" w:rsidRDefault="000E386C">
      <w:r w:rsidRPr="00113494">
        <w:rPr>
          <w:u w:val="single"/>
        </w:rPr>
        <w:t>Azure Sphere</w:t>
      </w:r>
      <w:r w:rsidR="00624190" w:rsidRPr="00113494">
        <w:rPr>
          <w:u w:val="single"/>
        </w:rPr>
        <w:t>:</w:t>
      </w:r>
      <w:r w:rsidR="00624190">
        <w:t xml:space="preserve"> Handles device security</w:t>
      </w:r>
      <w:r w:rsidR="009F5D77">
        <w:t>…</w:t>
      </w:r>
      <w:r w:rsidR="00B81E33">
        <w:t xml:space="preserve"> not relevant to our work. </w:t>
      </w:r>
    </w:p>
    <w:p w14:paraId="6A5E6908" w14:textId="77777777" w:rsidR="00113494" w:rsidRPr="00FE47C2" w:rsidRDefault="00113494"/>
    <w:sectPr w:rsidR="00113494" w:rsidRPr="00FE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05"/>
    <w:rsid w:val="0002472C"/>
    <w:rsid w:val="0007584C"/>
    <w:rsid w:val="000A51EC"/>
    <w:rsid w:val="000B5A68"/>
    <w:rsid w:val="000E386C"/>
    <w:rsid w:val="00113494"/>
    <w:rsid w:val="00116719"/>
    <w:rsid w:val="00173619"/>
    <w:rsid w:val="001C6346"/>
    <w:rsid w:val="001D0C95"/>
    <w:rsid w:val="001D39DA"/>
    <w:rsid w:val="00226389"/>
    <w:rsid w:val="00242ABD"/>
    <w:rsid w:val="002626C8"/>
    <w:rsid w:val="002675E6"/>
    <w:rsid w:val="002839C4"/>
    <w:rsid w:val="002B33F0"/>
    <w:rsid w:val="002F14CA"/>
    <w:rsid w:val="00306EBF"/>
    <w:rsid w:val="00336CDC"/>
    <w:rsid w:val="003467FF"/>
    <w:rsid w:val="0036760A"/>
    <w:rsid w:val="00400F96"/>
    <w:rsid w:val="00401FA3"/>
    <w:rsid w:val="0041042F"/>
    <w:rsid w:val="00413BED"/>
    <w:rsid w:val="00432A7B"/>
    <w:rsid w:val="00434E1C"/>
    <w:rsid w:val="00484569"/>
    <w:rsid w:val="004C2859"/>
    <w:rsid w:val="004E79A1"/>
    <w:rsid w:val="004F6EC6"/>
    <w:rsid w:val="00505581"/>
    <w:rsid w:val="005178E3"/>
    <w:rsid w:val="005179D7"/>
    <w:rsid w:val="00522A5C"/>
    <w:rsid w:val="00524228"/>
    <w:rsid w:val="00524D36"/>
    <w:rsid w:val="0052778C"/>
    <w:rsid w:val="00545D93"/>
    <w:rsid w:val="00595ABE"/>
    <w:rsid w:val="005D0A3A"/>
    <w:rsid w:val="005E05F4"/>
    <w:rsid w:val="005E2105"/>
    <w:rsid w:val="005E59D4"/>
    <w:rsid w:val="005F6DCF"/>
    <w:rsid w:val="00611FE8"/>
    <w:rsid w:val="00612E00"/>
    <w:rsid w:val="00624190"/>
    <w:rsid w:val="00640E8A"/>
    <w:rsid w:val="00670BCE"/>
    <w:rsid w:val="006A2691"/>
    <w:rsid w:val="006C345B"/>
    <w:rsid w:val="006D2468"/>
    <w:rsid w:val="006D6521"/>
    <w:rsid w:val="006E5571"/>
    <w:rsid w:val="006F6BB1"/>
    <w:rsid w:val="007230CD"/>
    <w:rsid w:val="00734CB0"/>
    <w:rsid w:val="00735DA1"/>
    <w:rsid w:val="00754EF7"/>
    <w:rsid w:val="00771AD9"/>
    <w:rsid w:val="007A57FF"/>
    <w:rsid w:val="00820FB1"/>
    <w:rsid w:val="00823F43"/>
    <w:rsid w:val="008456D1"/>
    <w:rsid w:val="00861BC5"/>
    <w:rsid w:val="00877575"/>
    <w:rsid w:val="0088232B"/>
    <w:rsid w:val="00891237"/>
    <w:rsid w:val="008A792C"/>
    <w:rsid w:val="008A7B27"/>
    <w:rsid w:val="008D3F70"/>
    <w:rsid w:val="008F2A74"/>
    <w:rsid w:val="008F3DB1"/>
    <w:rsid w:val="008F6391"/>
    <w:rsid w:val="00910F0F"/>
    <w:rsid w:val="00933770"/>
    <w:rsid w:val="00946F8B"/>
    <w:rsid w:val="00966157"/>
    <w:rsid w:val="0099329D"/>
    <w:rsid w:val="009F5D77"/>
    <w:rsid w:val="00A054C8"/>
    <w:rsid w:val="00A165DF"/>
    <w:rsid w:val="00A30400"/>
    <w:rsid w:val="00A715C2"/>
    <w:rsid w:val="00AB67DA"/>
    <w:rsid w:val="00AD23D4"/>
    <w:rsid w:val="00AE1C0E"/>
    <w:rsid w:val="00AF5106"/>
    <w:rsid w:val="00B1237C"/>
    <w:rsid w:val="00B56213"/>
    <w:rsid w:val="00B6797A"/>
    <w:rsid w:val="00B81E33"/>
    <w:rsid w:val="00BD281C"/>
    <w:rsid w:val="00BE0D1B"/>
    <w:rsid w:val="00C6584C"/>
    <w:rsid w:val="00C76FAD"/>
    <w:rsid w:val="00C82F98"/>
    <w:rsid w:val="00C85973"/>
    <w:rsid w:val="00CB452D"/>
    <w:rsid w:val="00CC424A"/>
    <w:rsid w:val="00CC7E6D"/>
    <w:rsid w:val="00CE22CF"/>
    <w:rsid w:val="00D11CE6"/>
    <w:rsid w:val="00D221BB"/>
    <w:rsid w:val="00D348EA"/>
    <w:rsid w:val="00D403FF"/>
    <w:rsid w:val="00D60A9D"/>
    <w:rsid w:val="00D6392E"/>
    <w:rsid w:val="00D91D7B"/>
    <w:rsid w:val="00D95BD1"/>
    <w:rsid w:val="00DE10CD"/>
    <w:rsid w:val="00DE584E"/>
    <w:rsid w:val="00DE6192"/>
    <w:rsid w:val="00E17C40"/>
    <w:rsid w:val="00E6729E"/>
    <w:rsid w:val="00EA7B4A"/>
    <w:rsid w:val="00EC196D"/>
    <w:rsid w:val="00F33339"/>
    <w:rsid w:val="00F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355F"/>
  <w15:chartTrackingRefBased/>
  <w15:docId w15:val="{C0C3EEA8-A05B-40F1-8A4E-3E47272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Joe</dc:creator>
  <cp:keywords/>
  <dc:description/>
  <cp:lastModifiedBy>Thomas, Joe</cp:lastModifiedBy>
  <cp:revision>109</cp:revision>
  <dcterms:created xsi:type="dcterms:W3CDTF">2021-01-27T20:19:00Z</dcterms:created>
  <dcterms:modified xsi:type="dcterms:W3CDTF">2021-02-02T21:10:00Z</dcterms:modified>
</cp:coreProperties>
</file>