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64430" w14:textId="77777777" w:rsidR="00F51C25" w:rsidRPr="00F51C25" w:rsidRDefault="00F51C25" w:rsidP="00F51C25">
      <w:pPr>
        <w:spacing w:line="480" w:lineRule="auto"/>
        <w:rPr>
          <w:rFonts w:ascii="Times New Roman" w:hAnsi="Times New Roman" w:cs="Times New Roman"/>
          <w:sz w:val="24"/>
          <w:szCs w:val="24"/>
        </w:rPr>
      </w:pPr>
      <w:r w:rsidRPr="00F51C25">
        <w:rPr>
          <w:rFonts w:ascii="Times New Roman" w:hAnsi="Times New Roman" w:cs="Times New Roman"/>
          <w:sz w:val="24"/>
          <w:szCs w:val="24"/>
        </w:rPr>
        <w:t>Journal Entry: Secure Coding Standard and Best Practices in Modern Security</w:t>
      </w:r>
    </w:p>
    <w:p w14:paraId="7702B6F5" w14:textId="77777777" w:rsidR="00F51C25" w:rsidRPr="00F51C25" w:rsidRDefault="00F51C25" w:rsidP="00F51C25">
      <w:pPr>
        <w:spacing w:line="480" w:lineRule="auto"/>
        <w:rPr>
          <w:rFonts w:ascii="Times New Roman" w:hAnsi="Times New Roman" w:cs="Times New Roman"/>
          <w:sz w:val="24"/>
          <w:szCs w:val="24"/>
        </w:rPr>
      </w:pPr>
    </w:p>
    <w:p w14:paraId="3E31C6D2" w14:textId="77777777" w:rsidR="00F51C25" w:rsidRPr="00F51C25" w:rsidRDefault="00F51C25" w:rsidP="00F51C25">
      <w:pPr>
        <w:spacing w:line="480" w:lineRule="auto"/>
        <w:rPr>
          <w:rFonts w:ascii="Times New Roman" w:hAnsi="Times New Roman" w:cs="Times New Roman"/>
          <w:sz w:val="24"/>
          <w:szCs w:val="24"/>
        </w:rPr>
      </w:pPr>
      <w:r w:rsidRPr="00F51C25">
        <w:rPr>
          <w:rFonts w:ascii="Times New Roman" w:hAnsi="Times New Roman" w:cs="Times New Roman"/>
          <w:sz w:val="24"/>
          <w:szCs w:val="24"/>
        </w:rPr>
        <w:t>The readings throughout this course taught me several key lessons about secure software development, and some elements of security design that I will apply throughout my career. First, security must be built in from the start and not patched on after development is completed. Having a secure coding standard introduces a formalized and proactive method for minimizing risk. Standards like the SEI CERT coding standards focus efforts on preventing common programming pitfalls such as buffer overflows, injection flaws, improper input validation, and unsafe memory management. Building these security practices into the early stages of design and development reduces vulnerabilities early when they are cheaper to address. Patching security flaws at the end of the software development lifecycle typically results in rushed security controls, technical debt, and fragile systems. Soliciting and incorporating security requirements during the design process forces architects to build resilience into the system from the start instead of patching it on later.</w:t>
      </w:r>
    </w:p>
    <w:p w14:paraId="16A53CD6" w14:textId="77777777" w:rsidR="00F51C25" w:rsidRPr="00F51C25" w:rsidRDefault="00F51C25" w:rsidP="00F51C25">
      <w:pPr>
        <w:spacing w:line="480" w:lineRule="auto"/>
        <w:rPr>
          <w:rFonts w:ascii="Times New Roman" w:hAnsi="Times New Roman" w:cs="Times New Roman"/>
          <w:sz w:val="24"/>
          <w:szCs w:val="24"/>
        </w:rPr>
      </w:pPr>
    </w:p>
    <w:p w14:paraId="5C1B8959" w14:textId="77777777" w:rsidR="00F51C25" w:rsidRPr="00F51C25" w:rsidRDefault="00F51C25" w:rsidP="00F51C25">
      <w:pPr>
        <w:spacing w:line="480" w:lineRule="auto"/>
        <w:rPr>
          <w:rFonts w:ascii="Times New Roman" w:hAnsi="Times New Roman" w:cs="Times New Roman"/>
          <w:sz w:val="24"/>
          <w:szCs w:val="24"/>
        </w:rPr>
      </w:pPr>
      <w:r w:rsidRPr="00F51C25">
        <w:rPr>
          <w:rFonts w:ascii="Times New Roman" w:hAnsi="Times New Roman" w:cs="Times New Roman"/>
          <w:sz w:val="24"/>
          <w:szCs w:val="24"/>
        </w:rPr>
        <w:t xml:space="preserve">Another key takeaway from this course was performing evaluations and risk assessments, such as performing cost-benefit analysis when determining how to mitigate risk. Risk is not always created equal and can require some structure when deciding how to manage different vulnerabilities. Running through threat modeling and risk assessment exercises helps organizations understand which vulnerabilities are most severe or likely. Mitigations should be proportional to the business impact of the vulnerability being addressed. Applying strong encryption to sensitive data and implementing strict authentication requirements around </w:t>
      </w:r>
      <w:r w:rsidRPr="00F51C25">
        <w:rPr>
          <w:rFonts w:ascii="Times New Roman" w:hAnsi="Times New Roman" w:cs="Times New Roman"/>
          <w:sz w:val="24"/>
          <w:szCs w:val="24"/>
        </w:rPr>
        <w:lastRenderedPageBreak/>
        <w:t>accessing it may increase development timelines and costs. However, the monetary loss incurred by a data breach is often significantly more costly. This lesson was reiterated throughout the course material that security decisions also need to be realistic. Over-engineering security controls around low-risk threats will waste resources that could be allocated to higher business value activities. Under-investing in mitigations for high-impact vulnerabilities can leave the company susceptible to significant financial losses. Risk assessments help ensure that the chosen method of mitigation is feasible, measurable, and supports business goals.</w:t>
      </w:r>
    </w:p>
    <w:p w14:paraId="27711099" w14:textId="77777777" w:rsidR="00F51C25" w:rsidRPr="00F51C25" w:rsidRDefault="00F51C25" w:rsidP="00F51C25">
      <w:pPr>
        <w:spacing w:line="480" w:lineRule="auto"/>
        <w:rPr>
          <w:rFonts w:ascii="Times New Roman" w:hAnsi="Times New Roman" w:cs="Times New Roman"/>
          <w:sz w:val="24"/>
          <w:szCs w:val="24"/>
        </w:rPr>
      </w:pPr>
    </w:p>
    <w:p w14:paraId="37967B53" w14:textId="77777777" w:rsidR="00F51C25" w:rsidRPr="00F51C25" w:rsidRDefault="00F51C25" w:rsidP="00F51C25">
      <w:pPr>
        <w:spacing w:line="480" w:lineRule="auto"/>
        <w:rPr>
          <w:rFonts w:ascii="Times New Roman" w:hAnsi="Times New Roman" w:cs="Times New Roman"/>
          <w:sz w:val="24"/>
          <w:szCs w:val="24"/>
        </w:rPr>
      </w:pPr>
      <w:r w:rsidRPr="00F51C25">
        <w:rPr>
          <w:rFonts w:ascii="Times New Roman" w:hAnsi="Times New Roman" w:cs="Times New Roman"/>
          <w:sz w:val="24"/>
          <w:szCs w:val="24"/>
        </w:rPr>
        <w:t>Zero Trust was another topic that changed my perspective on security. I understood the concept of building a system with least privilege access and defense-in-depth, but Zero Trust takes this a step further. Rather than assuming everyone and everything inside the network perimeter can be trusted, assume no users, devices, or requests are trusted. Verify continuously, only provide access to the bare minimum privileges required, incorporate strict authentication mechanisms, and log as much information as possible. Approaching development with a Zero Trust mindset from a secure coding standard influences many decisions. Validate all inputs to the system, perform authorization checks based on user role, encrypt sensitive data in transit and at-rest, log all successful and attempted critical functions, and limit privilege escalation paths inside the application. Additionally, limit opportunities for lateral movement within the system. I liked how Zero Trust pushed designers and developers to assume their systems have been compromised and plan accordingly.</w:t>
      </w:r>
    </w:p>
    <w:p w14:paraId="2305EC68" w14:textId="77777777" w:rsidR="00F51C25" w:rsidRPr="00F51C25" w:rsidRDefault="00F51C25" w:rsidP="00F51C25">
      <w:pPr>
        <w:spacing w:line="480" w:lineRule="auto"/>
        <w:rPr>
          <w:rFonts w:ascii="Times New Roman" w:hAnsi="Times New Roman" w:cs="Times New Roman"/>
          <w:sz w:val="24"/>
          <w:szCs w:val="24"/>
        </w:rPr>
      </w:pPr>
    </w:p>
    <w:p w14:paraId="354B0FAC" w14:textId="77777777" w:rsidR="00F51C25" w:rsidRPr="00F51C25" w:rsidRDefault="00F51C25" w:rsidP="00F51C25">
      <w:pPr>
        <w:spacing w:line="480" w:lineRule="auto"/>
        <w:rPr>
          <w:rFonts w:ascii="Times New Roman" w:hAnsi="Times New Roman" w:cs="Times New Roman"/>
          <w:sz w:val="24"/>
          <w:szCs w:val="24"/>
        </w:rPr>
      </w:pPr>
      <w:r w:rsidRPr="00F51C25">
        <w:rPr>
          <w:rFonts w:ascii="Times New Roman" w:hAnsi="Times New Roman" w:cs="Times New Roman"/>
          <w:sz w:val="24"/>
          <w:szCs w:val="24"/>
        </w:rPr>
        <w:lastRenderedPageBreak/>
        <w:t>Recommendation and enforcement of security policies also help standardize how security is approached across the organization. A strong security policy outlines what the organization expects from users and developers regarding authentication requirements, data protection, code review standards, incident response, and access controls. Policies should be more than documented expectations and need to be enforced and part of the development process. Secure coding checklists, static code analysis programs, enforced security testing during the CI/CD pipeline, and code review standards help reinforce secure coding standards. Training and awareness also help empower developers and users to take ownership of security. Security policies and standards are only as good as the people enforcing them. Policies create accountability when they are clearly defined and enacted.</w:t>
      </w:r>
    </w:p>
    <w:p w14:paraId="1BA514AD" w14:textId="77777777" w:rsidR="00F51C25" w:rsidRPr="00F51C25" w:rsidRDefault="00F51C25" w:rsidP="00F51C25">
      <w:pPr>
        <w:spacing w:line="480" w:lineRule="auto"/>
        <w:rPr>
          <w:rFonts w:ascii="Times New Roman" w:hAnsi="Times New Roman" w:cs="Times New Roman"/>
          <w:sz w:val="24"/>
          <w:szCs w:val="24"/>
        </w:rPr>
      </w:pPr>
    </w:p>
    <w:p w14:paraId="3A6EF519" w14:textId="2716E680" w:rsidR="001D632D" w:rsidRPr="00F51C25" w:rsidRDefault="00F51C25" w:rsidP="00F51C25">
      <w:pPr>
        <w:spacing w:line="480" w:lineRule="auto"/>
        <w:rPr>
          <w:rFonts w:ascii="Times New Roman" w:hAnsi="Times New Roman" w:cs="Times New Roman"/>
          <w:sz w:val="24"/>
          <w:szCs w:val="24"/>
        </w:rPr>
      </w:pPr>
      <w:r w:rsidRPr="00F51C25">
        <w:rPr>
          <w:rFonts w:ascii="Times New Roman" w:hAnsi="Times New Roman" w:cs="Times New Roman"/>
          <w:sz w:val="24"/>
          <w:szCs w:val="24"/>
        </w:rPr>
        <w:t>I learned quite a bit about secure coding practices and how security is handled in modern software design. Security needs to be designed and implemented from day one and not patched on after development is complete. Secure coding standards like the SEI CERT coding standards provide best practices for preventing common software vulnerabilities. Understanding how to perform evaluations and risk assessments will allow me to effectively allocate resources when deciding which vulnerabilities to address. Security decisions also need to be realistic; too much focus on low-risk threats can waste resources, and under-investment in high-impact vulnerabilities can leave the company open to significant losses. Zero Trust was another eye-opening topic that I will use throughout my career. Designing systems with Zero Trust in mind will force me to build more resilient and secure software. Documentation like security policies helps standardize how security is handled but only works when it is recommended and enforced.</w:t>
      </w:r>
    </w:p>
    <w:sectPr w:rsidR="001D632D" w:rsidRPr="00F51C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AC8"/>
    <w:rsid w:val="000B0C82"/>
    <w:rsid w:val="000E2173"/>
    <w:rsid w:val="001D632D"/>
    <w:rsid w:val="00446AC8"/>
    <w:rsid w:val="00C634C2"/>
    <w:rsid w:val="00CC3087"/>
    <w:rsid w:val="00F51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28692"/>
  <w15:chartTrackingRefBased/>
  <w15:docId w15:val="{2515D6D0-F043-4854-97DF-7F7892216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A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A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A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A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A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A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A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A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A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A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AC8"/>
    <w:rPr>
      <w:rFonts w:eastAsiaTheme="majorEastAsia" w:cstheme="majorBidi"/>
      <w:color w:val="272727" w:themeColor="text1" w:themeTint="D8"/>
    </w:rPr>
  </w:style>
  <w:style w:type="paragraph" w:styleId="Title">
    <w:name w:val="Title"/>
    <w:basedOn w:val="Normal"/>
    <w:next w:val="Normal"/>
    <w:link w:val="TitleChar"/>
    <w:uiPriority w:val="10"/>
    <w:qFormat/>
    <w:rsid w:val="00446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AC8"/>
    <w:pPr>
      <w:spacing w:before="160"/>
      <w:jc w:val="center"/>
    </w:pPr>
    <w:rPr>
      <w:i/>
      <w:iCs/>
      <w:color w:val="404040" w:themeColor="text1" w:themeTint="BF"/>
    </w:rPr>
  </w:style>
  <w:style w:type="character" w:customStyle="1" w:styleId="QuoteChar">
    <w:name w:val="Quote Char"/>
    <w:basedOn w:val="DefaultParagraphFont"/>
    <w:link w:val="Quote"/>
    <w:uiPriority w:val="29"/>
    <w:rsid w:val="00446AC8"/>
    <w:rPr>
      <w:i/>
      <w:iCs/>
      <w:color w:val="404040" w:themeColor="text1" w:themeTint="BF"/>
    </w:rPr>
  </w:style>
  <w:style w:type="paragraph" w:styleId="ListParagraph">
    <w:name w:val="List Paragraph"/>
    <w:basedOn w:val="Normal"/>
    <w:uiPriority w:val="34"/>
    <w:qFormat/>
    <w:rsid w:val="00446AC8"/>
    <w:pPr>
      <w:ind w:left="720"/>
      <w:contextualSpacing/>
    </w:pPr>
  </w:style>
  <w:style w:type="character" w:styleId="IntenseEmphasis">
    <w:name w:val="Intense Emphasis"/>
    <w:basedOn w:val="DefaultParagraphFont"/>
    <w:uiPriority w:val="21"/>
    <w:qFormat/>
    <w:rsid w:val="00446AC8"/>
    <w:rPr>
      <w:i/>
      <w:iCs/>
      <w:color w:val="0F4761" w:themeColor="accent1" w:themeShade="BF"/>
    </w:rPr>
  </w:style>
  <w:style w:type="paragraph" w:styleId="IntenseQuote">
    <w:name w:val="Intense Quote"/>
    <w:basedOn w:val="Normal"/>
    <w:next w:val="Normal"/>
    <w:link w:val="IntenseQuoteChar"/>
    <w:uiPriority w:val="30"/>
    <w:qFormat/>
    <w:rsid w:val="00446A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AC8"/>
    <w:rPr>
      <w:i/>
      <w:iCs/>
      <w:color w:val="0F4761" w:themeColor="accent1" w:themeShade="BF"/>
    </w:rPr>
  </w:style>
  <w:style w:type="character" w:styleId="IntenseReference">
    <w:name w:val="Intense Reference"/>
    <w:basedOn w:val="DefaultParagraphFont"/>
    <w:uiPriority w:val="32"/>
    <w:qFormat/>
    <w:rsid w:val="00446A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801</Words>
  <Characters>4571</Characters>
  <Application>Microsoft Office Word</Application>
  <DocSecurity>0</DocSecurity>
  <Lines>38</Lines>
  <Paragraphs>10</Paragraphs>
  <ScaleCrop>false</ScaleCrop>
  <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toj</dc:creator>
  <cp:keywords/>
  <dc:description/>
  <cp:lastModifiedBy>joseph toj</cp:lastModifiedBy>
  <cp:revision>2</cp:revision>
  <dcterms:created xsi:type="dcterms:W3CDTF">2026-02-27T07:29:00Z</dcterms:created>
  <dcterms:modified xsi:type="dcterms:W3CDTF">2026-02-27T07:30:00Z</dcterms:modified>
</cp:coreProperties>
</file>