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21" w:rsidRPr="001B4ADB" w:rsidRDefault="001B4ADB">
      <w:pPr>
        <w:pStyle w:val="Title"/>
        <w:rPr>
          <w:color w:val="auto"/>
        </w:rPr>
      </w:pPr>
      <w:proofErr w:type="spellStart"/>
      <w:r>
        <w:rPr>
          <w:color w:val="auto"/>
        </w:rPr>
        <w:t>Carageenan</w:t>
      </w:r>
      <w:proofErr w:type="spellEnd"/>
      <w:r>
        <w:rPr>
          <w:color w:val="auto"/>
        </w:rPr>
        <w:t xml:space="preserve"> Results Graphs</w:t>
      </w:r>
    </w:p>
    <w:p w:rsidR="004C7B21" w:rsidRPr="001B4ADB" w:rsidRDefault="00AF1EF4" w:rsidP="001B4ADB">
      <w:pPr>
        <w:pStyle w:val="Heading2"/>
      </w:pPr>
      <w:bookmarkStart w:id="0" w:name="option-1"/>
      <w:r w:rsidRPr="001B4ADB">
        <w:t>Option 1</w:t>
      </w:r>
      <w:bookmarkEnd w:id="0"/>
    </w:p>
    <w:p w:rsidR="004C7B21" w:rsidRDefault="00AF1EF4">
      <w:pPr>
        <w:pStyle w:val="Compact"/>
        <w:numPr>
          <w:ilvl w:val="0"/>
          <w:numId w:val="3"/>
        </w:numPr>
      </w:pPr>
      <w:r>
        <w:t>B</w:t>
      </w:r>
      <w:r>
        <w:t>ars are arranged in decreasing order of yield in areas not applied with carageenan.</w:t>
      </w:r>
    </w:p>
    <w:p w:rsidR="004C7B21" w:rsidRDefault="00AF1EF4">
      <w:pPr>
        <w:pStyle w:val="Compact"/>
        <w:numPr>
          <w:ilvl w:val="0"/>
          <w:numId w:val="3"/>
        </w:numPr>
      </w:pPr>
      <w:r>
        <w:t>Two separate plots (by season).</w:t>
      </w:r>
    </w:p>
    <w:p w:rsidR="004C7B21" w:rsidRDefault="00AF1EF4">
      <w:pPr>
        <w:pStyle w:val="FirstParagraph"/>
      </w:pPr>
      <w:r>
        <w:rPr>
          <w:noProof/>
        </w:rPr>
        <w:drawing>
          <wp:inline distT="0" distB="0" distL="0" distR="0">
            <wp:extent cx="5334000" cy="4000500"/>
            <wp:effectExtent l="12700" t="12700" r="12700" b="1270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present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B21" w:rsidRDefault="00AF1EF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12700" t="12700" r="12700" b="1270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present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C7B21" w:rsidRDefault="00AF1EF4" w:rsidP="001B4ADB">
      <w:pPr>
        <w:pStyle w:val="Heading2"/>
      </w:pPr>
      <w:bookmarkStart w:id="2" w:name="option-2"/>
      <w:r>
        <w:t>Option 2</w:t>
      </w:r>
      <w:bookmarkEnd w:id="2"/>
    </w:p>
    <w:p w:rsidR="004C7B21" w:rsidRDefault="00AF1EF4">
      <w:pPr>
        <w:pStyle w:val="Compact"/>
        <w:numPr>
          <w:ilvl w:val="0"/>
          <w:numId w:val="4"/>
        </w:numPr>
      </w:pPr>
      <w:r>
        <w:t>B</w:t>
      </w:r>
      <w:r>
        <w:t>ars are arranged in decreasing order of yield in areas applied with carageenan.</w:t>
      </w:r>
    </w:p>
    <w:p w:rsidR="004C7B21" w:rsidRDefault="00AF1EF4">
      <w:pPr>
        <w:pStyle w:val="Compact"/>
        <w:numPr>
          <w:ilvl w:val="0"/>
          <w:numId w:val="4"/>
        </w:numPr>
      </w:pPr>
      <w:r>
        <w:t>Two separate plots (by season).</w:t>
      </w:r>
    </w:p>
    <w:p w:rsidR="004C7B21" w:rsidRDefault="00AF1EF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12700" t="12700" r="12700" b="1270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present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B21" w:rsidRDefault="00AF1EF4">
      <w:pPr>
        <w:pStyle w:val="BodyText"/>
      </w:pPr>
      <w:r>
        <w:rPr>
          <w:noProof/>
        </w:rPr>
        <w:drawing>
          <wp:inline distT="0" distB="0" distL="0" distR="0">
            <wp:extent cx="5334000" cy="4000500"/>
            <wp:effectExtent l="12700" t="12700" r="12700" b="1270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present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B21" w:rsidRDefault="00AF1EF4" w:rsidP="001B4ADB">
      <w:pPr>
        <w:pStyle w:val="Heading2"/>
      </w:pPr>
      <w:bookmarkStart w:id="3" w:name="option-3"/>
      <w:r>
        <w:lastRenderedPageBreak/>
        <w:t>Option 3</w:t>
      </w:r>
      <w:bookmarkEnd w:id="3"/>
    </w:p>
    <w:p w:rsidR="004C7B21" w:rsidRDefault="00AF1EF4">
      <w:pPr>
        <w:pStyle w:val="Compact"/>
        <w:numPr>
          <w:ilvl w:val="0"/>
          <w:numId w:val="5"/>
        </w:numPr>
      </w:pPr>
      <w:r>
        <w:t>B</w:t>
      </w:r>
      <w:r>
        <w:t>ars are arranged in decreasing order of percentage difference of yield in areas applied with carageenan over the yield in areas not applied with carageenan.</w:t>
      </w:r>
    </w:p>
    <w:p w:rsidR="004C7B21" w:rsidRDefault="00AF1EF4">
      <w:pPr>
        <w:pStyle w:val="Compact"/>
        <w:numPr>
          <w:ilvl w:val="0"/>
          <w:numId w:val="5"/>
        </w:numPr>
      </w:pPr>
      <w:r>
        <w:t>One plot with two subplots (by season).</w:t>
      </w:r>
    </w:p>
    <w:p w:rsidR="004C7B21" w:rsidRDefault="00AF1EF4">
      <w:pPr>
        <w:pStyle w:val="FirstParagraph"/>
      </w:pPr>
      <w:r>
        <w:rPr>
          <w:noProof/>
        </w:rPr>
        <w:drawing>
          <wp:inline distT="0" distB="0" distL="0" distR="0">
            <wp:extent cx="5334000" cy="4000500"/>
            <wp:effectExtent l="12700" t="12700" r="12700" b="1270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present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4C7B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EF4" w:rsidRDefault="00AF1EF4">
      <w:pPr>
        <w:spacing w:after="0"/>
      </w:pPr>
      <w:r>
        <w:separator/>
      </w:r>
    </w:p>
  </w:endnote>
  <w:endnote w:type="continuationSeparator" w:id="0">
    <w:p w:rsidR="00AF1EF4" w:rsidRDefault="00AF1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EF4" w:rsidRDefault="00AF1EF4">
      <w:r>
        <w:separator/>
      </w:r>
    </w:p>
  </w:footnote>
  <w:footnote w:type="continuationSeparator" w:id="0">
    <w:p w:rsidR="00AF1EF4" w:rsidRDefault="00AF1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FC28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332E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8A6C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4ADB"/>
    <w:rsid w:val="00283A40"/>
    <w:rsid w:val="004C7B21"/>
    <w:rsid w:val="004D4CB3"/>
    <w:rsid w:val="004E29B3"/>
    <w:rsid w:val="00590D07"/>
    <w:rsid w:val="00784D58"/>
    <w:rsid w:val="008D6863"/>
    <w:rsid w:val="00AF1EF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4095E"/>
  <w15:docId w15:val="{73BAC801-7D6E-A641-871D-05969D4A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B4A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Presentation</dc:title>
  <dc:creator>Microsoft Office User</dc:creator>
  <cp:keywords/>
  <cp:lastModifiedBy>Microsoft Office User</cp:lastModifiedBy>
  <cp:revision>4</cp:revision>
  <dcterms:created xsi:type="dcterms:W3CDTF">2019-02-06T11:13:00Z</dcterms:created>
  <dcterms:modified xsi:type="dcterms:W3CDTF">2019-02-06T11:20:00Z</dcterms:modified>
</cp:coreProperties>
</file>