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Aligns or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Family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Alignment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Remote flexibility allows more presence at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Cybersecurity is a high-demand, stable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Remote work allows location independence.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work from anywhere if role allows remote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Financial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earning potential, especially with clearance.</w:t>
            </w:r>
          </w:p>
        </w:tc>
      </w:tr>
    </w:tbl>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4"/>
          <w:szCs w:val="24"/>
          <w:rtl w:val="0"/>
        </w:rPr>
        <w:t xml:space="preserve">Civic Engagement Idea:</w:t>
      </w:r>
    </w:p>
    <w:p w:rsidR="00000000" w:rsidDel="00000000" w:rsidP="00000000" w:rsidRDefault="00000000" w:rsidRPr="00000000" w14:paraId="0000001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Volunteer to teach basic cybersecurity awareness in your community or mentor students interested in tech careers.</w:t>
        <w:br w:type="textWrapping"/>
        <w:br w:type="textWrapping"/>
        <w:br w:type="textWrapping"/>
      </w:r>
      <w:r w:rsidDel="00000000" w:rsidR="00000000" w:rsidRPr="00000000">
        <w:rPr>
          <w:rFonts w:ascii="Times New Roman" w:cs="Times New Roman" w:eastAsia="Times New Roman" w:hAnsi="Times New Roman"/>
          <w:b w:val="1"/>
          <w:bCs w:val="1"/>
          <w:sz w:val="34"/>
          <w:szCs w:val="34"/>
          <w:rtl w:val="0"/>
        </w:rPr>
        <w:t xml:space="preserve">Ideal Daily Timeline</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6:30 AM</w:t>
      </w:r>
      <w:r w:rsidDel="00000000" w:rsidR="00000000" w:rsidRPr="00000000">
        <w:rPr>
          <w:rFonts w:ascii="Times New Roman" w:cs="Times New Roman" w:eastAsia="Times New Roman" w:hAnsi="Times New Roman"/>
          <w:sz w:val="24"/>
          <w:szCs w:val="24"/>
          <w:rtl w:val="0"/>
        </w:rPr>
        <w:t xml:space="preserve"> – Wake up, workout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7:30 AM</w:t>
      </w:r>
      <w:r w:rsidDel="00000000" w:rsidR="00000000" w:rsidRPr="00000000">
        <w:rPr>
          <w:rFonts w:ascii="Times New Roman" w:cs="Times New Roman" w:eastAsia="Times New Roman" w:hAnsi="Times New Roman"/>
          <w:sz w:val="24"/>
          <w:szCs w:val="24"/>
          <w:rtl w:val="0"/>
        </w:rPr>
        <w:t xml:space="preserve"> – Breakfast with family</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8:30 AM – 12:00 PM</w:t>
      </w:r>
      <w:r w:rsidDel="00000000" w:rsidR="00000000" w:rsidRPr="00000000">
        <w:rPr>
          <w:rFonts w:ascii="Times New Roman" w:cs="Times New Roman" w:eastAsia="Times New Roman" w:hAnsi="Times New Roman"/>
          <w:sz w:val="24"/>
          <w:szCs w:val="24"/>
          <w:rtl w:val="0"/>
        </w:rPr>
        <w:t xml:space="preserve"> – Security monitoring, incident analysis, threat assessment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12:00 PM</w:t>
      </w:r>
      <w:r w:rsidDel="00000000" w:rsidR="00000000" w:rsidRPr="00000000">
        <w:rPr>
          <w:rFonts w:ascii="Times New Roman" w:cs="Times New Roman" w:eastAsia="Times New Roman" w:hAnsi="Times New Roman"/>
          <w:sz w:val="24"/>
          <w:szCs w:val="24"/>
          <w:rtl w:val="0"/>
        </w:rPr>
        <w:t xml:space="preserve"> – Lunch break + short walk</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1:00 PM – 3:30 PM</w:t>
      </w:r>
      <w:r w:rsidDel="00000000" w:rsidR="00000000" w:rsidRPr="00000000">
        <w:rPr>
          <w:rFonts w:ascii="Times New Roman" w:cs="Times New Roman" w:eastAsia="Times New Roman" w:hAnsi="Times New Roman"/>
          <w:sz w:val="24"/>
          <w:szCs w:val="24"/>
          <w:rtl w:val="0"/>
        </w:rPr>
        <w:t xml:space="preserve"> – Strategic work, vulnerability testing, meetings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3:30 PM</w:t>
      </w:r>
      <w:r w:rsidDel="00000000" w:rsidR="00000000" w:rsidRPr="00000000">
        <w:rPr>
          <w:rFonts w:ascii="Times New Roman" w:cs="Times New Roman" w:eastAsia="Times New Roman" w:hAnsi="Times New Roman"/>
          <w:sz w:val="24"/>
          <w:szCs w:val="24"/>
          <w:rtl w:val="0"/>
        </w:rPr>
        <w:t xml:space="preserve"> – Work ends (flexible schedule)</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Evening:</w:t>
      </w:r>
    </w:p>
    <w:p w:rsidR="00000000" w:rsidDel="00000000" w:rsidP="00000000" w:rsidRDefault="00000000" w:rsidRPr="00000000" w14:paraId="0000001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time</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 or outdoor activity</w:t>
        <w:br w:type="textWrapping"/>
      </w:r>
    </w:p>
    <w:p w:rsidR="00000000" w:rsidDel="00000000" w:rsidP="00000000" w:rsidRDefault="00000000" w:rsidRPr="00000000" w14:paraId="0000001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 per week mentoring or teaching basic cybersecurity online</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w:rPr>
          <w:rFonts w:ascii="Times New Roman" w:cs="Times New Roman" w:eastAsia="Times New Roman" w:hAnsi="Times New Roman"/>
          <w:b w:val="1"/>
          <w:bCs w:val="1"/>
          <w:sz w:val="36"/>
          <w:szCs w:val="36"/>
          <w:rtl w:val="0"/>
        </w:rPr>
        <w:br w:type="textWrapping"/>
        <w:t xml:space="preserve">Reflection</w:t>
        <w:br w:type="textWrapping"/>
        <w:br w:type="textWrapping"/>
      </w:r>
      <w:r w:rsidDel="00000000" w:rsidR="00000000" w:rsidRPr="00000000">
        <w:rPr>
          <w:rFonts w:ascii="Times New Roman" w:cs="Times New Roman" w:eastAsia="Times New Roman" w:hAnsi="Times New Roman"/>
          <w:sz w:val="24"/>
          <w:szCs w:val="24"/>
          <w:rtl w:val="0"/>
        </w:rPr>
        <w:t xml:space="preserve">The values I chose—family time, stability, freedom, travel, and financial security matter to me because they reflect the kind of life I actually want to build. I do not want a career that consumes my entire life or forces me to sacrifice relationships. Family time is important to me because success would not feel meaningful if I did not have time to enjoy it with the people closest to me. Stability and financial security matter because I want to feel confident about my future and not constantly stressed about money.</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cybersecurity and entrepreneurship helped me see the difference between risk and structure. Cybersecurity aligns strongly with my need for stability and financial security. It offers strong income potential, especially with clearance, and gives me the opportunity to work remotely. That supports both freedom and travel, which are major priorities for me. Entrepreneurship also supports freedom and travel, but it comes with more financial uncertainty. While I like the idea of building something of my own, I also recognize that too much instability could create stress and impact my overall well-being.</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Alignment is important because if my career conflicts with my values, I would eventually lose motivation. For example, if I had a high-paying job but no flexibility or time for family, I would likely feel burned out or dissatisfied. On the other hand, if I had complete freedom but constant financial stress, that would also affect my mental health. This exercise showed me that I value balance more than extremes.</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 engagement connects to my values because I do not want success to be only about income. Mentoring others in cybersecurity or helping educate people about online safety would allow me to use my skills in a way that benefits others. That adds purpose to the work beyond just earning money.</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exercise helped me realize that my vision of success is not just about making good money. It is about building a flexible, stable career that supports my family, allows me to travel, and gives me the freedom to live life on my own terms.</w:t>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b w:val="1"/>
        <w:bCs w:val="1"/>
        <w:sz w:val="40"/>
        <w:szCs w:val="40"/>
      </w:rPr>
    </w:pPr>
    <w:r w:rsidDel="00000000" w:rsidR="00000000" w:rsidRPr="00000000">
      <w:rPr>
        <w:b w:val="1"/>
        <w:bCs w:val="1"/>
        <w:sz w:val="40"/>
        <w:szCs w:val="40"/>
        <w:rtl w:val="0"/>
      </w:rPr>
      <w:t xml:space="preserve">Career Values and Ideal Workday Reflection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