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pPr>
      <w:r>
        <w:rPr/>
        <w:t xml:space="preserve">En primer lloc s’ha procedit a la consulta de les diferents cartografies geològiques existents sobre la zona: </w:t>
      </w:r>
    </w:p>
    <w:p>
      <w:pPr>
        <w:pStyle w:val="BodyText"/>
        <w:rPr/>
      </w:pPr>
      <w:r>
        <w:rPr/>
      </w:r>
    </w:p>
    <w:p>
      <w:pPr>
        <w:pStyle w:val="BodyText"/>
        <w:widowControl/>
        <w:numPr>
          <w:ilvl w:val="0"/>
          <w:numId w:val="1"/>
        </w:numPr>
        <w:rPr/>
      </w:pPr>
      <w:r>
        <w:rPr/>
        <w:t>Full 06: Anoia, del Mapa geològic comarcal de Catalunya, 1:50000 de l’ICC, 2005.</w:t>
      </w:r>
    </w:p>
    <w:p>
      <w:pPr>
        <w:pStyle w:val="BodyText"/>
        <w:widowControl/>
        <w:numPr>
          <w:ilvl w:val="0"/>
          <w:numId w:val="1"/>
        </w:numPr>
        <w:rPr/>
      </w:pPr>
      <w:r>
        <w:rPr/>
        <w:t>Hoja 392: Sabadell,  del Mapa geológico de España, 1:50000 de l’IGME, 1975.</w:t>
      </w:r>
    </w:p>
    <w:p>
      <w:pPr>
        <w:pStyle w:val="Normal"/>
        <w:jc w:val="both"/>
        <w:rPr>
          <w:b/>
          <w:sz w:val="24"/>
        </w:rPr>
      </w:pPr>
      <w:r>
        <w:rPr>
          <w:b/>
          <w:sz w:val="24"/>
        </w:rPr>
      </w:r>
    </w:p>
    <w:p>
      <w:pPr>
        <w:pStyle w:val="BodyText21"/>
        <w:numPr>
          <w:ilvl w:val="0"/>
          <w:numId w:val="0"/>
        </w:numPr>
        <w:ind w:hanging="0" w:left="0"/>
        <w:jc w:val="both"/>
        <w:rPr>
          <w:sz w:val="24"/>
          <w:lang w:val="es-ES_tradnl"/>
        </w:rPr>
      </w:pPr>
      <w:r>
        <w:rPr>
          <w:sz w:val="24"/>
          <w:lang w:val="es-ES_tradnl"/>
        </w:rPr>
        <w:t>La zona d’estudi es troba situada a la unitat geomorfològica coneguda com la Serralada Costanero-Catalana, concretament en la seva part central, corresponent a la Depressió del Vallès-Penedès, limitada al nord per la Serralada Pre-litoral i al sud per la serralada Litoral.</w:t>
      </w:r>
    </w:p>
    <w:p>
      <w:pPr>
        <w:pStyle w:val="Normal"/>
        <w:ind w:left="284" w:right="0"/>
        <w:jc w:val="both"/>
        <w:rPr>
          <w:b/>
          <w:sz w:val="24"/>
          <w:lang w:val="es-ES_tradnl"/>
        </w:rPr>
      </w:pPr>
      <w:r>
        <w:rPr>
          <w:b/>
          <w:sz w:val="24"/>
          <w:lang w:val="es-ES_tradnl"/>
        </w:rPr>
      </w:r>
    </w:p>
    <w:p>
      <w:pPr>
        <w:pStyle w:val="Normal"/>
        <w:jc w:val="both"/>
        <w:rPr>
          <w:sz w:val="24"/>
        </w:rPr>
      </w:pPr>
      <w:r>
        <w:rPr>
          <w:sz w:val="24"/>
        </w:rPr>
        <w:t>La Depressió del Vallès -Penedès és una fosa d’origen tectònic producte de la fase distensiva a la que va ser sotmesa la Serralada Costero Catalana des de l’Oligocè fins el Miocè superior.</w:t>
      </w:r>
    </w:p>
    <w:p>
      <w:pPr>
        <w:pStyle w:val="Normal"/>
        <w:ind w:left="284" w:right="0"/>
        <w:jc w:val="both"/>
        <w:rPr>
          <w:i/>
          <w:i/>
          <w:sz w:val="24"/>
        </w:rPr>
      </w:pPr>
      <w:r>
        <w:rPr>
          <w:i/>
          <w:sz w:val="24"/>
        </w:rPr>
      </w:r>
    </w:p>
    <w:p>
      <w:pPr>
        <w:pStyle w:val="Normal"/>
        <w:jc w:val="both"/>
        <w:rPr>
          <w:sz w:val="24"/>
        </w:rPr>
      </w:pPr>
      <w:r>
        <w:rPr>
          <w:sz w:val="24"/>
        </w:rPr>
        <w:t>Aquesta Depressió ha estat reomplerta de materials neògens producte de l’erosió de les unitats estructurals limitants. Aquests materials, en la zona d’estudi, estan formats per sediments d’antics sistemes al·luvials en règim torrencial, (fàcies d’argilites i arenisques conglomeràtiques)</w:t>
      </w:r>
    </w:p>
    <w:p>
      <w:pPr>
        <w:pStyle w:val="Normal"/>
        <w:ind w:left="284" w:right="0"/>
        <w:jc w:val="both"/>
        <w:rPr>
          <w:i/>
          <w:i/>
          <w:sz w:val="24"/>
        </w:rPr>
      </w:pPr>
      <w:r>
        <w:rPr>
          <w:i/>
          <w:sz w:val="24"/>
        </w:rPr>
      </w:r>
    </w:p>
    <w:p>
      <w:pPr>
        <w:pStyle w:val="Normal"/>
        <w:jc w:val="both"/>
        <w:rPr>
          <w:sz w:val="24"/>
        </w:rPr>
      </w:pPr>
      <w:r>
        <w:rPr>
          <w:sz w:val="24"/>
        </w:rPr>
        <w:t>Per sobre d’aquests materials es dipositen sediments quaternaris formats per les lleres dels actuals rius existents i dipòsits de peu de mont en les zones col·lindants amb les zones de relleus elevats.</w:t>
      </w:r>
    </w:p>
    <w:p>
      <w:pPr>
        <w:pStyle w:val="Normal"/>
        <w:ind w:left="284" w:right="0"/>
        <w:jc w:val="both"/>
        <w:rPr>
          <w:sz w:val="24"/>
        </w:rPr>
      </w:pPr>
      <w:r>
        <w:rPr>
          <w:sz w:val="24"/>
        </w:rPr>
      </w:r>
    </w:p>
    <w:p>
      <w:pPr>
        <w:pStyle w:val="Normal"/>
        <w:jc w:val="both"/>
        <w:rPr>
          <w:sz w:val="24"/>
        </w:rPr>
      </w:pPr>
      <w:r>
        <w:rPr>
          <w:sz w:val="24"/>
        </w:rPr>
        <w:t>A la parcel·la hi trobem unes sorres llimoses damunt dels nivells neògens.</w:t>
      </w:r>
    </w:p>
    <w:p>
      <w:pPr>
        <w:pStyle w:val="Normal"/>
        <w:rPr>
          <w:b/>
          <w:sz w:val="24"/>
        </w:rPr>
      </w:pPr>
      <w:r>
        <w:rPr>
          <w:b/>
          <w:sz w:val="24"/>
        </w:rPr>
      </w:r>
    </w:p>
    <w:p>
      <w:pPr>
        <w:pStyle w:val="Normal"/>
        <w:rPr>
          <w:b/>
          <w:sz w:val="24"/>
        </w:rPr>
      </w:pPr>
      <w:r>
        <w:rPr>
          <w:b/>
          <w:sz w:val="24"/>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3">
    <w:name w:val="Body Text 3"/>
    <w:basedOn w:val="Normal"/>
    <w:qFormat/>
    <w:pPr>
      <w:widowControl w:val="false"/>
      <w:jc w:val="both"/>
    </w:pPr>
    <w:rPr>
      <w:sz w:val="26"/>
    </w:rPr>
  </w:style>
  <w:style w:type="paragraph" w:styleId="BodyText21">
    <w:name w:val="Body Text 21"/>
    <w:basedOn w:val="Normal"/>
    <w:qFormat/>
    <w:pPr>
      <w:widowControl w:val="false"/>
    </w:pPr>
    <w:rPr>
      <w:sz w:val="26"/>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2001-03-05T11:21:00Z</dcterms:created>
  <dc:creator>.</dc:creator>
  <dc:description/>
  <cp:keywords/>
  <dc:language>en-US</dc:language>
  <cp:lastModifiedBy>marc@g3dt.com</cp:lastModifiedBy>
  <dcterms:modified xsi:type="dcterms:W3CDTF">2010-06-11T09:17:00Z</dcterms:modified>
  <cp:revision>5</cp:revision>
  <dc:subject/>
  <dc:title>En primer lloc s’ha procedit a la consulta de la bibliografia geològica-geotècnica de les diferents cartografies existents sobre la zona</dc:title>
</cp:coreProperties>
</file>