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b/>
        </w:rPr>
      </w:pPr>
      <w:r>
        <w:rPr>
          <w:b/>
        </w:rPr>
        <w:t>SITUACIÓ D’OLOT</w:t>
      </w:r>
    </w:p>
    <w:p>
      <w:pPr>
        <w:pStyle w:val="Normal"/>
        <w:rPr>
          <w:b/>
          <w:sz w:val="26"/>
        </w:rPr>
      </w:pPr>
      <w:r>
        <w:rPr>
          <w:b/>
          <w:sz w:val="26"/>
        </w:rPr>
      </w:r>
    </w:p>
    <w:p>
      <w:pPr>
        <w:pStyle w:val="BodyText21"/>
        <w:numPr>
          <w:ilvl w:val="0"/>
          <w:numId w:val="0"/>
        </w:numPr>
        <w:ind w:hanging="0" w:left="0"/>
        <w:jc w:val="both"/>
        <w:rPr/>
      </w:pPr>
      <w:r>
        <w:rPr/>
        <w:t>La població d’Olot la trobem situada dins del marc geològic dels Pirineus, més concretament en la zona coneguda com els Pirineus Orientals.</w:t>
      </w:r>
    </w:p>
    <w:p>
      <w:pPr>
        <w:pStyle w:val="BodyText21"/>
        <w:numPr>
          <w:ilvl w:val="0"/>
          <w:numId w:val="0"/>
        </w:numPr>
        <w:ind w:hanging="0" w:left="0"/>
        <w:jc w:val="both"/>
        <w:rPr/>
      </w:pPr>
      <w:r>
        <w:rPr/>
      </w:r>
    </w:p>
    <w:p>
      <w:pPr>
        <w:pStyle w:val="BodyText21"/>
        <w:numPr>
          <w:ilvl w:val="0"/>
          <w:numId w:val="0"/>
        </w:numPr>
        <w:ind w:hanging="0" w:left="0"/>
        <w:jc w:val="both"/>
        <w:rPr/>
      </w:pPr>
      <w:r>
        <w:rPr/>
        <w:t>Els Pirineus, des d’un punt de vista geològic, és una llarga cadena muntanyosa de colisió formada per un sistema d’encabalcaments que limiten mantells de corriment. L’evolució d’aquests sistemes d’encabalcament va donar lloc a la formació de conques d’avant-país.</w:t>
      </w:r>
    </w:p>
    <w:p>
      <w:pPr>
        <w:pStyle w:val="BodyText21"/>
        <w:numPr>
          <w:ilvl w:val="0"/>
          <w:numId w:val="0"/>
        </w:numPr>
        <w:ind w:hanging="0" w:left="0"/>
        <w:jc w:val="both"/>
        <w:rPr/>
      </w:pPr>
      <w:r>
        <w:rPr/>
      </w:r>
    </w:p>
    <w:p>
      <w:pPr>
        <w:pStyle w:val="BodyText21"/>
        <w:numPr>
          <w:ilvl w:val="0"/>
          <w:numId w:val="0"/>
        </w:numPr>
        <w:ind w:hanging="0" w:left="0"/>
        <w:jc w:val="both"/>
        <w:rPr/>
      </w:pPr>
      <w:r>
        <w:rPr/>
        <w:t>L’extrem oriental de la vessant sudpirenaica es caracteritza per haver experimentat una estructuració neògena i quaternaria, que propiciaren la formació de falles extensionals. La manifestació d’aquesta evolució tectònica recent va ser la formació de conques neògenes i quaternàries, les erupcions volcàniques i l’activitat sísmica.</w:t>
      </w:r>
    </w:p>
    <w:p>
      <w:pPr>
        <w:pStyle w:val="BodyText21"/>
        <w:numPr>
          <w:ilvl w:val="0"/>
          <w:numId w:val="0"/>
        </w:numPr>
        <w:ind w:hanging="0" w:left="0"/>
        <w:jc w:val="both"/>
        <w:rPr/>
      </w:pPr>
      <w:r>
        <w:rPr/>
      </w:r>
    </w:p>
    <w:p>
      <w:pPr>
        <w:pStyle w:val="BodyText21"/>
        <w:numPr>
          <w:ilvl w:val="0"/>
          <w:numId w:val="0"/>
        </w:numPr>
        <w:ind w:hanging="0" w:left="0"/>
        <w:jc w:val="both"/>
        <w:rPr/>
      </w:pPr>
      <w:r>
        <w:rPr/>
        <w:t xml:space="preserve">Així, ens trobem en una zona on existeix un basament eocè fracturat en la fase distensiva neògena i reomplert de materials recents (quaternaris). En la zona de l’estudi ens trobem propers al volcà Montsacopa, que originà la emisió de material volcànics, predominantment “lapilli” i laves basanítiques. </w:t>
      </w:r>
    </w:p>
    <w:p>
      <w:pPr>
        <w:pStyle w:val="Normal"/>
        <w:rPr>
          <w:sz w:val="26"/>
        </w:rPr>
      </w:pPr>
      <w:r>
        <w:rPr>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paragraph" w:styleId="Heading1">
    <w:name w:val="Heading 1"/>
    <w:basedOn w:val="Normal"/>
    <w:next w:val="Normal"/>
    <w:qFormat/>
    <w:pPr>
      <w:keepNext w:val="true"/>
      <w:numPr>
        <w:ilvl w:val="0"/>
        <w:numId w:val="1"/>
      </w:numPr>
      <w:outlineLvl w:val="0"/>
    </w:pPr>
    <w:rPr>
      <w:sz w:val="26"/>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lang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2001-07-05T12:45:00Z</dcterms:created>
  <dc:creator>.</dc:creator>
  <dc:description/>
  <dc:language>en-US</dc:language>
  <cp:lastModifiedBy>.</cp:lastModifiedBy>
  <dcterms:modified xsi:type="dcterms:W3CDTF">2001-07-05T12:46:00Z</dcterms:modified>
  <cp:revision>1</cp:revision>
  <dc:subject/>
  <dc:title>SITUACIÓ D’OLOT</dc:title>
</cp:coreProperties>
</file>