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oindependiente3"/>
        <w:numPr>
          <w:ilvl w:val="1"/>
          <w:numId w:val="2"/>
        </w:numPr>
        <w:rPr>
          <w:b/>
          <w:lang w:val="es-ES_tradnl"/>
        </w:rPr>
      </w:pPr>
      <w:r>
        <w:rPr>
          <w:b/>
          <w:lang w:val="es-ES_tradnl"/>
        </w:rPr>
        <w:t>Introducció geogràfica i geològica</w:t>
      </w:r>
    </w:p>
    <w:p>
      <w:pPr>
        <w:pStyle w:val="Textoindependiente3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Textoindependiente3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BodyText"/>
        <w:rPr>
          <w:sz w:val="26"/>
        </w:rPr>
      </w:pPr>
      <w:r>
        <w:rPr>
          <w:sz w:val="26"/>
        </w:rPr>
        <w:t xml:space="preserve">En primer lloc s’ha procedit a la consulta de les diferents cartografies geològiques existents sobre la zona: </w:t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widowControl/>
        <w:numPr>
          <w:ilvl w:val="0"/>
          <w:numId w:val="1"/>
        </w:numPr>
        <w:rPr>
          <w:sz w:val="26"/>
        </w:rPr>
      </w:pPr>
      <w:r>
        <w:rPr>
          <w:sz w:val="26"/>
        </w:rPr>
        <w:t>Full 21: Maresme, del Mapa geològic comarcal de Catalunya, 1:50000 de l’ICC, 2005.</w:t>
      </w:r>
    </w:p>
    <w:p>
      <w:pPr>
        <w:pStyle w:val="BodyText"/>
        <w:widowControl/>
        <w:numPr>
          <w:ilvl w:val="0"/>
          <w:numId w:val="1"/>
        </w:numPr>
        <w:rPr>
          <w:sz w:val="26"/>
        </w:rPr>
      </w:pPr>
      <w:r>
        <w:rPr>
          <w:sz w:val="26"/>
        </w:rPr>
        <w:t>Hoja 393: Mataró; Hoja: 394: Calella,  del Mapa geológico de España, 1:50000 de l’IGME, 1994 i 1977.</w:t>
      </w:r>
    </w:p>
    <w:p>
      <w:pPr>
        <w:pStyle w:val="Normal"/>
        <w:jc w:val="both"/>
        <w:rPr>
          <w:b/>
          <w:sz w:val="26"/>
        </w:rPr>
      </w:pPr>
      <w:r>
        <w:rPr>
          <w:b/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La zona d’estudi es troba situada a la part més septentrional de la unitat geomorfològica anomenada Serralada Costanero-Catalana, concretament a la subunitat coneguda com la Serralada Litoral, la qual limita a l’est amb el mar Mediterrani i cap a l’oest amb les subunitats geomorfològiques de la Serralada Pre-litoral i la Depressió del Vallès-Penedès.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La Serralada Costanero-Catalana està formada principalment en la seva part septentrional, per roques plutòniques àcides, sobretot granits i granodiorites.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/>
      </w:pPr>
      <w:r>
        <w:rPr>
          <w:sz w:val="26"/>
        </w:rPr>
        <w:t>Aquests granits i granodiorites es troben en la seva part superficial meoritzats per l’acció dels agents climatològics externs. Aquesta meteorització ha donat lloc a la formació</w:t>
      </w:r>
      <w:r>
        <w:rPr>
          <w:i/>
          <w:sz w:val="26"/>
        </w:rPr>
        <w:t xml:space="preserve"> “sauló”.</w:t>
      </w:r>
      <w:r>
        <w:rPr>
          <w:sz w:val="26"/>
        </w:rPr>
        <w:t xml:space="preserve"> 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Per sobre d’aquests materials s’han format els sòls actuals, formats pel l’alteració i disgregació del sauló, l’acumulació de sediments i de restes de matèria orgànica.</w:t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Textoindependiente3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jc w:val="both"/>
        <w:rPr>
          <w:sz w:val="26"/>
          <w:lang w:val="es-ES_tradnl"/>
        </w:rPr>
      </w:pPr>
      <w:r>
        <w:rPr>
          <w:sz w:val="26"/>
          <w:lang w:val="es-ES_tradnl"/>
        </w:rPr>
        <w:t>A partir de  les observacions de camp realitzades pel geòleg desplaçat a l´obra, s´has pogut constatar que en els solar estudiat hi aflora en superficie aquests tres tipus de materials: en la part més elevada de la parcel·la s´hi pot veure afloraments de sauló i algún petit aflorament de graniodiorita, mentre que en la part més enfonsada de la parcel·la el material més superficial, és sauló resedimentat i restes de materia orgànica.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isLgl/>
      <w:numFmt w:val="decimal"/>
      <w:lvlText w:val="%1.%2"/>
      <w:lvlJc w:val="left"/>
      <w:pPr>
        <w:tabs>
          <w:tab w:val="num" w:pos="390"/>
        </w:tabs>
        <w:ind w:left="390" w:hanging="390"/>
      </w:pPr>
      <w:rPr/>
    </w:lvl>
    <w:lvl w:ilvl="2">
      <w:start w:val="1"/>
      <w:isLgl/>
      <w:numFmt w:val="decimal"/>
      <w:lvlText w:val="%1.%2.%3"/>
      <w:lvlJc w:val="left"/>
      <w:pPr>
        <w:tabs>
          <w:tab w:val="num" w:pos="720"/>
        </w:tabs>
        <w:ind w:left="720" w:hanging="720"/>
      </w:pPr>
      <w:rPr/>
    </w:lvl>
    <w:lvl w:ilvl="3">
      <w:start w:val="1"/>
      <w:isLgl/>
      <w:numFmt w:val="decimal"/>
      <w:lvlText w:val="%1.%2.%3.%4"/>
      <w:lvlJc w:val="left"/>
      <w:pPr>
        <w:tabs>
          <w:tab w:val="num" w:pos="720"/>
        </w:tabs>
        <w:ind w:left="720" w:hanging="720"/>
      </w:pPr>
      <w:rPr/>
    </w:lvl>
    <w:lvl w:ilvl="4">
      <w:start w:val="1"/>
      <w:isLgl/>
      <w:numFmt w:val="decimal"/>
      <w:lvlText w:val="%1.%2.%3.%4.%5"/>
      <w:lvlJc w:val="left"/>
      <w:pPr>
        <w:tabs>
          <w:tab w:val="num" w:pos="1080"/>
        </w:tabs>
        <w:ind w:left="1080" w:hanging="1080"/>
      </w:pPr>
      <w:rPr/>
    </w:lvl>
    <w:lvl w:ilvl="5">
      <w:start w:val="1"/>
      <w:isLgl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/>
    </w:lvl>
    <w:lvl w:ilvl="6">
      <w:start w:val="1"/>
      <w:isLgl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/>
    </w:lvl>
    <w:lvl w:ilvl="7">
      <w:start w:val="1"/>
      <w:isLgl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/>
    </w:lvl>
    <w:lvl w:ilvl="8">
      <w:start w:val="1"/>
      <w:isLgl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/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3">
    <w:name w:val="Texto independiente 3"/>
    <w:basedOn w:val="Normal"/>
    <w:qFormat/>
    <w:pPr>
      <w:widowControl w:val="false"/>
      <w:jc w:val="both"/>
    </w:pPr>
    <w:rPr>
      <w:sz w:val="26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2001-05-02T10:19:00Z</dcterms:created>
  <dc:creator>Pere Farrés i Bori</dc:creator>
  <dc:description/>
  <cp:keywords/>
  <dc:language>en-US</dc:language>
  <cp:lastModifiedBy>marc@g3dt.com</cp:lastModifiedBy>
  <dcterms:modified xsi:type="dcterms:W3CDTF">2010-04-22T15:00:00Z</dcterms:modified>
  <cp:revision>2</cp:revision>
  <dc:subject/>
  <dc:title>3</dc:title>
</cp:coreProperties>
</file>