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Full 13: Barcelonès,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Hoja 396: Sabadell; Hoja 420: Hospitalet de Llobregat,  del Mapa geológico de España, 1:50000 de l’IGME, 1975.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21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d’estudi es troba situada al límit entre la  Depressió del Vallès, i la Serralada Litoral.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En concret Sant Cugat es localitza a la part Sud-est de la depressió del Vallès. Aquesta Depressió és una fossa d’origen tectònic producte de la fase distensiva a la que va ser sotmesa la Serralada Costero Catalana des de l’Oligocè fins el Miocè superior, i que és limitada per una banda amb la ja citada Serralada Litoral i per l’altre per la Serralada Pre-litoral.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A prop de la zona d’estudi, a pocs quilòmetres cap a l’oest, just on passa el riu Llobregat, es localitza una gran falla hercínica d’orientació Nord-Sur, que es coneix com la Falla del Llobregat i que divideix en dues parts la Depressió vallès-Penedès.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Aquesta depressió ha estat reomplerta de materials miocens i neògens producte de l’erosió de les unitats estructurals limitants. Aquests materials, en la zona d’estudi, estan formats per materials sedimentaris d’antics sistemes al·luvials en règim torrencial, del tipus: lutites, gresos i conglomerats.</w:t>
      </w:r>
    </w:p>
    <w:p>
      <w:pPr>
        <w:pStyle w:val="BodyTextIndent21"/>
        <w:ind w:left="0" w:right="0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Per sobre d’aquests materials, es dipositen sediments quaternaris, que tenen com origen materials transportats i sedimentats per les xarxes fluvials més recents  i dipòsits de peu de mont en les zones confrontants amb les zones de relleus elevats.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Aquests materials quaternaris són argiles, llims, sorres i graves que sovint es presenten compactats i cimentats. Generalment quan més antics són aquests sediments de terrasses fluvials més compactació presenten.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  <w:style w:type="paragraph" w:styleId="BodyTextIndent21">
    <w:name w:val="Body Text Indent 21"/>
    <w:basedOn w:val="Normal"/>
    <w:qFormat/>
    <w:pPr>
      <w:widowControl w:val="false"/>
      <w:ind w:hanging="0" w:left="142" w:right="0"/>
      <w:jc w:val="both"/>
    </w:pPr>
    <w:rPr>
      <w:sz w:val="26"/>
      <w:lang w:val="ca-ES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  <w:lang w:val="ca-E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2001-06-20T17:41:00Z</dcterms:created>
  <dc:creator>.</dc:creator>
  <dc:description/>
  <cp:keywords/>
  <dc:language>en-US</dc:language>
  <cp:lastModifiedBy>marc@g3dt.com</cp:lastModifiedBy>
  <dcterms:modified xsi:type="dcterms:W3CDTF">2010-05-27T11:47:00Z</dcterms:modified>
  <cp:revision>5</cp:revision>
  <dc:subject/>
  <dc:title>La zona d’estudi es troba dins de la població de Sant Cugat del Vallès, comarca del Vallès Occidental</dc:title>
</cp:coreProperties>
</file>