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6"/>
        </w:rPr>
      </w:pPr>
      <w:r>
        <w:rPr>
          <w:b/>
          <w:sz w:val="26"/>
        </w:rPr>
      </w:r>
    </w:p>
    <w:p>
      <w:pPr>
        <w:pStyle w:val="Normal"/>
        <w:rPr>
          <w:b/>
          <w:sz w:val="26"/>
        </w:rPr>
      </w:pPr>
      <w:r>
        <w:rPr>
          <w:b/>
          <w:sz w:val="26"/>
        </w:rPr>
        <w:t>3.1</w:t>
        <w:tab/>
        <w:t>Situació geogràfica i geològica</w:t>
      </w:r>
    </w:p>
    <w:p>
      <w:pPr>
        <w:pStyle w:val="Normal"/>
        <w:rPr>
          <w:b/>
          <w:sz w:val="26"/>
        </w:rPr>
      </w:pPr>
      <w:r>
        <w:rPr>
          <w:b/>
          <w:sz w:val="26"/>
        </w:rPr>
      </w:r>
    </w:p>
    <w:p>
      <w:pPr>
        <w:pStyle w:val="Normal"/>
        <w:rPr>
          <w:b/>
          <w:sz w:val="26"/>
        </w:rPr>
      </w:pPr>
      <w:r>
        <w:rPr>
          <w:b/>
          <w:sz w:val="26"/>
        </w:rPr>
      </w:r>
    </w:p>
    <w:p>
      <w:pPr>
        <w:pStyle w:val="Textoindependiente3"/>
        <w:rPr/>
      </w:pPr>
      <w:r>
        <w:rPr/>
        <w:t>En primer lloc s’ha procedit a la consulta de la bibliografia geològica-geotècnica de les diferents cartografies existents sobre la zona.</w:t>
      </w:r>
    </w:p>
    <w:p>
      <w:pPr>
        <w:pStyle w:val="Textoindependiente3"/>
        <w:rPr/>
      </w:pPr>
      <w:r>
        <w:rPr/>
      </w:r>
    </w:p>
    <w:p>
      <w:pPr>
        <w:pStyle w:val="Textoindependiente3"/>
        <w:rPr/>
      </w:pPr>
      <w:r>
        <w:rPr/>
        <w:t>La cartografia geològica utilitzada és el plànol geològic 1:50.000 de Hospitalet de Llobregat, nº 420, 36-16 publicat per l’Institut Geològic i Miner d’Espanya.</w:t>
      </w:r>
    </w:p>
    <w:p>
      <w:pPr>
        <w:pStyle w:val="Textoindependiente3"/>
        <w:rPr/>
      </w:pPr>
      <w:r>
        <w:rPr/>
      </w:r>
    </w:p>
    <w:p>
      <w:pPr>
        <w:pStyle w:val="Textoindependiente3"/>
        <w:rPr/>
      </w:pPr>
      <w:r>
        <w:rPr/>
        <w:t>La zona d’estudi es troba situada a la comarca del Baix Llobregat.</w:t>
      </w:r>
    </w:p>
    <w:p>
      <w:pPr>
        <w:pStyle w:val="Normal"/>
        <w:numPr>
          <w:ilvl w:val="0"/>
          <w:numId w:val="0"/>
        </w:numPr>
        <w:ind w:hanging="0" w:left="0"/>
        <w:rPr>
          <w:b/>
          <w:sz w:val="26"/>
        </w:rPr>
      </w:pPr>
      <w:r>
        <w:rPr>
          <w:b/>
          <w:sz w:val="26"/>
        </w:rPr>
      </w:r>
    </w:p>
    <w:p>
      <w:pPr>
        <w:pStyle w:val="Textoindependiente3"/>
        <w:rPr/>
      </w:pPr>
      <w:r>
        <w:rPr/>
        <w:t xml:space="preserve">Morfològicament ens trobem a la serra del Garraf. Aquesta es troba compresa dins la Serralada Litoral, la unitat morfoestructuralment més meridional de les tres que composen la Serralada Costanero Catalana (juntament amb la Depressió del Vallès-Penedès i la Serralada Pre-litoral). La serralada Litoral te una orientació NE-SW i es disposa aproximadament de manera paral·lela a la costa. </w:t>
      </w:r>
    </w:p>
    <w:p>
      <w:pPr>
        <w:pStyle w:val="Textoindependiente3"/>
        <w:rPr/>
      </w:pPr>
      <w:r>
        <w:rPr/>
      </w:r>
    </w:p>
    <w:p>
      <w:pPr>
        <w:pStyle w:val="Textoindependiente3"/>
        <w:rPr/>
      </w:pPr>
      <w:r>
        <w:rPr/>
        <w:t>Geològicament aquesta serralada es troba constituïda per un sòcol paleozoic sobre el qual es disposa la cobertora triàssica, que en les proximitats de la riera de Vallirana i els seus afluents queda recoberta per sediments quaternaris de poca entitat.</w:t>
      </w:r>
    </w:p>
    <w:p>
      <w:pPr>
        <w:pStyle w:val="Textoindependiente3"/>
        <w:rPr/>
      </w:pPr>
      <w:r>
        <w:rPr/>
      </w:r>
    </w:p>
    <w:p>
      <w:pPr>
        <w:pStyle w:val="Textoindependiente3"/>
        <w:rPr/>
      </w:pPr>
      <w:r>
        <w:rPr/>
        <w:t>A escala dels terrenys objecte d’aquest estudi, la geologia correspon a materials triàsics, que en aquest sector es caracteritzen per tractar-se de materials calcaris i conglomeràtics.</w:t>
      </w:r>
    </w:p>
    <w:p>
      <w:pPr>
        <w:pStyle w:val="Textoindependiente3"/>
        <w:rPr/>
      </w:pPr>
      <w:r>
        <w:rPr/>
      </w:r>
    </w:p>
    <w:p>
      <w:pPr>
        <w:pStyle w:val="Normal"/>
        <w:jc w:val="both"/>
        <w:rPr>
          <w:sz w:val="26"/>
        </w:rPr>
      </w:pPr>
      <w:r>
        <w:rPr>
          <w:sz w:val="26"/>
        </w:rPr>
      </w:r>
    </w:p>
    <w:p>
      <w:pPr>
        <w:pStyle w:val="Normal"/>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2002-01-09T09:52:00Z</dcterms:created>
  <dc:creator>.</dc:creator>
  <dc:description/>
  <dc:language>en-US</dc:language>
  <cp:lastModifiedBy>Oticases</cp:lastModifiedBy>
  <dcterms:modified xsi:type="dcterms:W3CDTF">2002-01-09T09:55:00Z</dcterms:modified>
  <cp:revision>2</cp:revision>
  <dc:subject/>
  <dc:title>3</dc:title>
</cp:coreProperties>
</file>