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b/>
          <w:bCs/>
          <w:sz w:val="26"/>
        </w:rPr>
      </w:pPr>
      <w:r>
        <w:rPr>
          <w:b/>
          <w:bCs/>
          <w:sz w:val="26"/>
        </w:rPr>
        <w:t>Situació geolólica – geotécnica de Querol (tarragona)...pero pot servir per rodalies amb modificacions</w:t>
      </w:r>
    </w:p>
    <w:p>
      <w:pPr>
        <w:pStyle w:val="BodyText"/>
        <w:rPr>
          <w:b/>
          <w:bCs/>
          <w:sz w:val="26"/>
        </w:rPr>
      </w:pPr>
      <w:r>
        <w:rPr>
          <w:b/>
          <w:bCs/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 xml:space="preserve">En primer lloc s’ha procedit a la consulta de la bibliografia geològica-geotècnica de les diferents cartografies existents sobre la zona. </w:t>
      </w:r>
    </w:p>
    <w:p>
      <w:pPr>
        <w:pStyle w:val="BodyText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BodyText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>Concretament, la cartografia geològica utilitzada és el plànol geològic 1:50.000 de Vilafranca del Penedès nº419, 35-16 publicat per l’ “Instituto Geológico y Minero de España”.</w:t>
      </w:r>
    </w:p>
    <w:p>
      <w:pPr>
        <w:pStyle w:val="Textoindependiente3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Textoindependiente3"/>
        <w:tabs>
          <w:tab w:val="clear" w:pos="708"/>
          <w:tab w:val="left" w:pos="284" w:leader="none"/>
          <w:tab w:val="left" w:pos="567" w:leader="none"/>
          <w:tab w:val="left" w:pos="851" w:leader="none"/>
          <w:tab w:val="left" w:pos="1134" w:leader="none"/>
        </w:tabs>
        <w:overflowPunct w:val="true"/>
        <w:autoSpaceDE w:val="true"/>
        <w:textAlignment w:val="auto"/>
        <w:rPr>
          <w:rFonts w:ascii="Arial" w:hAnsi="Arial" w:cs="Arial"/>
        </w:rPr>
      </w:pPr>
      <w:r>
        <w:rPr>
          <w:rFonts w:cs="Arial" w:ascii="Arial" w:hAnsi="Arial"/>
        </w:rPr>
        <w:t>La zona d’estudi es troba situada a la subunitat geomorfològica de la  serralada Prelitoral, que limita a banda i banda per les subunitats geomorfológiques de la depressió central catalana i la serralada Litoral que transcorren més o menys paral·leles entre elles.</w:t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>La Depressió del Penedès és un semigraben enfonsat respecte d´aquestes dues serralades.</w:t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>En aquesta zona les serralades prelitoral i litoral estan formades majoritàriament per roques sedimentàries (principalment calcàries i dolomies) del mesozoic, mentre que la Depressió del Penedès ha estat reomplerta per sediments terciaris i quaternaris.</w:t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>Els materials terciaris més abundants, són  calcàries d´escull, margues i sorres sedimentades en un ambient marítim.</w:t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  <w:t>Els materials quaternaris predominants corresponen a petits dipòsits de peu de mont i a sòls desenvolupats sobre els materials terciaris. Estan formats principalment per sorres i llims en els que freqüentment és desenvolupen crostes calcàries</w:t>
      </w:r>
    </w:p>
    <w:p>
      <w:pPr>
        <w:pStyle w:val="Normal"/>
        <w:jc w:val="both"/>
        <w:rPr>
          <w:rFonts w:ascii="Arial" w:hAnsi="Arial" w:cs="Arial"/>
          <w:sz w:val="26"/>
        </w:rPr>
      </w:pPr>
      <w:r>
        <w:rPr>
          <w:rFonts w:cs="Arial" w:ascii="Arial" w:hAnsi="Arial"/>
          <w:sz w:val="26"/>
        </w:rPr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  <w:sz w:val="26"/>
        </w:rPr>
        <w:t>Els materials que trobem en el solar estudiat corresponen a aquests nivells de roques sedimentàries del mesozoic, principalment calcàries.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BodyText"/>
        <w:rPr>
          <w:rFonts w:ascii="Arial" w:hAnsi="Arial" w:cs="Arial"/>
          <w:lang w:val="ca-ES"/>
        </w:rPr>
      </w:pPr>
      <w:r>
        <w:rPr>
          <w:rFonts w:cs="Arial" w:ascii="Arial" w:hAnsi="Arial"/>
          <w:lang w:val="ca-ES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Cs w:val="20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</w:pPr>
    <w:rPr>
      <w:sz w:val="26"/>
      <w:szCs w:val="20"/>
    </w:rPr>
  </w:style>
  <w:style w:type="paragraph" w:styleId="Textoindependiente3">
    <w:name w:val="Texto independiente 3"/>
    <w:basedOn w:val="Normal"/>
    <w:qFormat/>
    <w:pPr>
      <w:widowControl w:val="false"/>
      <w:overflowPunct w:val="false"/>
      <w:autoSpaceDE w:val="false"/>
      <w:jc w:val="both"/>
      <w:textAlignment w:val="baseline"/>
    </w:pPr>
    <w:rPr>
      <w:sz w:val="26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2003-08-01T12:08:00Z</dcterms:created>
  <dc:creator>laura</dc:creator>
  <dc:description/>
  <dc:language>en-US</dc:language>
  <cp:lastModifiedBy>laura</cp:lastModifiedBy>
  <dcterms:modified xsi:type="dcterms:W3CDTF">2003-08-01T12:13:00Z</dcterms:modified>
  <cp:revision>1</cp:revision>
  <dc:subject/>
  <dc:title>Situació geolólica – geotécnica de Querol (tarragona)</dc:title>
</cp:coreProperties>
</file>