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</w:rPr>
      </w:pPr>
      <w:r>
        <w:rPr>
          <w:b/>
          <w:sz w:val="26"/>
        </w:rPr>
        <w:t>Historia de Pacs del Penedés i amb variacions pot ser la de Vilafranca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"/>
        <w:widowControl/>
        <w:numPr>
          <w:ilvl w:val="0"/>
          <w:numId w:val="1"/>
        </w:numPr>
        <w:rPr>
          <w:sz w:val="26"/>
          <w:lang w:val="ca-ES"/>
        </w:rPr>
      </w:pPr>
      <w:r>
        <w:rPr>
          <w:sz w:val="26"/>
          <w:lang w:val="ca-ES"/>
        </w:rPr>
        <w:t>Full 03: Alt Penedès,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sz w:val="26"/>
          <w:lang w:val="ca-ES"/>
        </w:rPr>
      </w:pPr>
      <w:r>
        <w:rPr>
          <w:sz w:val="26"/>
          <w:lang w:val="ca-ES"/>
        </w:rPr>
        <w:t>Hoja 419: Vilafranca del Penedès,  del Mapa geológico de España, 1:50000 de l’IGME, 1975.</w:t>
      </w:r>
    </w:p>
    <w:p>
      <w:pPr>
        <w:pStyle w:val="Textoindependiente3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a la subunitat geomorfològica de la  Depressió del Penedés, que limita a banda i banda per les subunitats geomorfolgiques de la serralada Prelitoral i Litoral que transcorren més o menys paral·leles entre elles.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Depressió del Penedès és un semigraben enfonsat respecte d´aquestes dues serralades.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En aquesta zona les serralades prelitoral i litoral estan formades majoritàriament per roques sedimentàries (principalment calcàries i dolomies) del mesozoic, mentre que la Depresió del Penedes ha estat reomplerta per sediments terciaris i quaternaris.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Els materials terciaris més abundants, són  calcàries d´escull, margues i sorres sedimentades en un ambient marítim.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Els materials quaternaris predominants corresponen a petits deposits de peu de mont i a sòls desenvolupats sobre els materials terciaris. Estan formats principalment per sorres i llims en els que freqüentment és desenvolupen crostes calcàries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Els materials que trobem en el solar estudiat, corresponen a aquests nivells de sòls quaternaris amb preseència de crostes carbonatades.</w:t>
      </w:r>
    </w:p>
    <w:p>
      <w:pPr>
        <w:pStyle w:val="Normal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2001-09-13T09:47:00Z</dcterms:created>
  <dc:creator>Pere Farrés i Bori</dc:creator>
  <dc:description/>
  <cp:keywords/>
  <dc:language>en-US</dc:language>
  <cp:lastModifiedBy>marc@g3dt.com</cp:lastModifiedBy>
  <dcterms:modified xsi:type="dcterms:W3CDTF">2010-06-30T17:00:00Z</dcterms:modified>
  <cp:revision>3</cp:revision>
  <dc:subject/>
  <dc:title>Historia de Pacs del Penedés i amb variacions pot ser la de Vilafranca</dc:title>
</cp:coreProperties>
</file>