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sz w:val="24"/>
        </w:rPr>
      </w:pPr>
      <w:r>
        <w:rPr>
          <w:rFonts w:cs="Verdana" w:ascii="Verdana" w:hAnsi="Verdana"/>
          <w:sz w:val="24"/>
        </w:rPr>
        <w:t>La zona es troba sobre materials Granodiorítics, procedents de la intrusió magmàtica que avarca gran part de la Serralada Litoral Catalana des de Badalona fins a Palamós.</w:t>
      </w:r>
    </w:p>
    <w:p>
      <w:pPr>
        <w:pStyle w:val="Normal"/>
        <w:jc w:val="both"/>
        <w:rPr>
          <w:rFonts w:ascii="Verdana" w:hAnsi="Verdana" w:cs="Verdana"/>
          <w:sz w:val="24"/>
        </w:rPr>
      </w:pPr>
      <w:r>
        <w:rPr>
          <w:rFonts w:cs="Verdana" w:ascii="Verdana" w:hAnsi="Verdana"/>
          <w:sz w:val="24"/>
        </w:rPr>
      </w:r>
    </w:p>
    <w:p>
      <w:pPr>
        <w:pStyle w:val="BodyText"/>
        <w:jc w:val="both"/>
        <w:rPr>
          <w:rFonts w:ascii="Verdana" w:hAnsi="Verdana" w:cs="Verdana"/>
        </w:rPr>
      </w:pPr>
      <w:r>
        <w:rPr>
          <w:rFonts w:cs="Verdana" w:ascii="Verdana" w:hAnsi="Verdana"/>
        </w:rPr>
        <w:t xml:space="preserve">Els únics testimonis coneguts de la part baixa del Paleozoic (Cambrià inferior) de la Serralada Litoral, són els gneisos que afloren al costat de Mataró. </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 xml:space="preserve">Posteriorment al Cambrià Inferior, es produí una transgressió marina en la qual es van sedimentar calcàries, i uns fangs argilosos que després, gràcies a la tectònica i al metamorfisme, es convertirien en les pissarres que afloren a prop del Vallès. </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 xml:space="preserve">Durant el Viseiense va seguir el règim marí, fins que va irrompre la sedimentació continental de les fàcies Culm, que ens indicaria una proximitat orogènica. Primer es van produir plegaments isoclinals i sincrònicament es va desenvolupar una esquistositat. La continuació de la deformació va conduir a una deformació de les estructures anteriors. </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Quan van acabar els processos de plegament, és quan van intruir les Granodiorites, que van donar lloc a una aureola de metamorfisme de contacte i a una diaclassació de les roques sedimentàries. Per aquestes diàclassis s’hi van intruir els Pòrfirs i Aplites que afloren actualment en filons.</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Per damunt d’aquests nivells s’instal·len els sòls quaternaris, que donen els subsòls superficials d’aquesta zona.</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El solar es troba sobre els materials quaternaris de la zona.</w:t>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2010-09-20T09:35:00Z</dcterms:created>
  <dc:creator>G3</dc:creator>
  <dc:description/>
  <cp:keywords/>
  <dc:language>en-US</dc:language>
  <cp:lastModifiedBy>G3</cp:lastModifiedBy>
  <dcterms:modified xsi:type="dcterms:W3CDTF">2010-09-20T09:36:00Z</dcterms:modified>
  <cp:revision>1</cp:revision>
  <dc:subject/>
  <dc:title>La zona es troba sobre materials Granodiorítics, procedents de la intrusió magmàtica que avarca gran part de la Serralada Litoral Catalana des de Badalona fins a Palamós</dc:title>
</cp:coreProperties>
</file>