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b/>
          <w:bCs/>
        </w:rPr>
      </w:pPr>
      <w:r>
        <w:rPr>
          <w:rFonts w:cs="Verdana" w:ascii="Verdana" w:hAnsi="Verdana"/>
          <w:b/>
          <w:bCs/>
        </w:rPr>
        <w:t>Història geològica dels Pirineus</w:t>
      </w:r>
    </w:p>
    <w:p>
      <w:pPr>
        <w:pStyle w:val="Normal"/>
        <w:jc w:val="both"/>
        <w:rPr>
          <w:rFonts w:ascii="Verdana" w:hAnsi="Verdana" w:cs="Verdana"/>
          <w:b/>
          <w:bCs/>
        </w:rPr>
      </w:pPr>
      <w:r>
        <w:rPr>
          <w:rFonts w:cs="Verdana" w:ascii="Verdana" w:hAnsi="Verdana"/>
          <w:b/>
          <w:bCs/>
        </w:rPr>
      </w:r>
    </w:p>
    <w:p>
      <w:pPr>
        <w:pStyle w:val="Normal"/>
        <w:jc w:val="both"/>
        <w:rPr>
          <w:rFonts w:ascii="Verdana" w:hAnsi="Verdana" w:cs="Verdana"/>
          <w:b/>
          <w:bCs/>
        </w:rPr>
      </w:pPr>
      <w:r>
        <w:rPr>
          <w:rFonts w:cs="Verdana" w:ascii="Verdana" w:hAnsi="Verdana"/>
          <w:b/>
          <w:bCs/>
        </w:rPr>
      </w:r>
    </w:p>
    <w:p>
      <w:pPr>
        <w:pStyle w:val="BodyText"/>
        <w:rPr/>
      </w:pPr>
      <w:r>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1"/>
        </w:numPr>
        <w:rPr/>
      </w:pPr>
      <w:r>
        <w:rPr/>
        <w:t>Full 15: Cerdanya, del Mapa geològic comarcal de Catalunya, 1:50000 de l’ICC, 2006.</w:t>
      </w:r>
    </w:p>
    <w:p>
      <w:pPr>
        <w:pStyle w:val="BodyText"/>
        <w:numPr>
          <w:ilvl w:val="0"/>
          <w:numId w:val="1"/>
        </w:numPr>
        <w:rPr/>
      </w:pPr>
      <w:r>
        <w:rPr/>
        <w:t>Hoja 217: Puigcerdà,  del Mapa geológico de España, 1:50000 de l’IGME, 1995.</w:t>
      </w:r>
    </w:p>
    <w:p>
      <w:pPr>
        <w:pStyle w:val="Normal"/>
        <w:jc w:val="both"/>
        <w:rPr>
          <w:rFonts w:ascii="Verdana" w:hAnsi="Verdana" w:cs="Verdana"/>
          <w:b/>
          <w:bCs/>
        </w:rPr>
      </w:pPr>
      <w:r>
        <w:rPr>
          <w:rFonts w:cs="Verdana" w:ascii="Verdana" w:hAnsi="Verdana"/>
          <w:b/>
          <w:bCs/>
        </w:rPr>
      </w:r>
    </w:p>
    <w:p>
      <w:pPr>
        <w:pStyle w:val="Normal"/>
        <w:jc w:val="both"/>
        <w:rPr>
          <w:rFonts w:ascii="Verdana" w:hAnsi="Verdana" w:cs="Verdana"/>
        </w:rPr>
      </w:pPr>
      <w:r>
        <w:rPr>
          <w:rFonts w:cs="Verdana" w:ascii="Verdana" w:hAnsi="Verdana"/>
        </w:rPr>
        <w:t>La zona estudiada, està situada a la comarca de la Cerdanya, als Pirineus Orientals, els quals es van aixecar a conseqüència de la col·lisió entre la placa Ibèrica i l’Europea durant el Cretaci superior i Paleocè.</w:t>
      </w:r>
    </w:p>
    <w:p>
      <w:pPr>
        <w:pStyle w:val="Normal"/>
        <w:jc w:val="both"/>
        <w:rPr>
          <w:rFonts w:ascii="Verdana" w:hAnsi="Verdana" w:cs="Verdana"/>
        </w:rPr>
      </w:pPr>
      <w:r>
        <w:rPr>
          <w:rFonts w:cs="Verdana" w:ascii="Verdana" w:hAnsi="Verdana"/>
        </w:rPr>
      </w:r>
    </w:p>
    <w:p>
      <w:pPr>
        <w:pStyle w:val="BodyText"/>
        <w:rPr/>
      </w:pPr>
      <w:r>
        <w:rPr/>
        <w:t>Als Pirineus centrals i orientals es distingeix una zona meridional amb estructures vergents cap al S i una zona septentrional  amb vergència N. La zona central de la serralada o zona Axial, està formada per roques paleozoiques del basament hercínic. Aquests materials presenten una deformació polifàsica constituïda bàsicament per varies generacions de plecs acompanyats de foliació tectònica d’escala regional. També s’observen encavalcaments amb les diferents fases de plegaments. Produint-se en condicions de metamorfisme baix.</w:t>
      </w:r>
    </w:p>
    <w:p>
      <w:pPr>
        <w:pStyle w:val="BodyText"/>
        <w:rPr/>
      </w:pPr>
      <w:r>
        <w:rPr/>
      </w:r>
    </w:p>
    <w:p>
      <w:pPr>
        <w:pStyle w:val="Normal"/>
        <w:jc w:val="both"/>
        <w:rPr>
          <w:rFonts w:ascii="Verdana" w:hAnsi="Verdana" w:cs="Verdana"/>
        </w:rPr>
      </w:pPr>
      <w:r>
        <w:rPr>
          <w:rFonts w:cs="Verdana" w:ascii="Verdana" w:hAnsi="Verdana"/>
        </w:rPr>
        <w:t>Al final de la deformació Hercínica es va donar l’intrusió de les roques plutòniques originant el metamorfisme de contacte.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Posteriorment aquestes roques van ser involucrades en la deformació alpina, responsable de l’actual serralada. Aquesta deformació es manifesta en les roques paleozoiques pel desenvolupament d’encavalcaments, plecs i foliacions tectòniques que es sobreposen a les estructures existents.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Com a unitats destacades es troba  la fossa de Cerdanya, cubeta neògena amb conglomerats i lutites roges del Miocè en contacte amb dipòsits quaternaris dipositats discordantment. Aquesta fossa  limitada a S i SE per la falla de la Tet, que alhora està en contacte amb el mantell del Cadí i més al sud amb el mantell del Pedraforca, ambdós constituïts per materials del sòcol hercinià  i per un potent capa cobertora representada per seqüències paleògenes.</w:t>
      </w:r>
    </w:p>
    <w:p>
      <w:pPr>
        <w:pStyle w:val="Normal"/>
        <w:jc w:val="both"/>
        <w:rPr>
          <w:rFonts w:ascii="Verdana" w:hAnsi="Verdana" w:cs="Verdana"/>
        </w:rPr>
      </w:pPr>
      <w:r>
        <w:rPr>
          <w:rFonts w:cs="Verdana" w:ascii="Verdana" w:hAnsi="Verdana"/>
        </w:rPr>
      </w:r>
    </w:p>
    <w:p>
      <w:pPr>
        <w:pStyle w:val="BodyText"/>
        <w:rPr/>
      </w:pPr>
      <w:r>
        <w:rPr/>
        <w:t>El relleu d’aquesta zona també ha estat condicionat per les glaceres quaternàries i els cursos d’aigua donant els característics circs glacials, morenes i valls.</w:t>
      </w:r>
    </w:p>
    <w:p>
      <w:pPr>
        <w:pStyle w:val="Normal"/>
        <w:jc w:val="both"/>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2003-05-14T17:11:00Z</dcterms:created>
  <dc:creator>Irene</dc:creator>
  <dc:description/>
  <cp:keywords/>
  <dc:language>en-US</dc:language>
  <cp:lastModifiedBy>marc@g3dt.com</cp:lastModifiedBy>
  <cp:lastPrinted>2002-05-27T11:01:00Z</cp:lastPrinted>
  <dcterms:modified xsi:type="dcterms:W3CDTF">2010-04-12T12:26:00Z</dcterms:modified>
  <cp:revision>10</cp:revision>
  <dc:subject/>
  <dc:title>Història geològica dels Pirineus</dc:title>
</cp:coreProperties>
</file>