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Verdana" w:hAnsi="Verdana" w:cs="Verdana"/>
          <w:b/>
          <w:bCs/>
        </w:rPr>
      </w:pPr>
      <w:r>
        <w:rPr>
          <w:rFonts w:cs="Verdana" w:ascii="Verdana" w:hAnsi="Verdana"/>
          <w:b/>
          <w:bCs/>
        </w:rPr>
        <w:t>Marc geològic:</w:t>
      </w:r>
    </w:p>
    <w:p>
      <w:pPr>
        <w:pStyle w:val="Normal"/>
        <w:jc w:val="both"/>
        <w:rPr>
          <w:rFonts w:ascii="Verdana" w:hAnsi="Verdana" w:cs="Verdana"/>
          <w:b/>
          <w:bCs/>
        </w:rPr>
      </w:pPr>
      <w:r>
        <w:rPr>
          <w:rFonts w:cs="Verdana" w:ascii="Verdana" w:hAnsi="Verdana"/>
          <w:b/>
          <w:bCs/>
        </w:rPr>
      </w:r>
    </w:p>
    <w:p>
      <w:pPr>
        <w:pStyle w:val="Normal"/>
        <w:jc w:val="both"/>
        <w:rPr>
          <w:rFonts w:ascii="Verdana" w:hAnsi="Verdana" w:cs="Verdana"/>
        </w:rPr>
      </w:pPr>
      <w:r>
        <w:rPr>
          <w:rFonts w:cs="Verdana" w:ascii="Verdana" w:hAnsi="Verdana"/>
        </w:rPr>
        <w:t>Aquesta zona està situada al NE de la Illa de Mallorca, quedant inclosa dins de la comarca natural de la Serra Nord, a la seva meitat nordoccidental, i a la comarca de la Plana Central, a la seva meitat sudoriental. En el relleu predominen les alineacions muntanyoses de direcció NE-SW que corresponen a la alineació general de tota la serra N de la Mallorca i una brusca plana a la zona Sudoriental.</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El solar en estudi se situa dins els plans centrals que estan ocupats principalment per dipòsits terciaris i quaternaria, amb altres vestigis de materials més antics, afectats per les estructures alpines. Mallorca, com la resta de les Balears, és un fragment de les Cadenes Alpines, continuació de les zones externes de la serralada Betica, que adquireixen entitat actual fonamentalment a partir de la creació definitives de les conques del Mediterrani occidental durant el Pliocè.</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 xml:space="preserve">La zona en estudi correspon a la Plana Central, que ocupa la meitat sudoriental de la zona Nord, donant un orígen a un contrast morfològic amb un fort relleu que es desenvolupa en la meitat nordoccidental i constitueix les alineacions muntanyoses de la Serra Nord. </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 xml:space="preserve">Afloren bàsicament, materials de la sèrie del Terciari, sobretot d’edat miocena i superior, corresponents a sediments de la sèrie principalment marina. </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En concret en aquesta zona es localitzen afloraments del Pliocè superior, caracteritzat per uns nivells de calcarenites bioclàstiques de gra mig i gruixut de 30 a 50 metres de potècnia. Es tracta de nivells de calcarenites compactes grogoses amb ostreits i pectínids de petit tamany, ben cimentades i amb estratificació creuada. El sostre d’aquesta formació es localitza dunes de platja amb retoc eòlic. Correspon a sediments de plana litoral que mostren seqüències someritzants, que es localitzen des de schoals bioclàstics fins a dipòsits de platja.</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 xml:space="preserve">Per sobre d’aquests materials es poden trobar nivells de sòls ben desenvolupats i amb força potencia, formats per nòduls de calitxe, graves calcaries ben cimentades. </w:t>
      </w:r>
    </w:p>
    <w:p>
      <w:pPr>
        <w:pStyle w:val="Normal"/>
        <w:jc w:val="both"/>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2002-12-03T09:38:00Z</dcterms:created>
  <dc:creator>Irene</dc:creator>
  <dc:description/>
  <dc:language>en-US</dc:language>
  <cp:lastModifiedBy>G3</cp:lastModifiedBy>
  <cp:lastPrinted>2002-04-23T18:26:00Z</cp:lastPrinted>
  <dcterms:modified xsi:type="dcterms:W3CDTF">2002-12-18T16:22:00Z</dcterms:modified>
  <cp:revision>7</cp:revision>
  <dc:subject/>
  <dc:title>Marc geòlogic:</dc:title>
</cp:coreProperties>
</file>