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Verdana" w:hAnsi="Verdana" w:cs="Verdana"/>
          <w:b/>
          <w:bCs/>
        </w:rPr>
      </w:pPr>
      <w:r>
        <w:rPr>
          <w:rFonts w:cs="Verdana" w:ascii="Verdana" w:hAnsi="Verdana"/>
          <w:b/>
          <w:bCs/>
        </w:rPr>
        <w:t>Història geològica dels Pirineus</w:t>
      </w:r>
    </w:p>
    <w:p>
      <w:pPr>
        <w:pStyle w:val="Normal"/>
        <w:jc w:val="both"/>
        <w:rPr>
          <w:rFonts w:ascii="Verdana" w:hAnsi="Verdana" w:cs="Verdana"/>
          <w:b/>
          <w:bCs/>
        </w:rPr>
      </w:pPr>
      <w:r>
        <w:rPr>
          <w:rFonts w:cs="Verdana" w:ascii="Verdana" w:hAnsi="Verdana"/>
          <w:b/>
          <w:bCs/>
        </w:rPr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La serralada Pirinenca es va formar a conseqüència de la col·lisió entre la placa Ibèrica i l’Europea durant el Cretaci superior i Paleocè.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BodyText"/>
        <w:rPr/>
      </w:pPr>
      <w:r>
        <w:rPr/>
        <w:t>Als Pirineus centrals i orientals es distingeix una zona meridional amb estructures vergents cap al S i una zona septentrional  amb vergència N. La zona central de la serralada o zona Axial, està formada per roques paleozoiques del basament hercínic,. Aquests materials presenten una deformació polifàsica constituïda bàsicament per varies generacions de plecs acompanyats de foliació tectònica d’escala regional . També s’observen encavalcaments amb les diferents fases de plegaments. Produint-se en condicions de metamorfisme baix.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Al final de la deformació Hercínica es va donar l’intrusió de les roques plutòniques originant el metamorfisme de contacte.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Posteriorment aquestes roques van ser involucrades en la deformació alpina, responsable de l’actual serralada. Aquesta deformació es manifesta en les roques paleozoiques pel desenvolupament d’encavalcaments, plecs i foliacions tectòniques que es sobreposen a les estructures existents.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BodyText"/>
        <w:rPr/>
      </w:pPr>
      <w:r>
        <w:rPr/>
        <w:t>El relleu d’aquesta zona també ha estat condicionat per les glaceres quaternàries i els cursos d’aigua donant els característics circs glacials, morenes i valls.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Verdana" w:hAnsi="Verdana" w:cs="Verdan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2002-05-24T17:31:00Z</dcterms:created>
  <dc:creator>Irene</dc:creator>
  <dc:description/>
  <cp:keywords/>
  <dc:language>en-US</dc:language>
  <cp:lastModifiedBy>G3</cp:lastModifiedBy>
  <cp:lastPrinted>2002-05-27T11:01:00Z</cp:lastPrinted>
  <dcterms:modified xsi:type="dcterms:W3CDTF">2010-07-13T16:59:00Z</dcterms:modified>
  <cp:revision>9</cp:revision>
  <dc:subject/>
  <dc:title>Història geològica dels Pirineus</dc:title>
</cp:coreProperties>
</file>