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3.2.1.Nivell 1</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SRA. MARIA GARCIA</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r w:rsidRPr="00AE169B">
        <w:t>Segons ens indica el sol·licitant,</w:t>
      </w:r>
      <w:r w:rsidR="00F563A9" w:rsidRPr="00AE169B">
        <w:t xml:space="preserve"> </w:t>
      </w:r>
      <w:r w:rsidR="004A7FDA" w:rsidRPr="00AE169B">
        <w:rPr>
          <w:szCs w:val="20"/>
        </w:rPr>
        <w:t>l</w:t>
      </w:r>
      <w:r w:rsidR="00E629BD" w:rsidRPr="00AE169B">
        <w:rPr>
          <w:szCs w:val="20"/>
        </w:rPr>
        <w:t>a</w:t>
      </w:r>
      <w:r w:rsidR="009F1BBA" w:rsidRPr="00AE169B">
        <w:rPr>
          <w:szCs w:val="20"/>
        </w:rPr>
        <w:t xml:space="preserve"> </w:t>
      </w:r>
      <w:r w:rsidR="00E629BD" w:rsidRPr="00AE169B">
        <w:rPr>
          <w:rFonts w:eastAsia="Dotum" w:hint="eastAsia"/>
          <w:b/>
          <w:bCs/>
        </w:rPr>
        <w:t xml:space="preserve">SRA. MARIA GARCIA</w:t>
      </w:r>
      <w:r w:rsidR="00520B92" w:rsidRPr="00AE169B">
        <w:rPr>
          <w:szCs w:val="20"/>
        </w:rPr>
        <w:t>,</w:t>
      </w:r>
      <w:r w:rsidR="009F1BBA" w:rsidRPr="00AE169B">
        <w:rPr>
          <w:szCs w:val="20"/>
        </w:rPr>
        <w:t xml:space="preserve"> es vol valorar les característiques geològiques i </w:t>
      </w:r>
      <w:proofErr w:type="spellStart"/>
      <w:r w:rsidR="009F1BBA" w:rsidRPr="00AE169B">
        <w:rPr>
          <w:szCs w:val="20"/>
        </w:rPr>
        <w:t>geotècniques</w:t>
      </w:r>
      <w:proofErr w:type="spellEnd"/>
      <w:r w:rsidR="009F1BBA" w:rsidRPr="00AE169B">
        <w:rPr>
          <w:szCs w:val="20"/>
        </w:rPr>
        <w:t xml:space="preserve"> d’una </w:t>
      </w:r>
      <w:r w:rsidR="00520B92" w:rsidRPr="00AE169B">
        <w:rPr>
          <w:szCs w:val="20"/>
        </w:rPr>
        <w:t>zona</w:t>
      </w:r>
      <w:r w:rsidR="009F1BBA" w:rsidRPr="00AE169B">
        <w:rPr>
          <w:szCs w:val="20"/>
        </w:rPr>
        <w:t xml:space="preserve"> on es preveu </w:t>
      </w:r>
      <w:r w:rsidR="004A7FDA" w:rsidRPr="00AE169B">
        <w:rPr>
          <w:szCs w:val="20"/>
        </w:rPr>
        <w:t>la construcció d’un habitatge unifamiliar aïllat</w:t>
      </w:r>
      <w:r w:rsidR="00AE169B">
        <w:rPr>
          <w:szCs w:val="20"/>
        </w:rPr>
        <w:t xml:space="preserve"> modular</w:t>
      </w:r>
      <w:r w:rsidR="004A7FDA" w:rsidRPr="00AE169B">
        <w:rPr>
          <w:szCs w:val="20"/>
        </w:rPr>
        <w: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 + 1</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sidRPr="007573C7">
              <w:rPr>
                <w:rFonts w:eastAsia="Dotum"/>
                <w:b/>
                <w:sz w:val="18"/>
                <w:szCs w:val="18"/>
              </w:rPr>
              <w:t>Superfície de la parcel·la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500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150</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sidRPr="00AE169B">
        <w:rPr>
          <w:rFonts w:eastAsia="Dotum"/>
          <w:szCs w:val="20"/>
        </w:rPr>
        <w:t>L’</w:t>
      </w:r>
      <w:r w:rsidR="00BB1704" w:rsidRPr="00AE169B">
        <w:rPr>
          <w:rFonts w:eastAsia="Dotum"/>
          <w:szCs w:val="20"/>
        </w:rPr>
        <w:t>habitatge</w:t>
      </w:r>
      <w:r w:rsidR="003C696D" w:rsidRPr="00AE169B">
        <w:rPr>
          <w:rFonts w:eastAsia="Dotum"/>
          <w:szCs w:val="20"/>
        </w:rPr>
        <w:t xml:space="preserve"> </w:t>
      </w:r>
      <w:r w:rsidR="002A788F" w:rsidRPr="00AE169B">
        <w:rPr>
          <w:rFonts w:eastAsia="Dotum"/>
          <w:szCs w:val="20"/>
        </w:rPr>
        <w:t>que e</w:t>
      </w:r>
      <w:r w:rsidR="0015093F" w:rsidRPr="00AE169B">
        <w:rPr>
          <w:rFonts w:eastAsia="Dotum"/>
          <w:szCs w:val="20"/>
        </w:rPr>
        <w:t>s</w:t>
      </w:r>
      <w:r w:rsidR="002A788F" w:rsidRPr="00AE169B">
        <w:rPr>
          <w:rFonts w:eastAsia="Dotum"/>
          <w:szCs w:val="20"/>
        </w:rPr>
        <w:t xml:space="preserve"> preveu construir es situarà </w:t>
      </w:r>
      <w:r w:rsidR="00BB1704" w:rsidRPr="00AE169B">
        <w:rPr>
          <w:rFonts w:eastAsia="Dotum"/>
          <w:szCs w:val="20"/>
        </w:rPr>
        <w:t xml:space="preserve">a una parcel·la ubicada </w:t>
      </w:r>
      <w:r w:rsidR="00E629BD" w:rsidRPr="00AE169B">
        <w:rPr>
          <w:rFonts w:eastAsia="Dotum"/>
          <w:szCs w:val="20"/>
        </w:rPr>
        <w:t>al</w:t>
      </w:r>
      <w:r w:rsidR="003F78E4" w:rsidRPr="00AE169B">
        <w:rPr>
          <w:rFonts w:eastAsia="Dotum"/>
          <w:szCs w:val="20"/>
        </w:rPr>
        <w:t xml:space="preserve"> </w:t>
      </w:r>
      <w:r w:rsidR="00E629BD" w:rsidRPr="00AE169B">
        <w:rPr>
          <w:rFonts w:eastAsia="Dotum"/>
          <w:szCs w:val="20"/>
        </w:rPr>
        <w:t>carrer de la Miranda</w:t>
      </w:r>
      <w:r w:rsidR="003F78E4" w:rsidRPr="00AE169B">
        <w:rPr>
          <w:rFonts w:eastAsia="Dotum"/>
          <w:szCs w:val="20"/>
        </w:rPr>
        <w:t xml:space="preserve"> nº </w:t>
      </w:r>
      <w:r w:rsidR="00E629BD" w:rsidRPr="00AE169B">
        <w:rPr>
          <w:rFonts w:eastAsia="Dotum"/>
          <w:szCs w:val="20"/>
        </w:rPr>
        <w:t>39</w:t>
      </w:r>
      <w:r w:rsidR="00CC459A" w:rsidRPr="00AE169B">
        <w:rPr>
          <w:rFonts w:eastAsia="Dotum"/>
          <w:szCs w:val="20"/>
        </w:rPr>
        <w:t>,</w:t>
      </w:r>
      <w:r w:rsidR="00E629BD" w:rsidRPr="00AE169B">
        <w:rPr>
          <w:rFonts w:eastAsia="Dotum"/>
          <w:szCs w:val="20"/>
        </w:rPr>
        <w:t xml:space="preserve"> (PARC. 6-105</w:t>
      </w:r>
      <w:r w:rsidR="00683170" w:rsidRPr="00AE169B">
        <w:rPr>
          <w:rFonts w:eastAsia="Dotum"/>
          <w:szCs w:val="20"/>
        </w:rPr>
        <w:t xml:space="preserve">)</w:t>
      </w:r>
      <w:r w:rsidR="00E629BD" w:rsidRPr="00AE169B">
        <w:rPr>
          <w:rFonts w:eastAsia="Dotum"/>
          <w:szCs w:val="20"/>
        </w:rPr>
        <w:t xml:space="preserve"> LLEIDA</w:t>
      </w:r>
      <w:r w:rsidR="009C46A9" w:rsidRPr="00AE169B">
        <w:rPr>
          <w:rFonts w:eastAsia="Dotum"/>
          <w:szCs w:val="20"/>
        </w:rPr>
        <w:t xml:space="preserve">, </w:t>
      </w:r>
      <w:r w:rsidR="00E629BD" w:rsidRPr="00AE169B">
        <w:rPr>
          <w:rFonts w:eastAsia="Dotum"/>
          <w:szCs w:val="20"/>
        </w:rPr>
        <w:t>Barcelona</w:t>
      </w:r>
      <w:r w:rsidR="00CC459A" w:rsidRPr="00AE169B">
        <w:rPr>
          <w:rFonts w:eastAsia="Dotum"/>
          <w:szCs w:val="20"/>
        </w:rPr>
        <w:t>.</w:t>
      </w:r>
    </w:p>
    <w:p w:rsidR="00BB1704" w:rsidRPr="007573C7" w:rsidRDefault="00BB1704" w:rsidP="0030501E">
      <w:pPr>
        <w:rPr>
          <w:rFonts w:eastAsia="Dotum"/>
          <w:szCs w:val="20"/>
        </w:rPr>
      </w:pPr>
    </w:p>
    <w:p w:rsidR="00BB1704" w:rsidRPr="00683170" w:rsidRDefault="00AE169B" w:rsidP="00AE169B">
      <w:pPr>
        <w:jc w:val="center"/>
        <w:rPr>
          <w:rFonts w:eastAsia="Dotum"/>
          <w:szCs w:val="20"/>
          <w:highlight w:val="yellow"/>
        </w:rPr>
      </w:pPr>
      <w:r w:rsidRPr="00683170">
        <w:rPr>
          <w:rFonts w:eastAsia="Dotum"/>
          <w:szCs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5pt;height:178.5pt">
            <v:imagedata r:id="rId8" o:title="F1 UBI"/>
          </v:shape>
        </w:pict>
      </w:r>
    </w:p>
    <w:p w:rsidR="00005510" w:rsidRPr="007573C7" w:rsidRDefault="000A20BD" w:rsidP="00AE169B">
      <w:pPr>
        <w:rPr>
          <w:rFonts w:eastAsia="Dotum"/>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1</w:t>
      </w:r>
      <w:r w:rsidRPr="00AE169B">
        <w:rPr>
          <w:b/>
        </w:rPr>
        <w:fldChar w:fldCharType="end"/>
      </w:r>
      <w:r w:rsidRPr="00AE169B">
        <w:rPr>
          <w:rFonts w:eastAsia="Dotum"/>
          <w:b/>
          <w:szCs w:val="20"/>
        </w:rPr>
        <w:t xml:space="preserve">. </w:t>
      </w:r>
      <w:r w:rsidRPr="00AE169B">
        <w:rPr>
          <w:rFonts w:eastAsia="Dotum"/>
          <w:bCs/>
          <w:szCs w:val="20"/>
        </w:rPr>
        <w:t>Situació de la zona d’estudi</w:t>
      </w:r>
      <w:r w:rsidR="008E7D38" w:rsidRPr="00AE169B">
        <w:rPr>
          <w:rFonts w:eastAsia="Dotum"/>
          <w:bCs/>
          <w:szCs w:val="20"/>
        </w:rPr>
        <w:t>, amb color taronja</w:t>
      </w:r>
      <w:r w:rsidRPr="00AE169B">
        <w:rPr>
          <w:rFonts w:eastAsia="Dotum"/>
          <w:bCs/>
          <w:szCs w:val="20"/>
        </w:rPr>
        <w:t>.</w:t>
      </w:r>
      <w:r w:rsidR="008E7D38" w:rsidRPr="00AE169B">
        <w:rPr>
          <w:rFonts w:eastAsia="Dotum"/>
          <w:bCs/>
          <w:szCs w:val="20"/>
        </w:rPr>
        <w:t xml:space="preserve"> (mapes topogràfic i </w:t>
      </w:r>
      <w:proofErr w:type="spellStart"/>
      <w:r w:rsidR="008E7D38" w:rsidRPr="00AE169B">
        <w:rPr>
          <w:rFonts w:eastAsia="Dotum"/>
          <w:bCs/>
          <w:szCs w:val="20"/>
        </w:rPr>
        <w:t>ortofoto</w:t>
      </w:r>
      <w:proofErr w:type="spellEnd"/>
      <w:r w:rsidR="008E7D38" w:rsidRPr="00AE169B">
        <w:rPr>
          <w:rFonts w:eastAsia="Dotum"/>
          <w:bCs/>
          <w:szCs w:val="20"/>
        </w:rPr>
        <w:t>, ICGC</w:t>
      </w:r>
      <w:r w:rsidR="003829A4" w:rsidRPr="00AE169B">
        <w:rPr>
          <w:rFonts w:eastAsia="Dotum"/>
          <w:bCs/>
          <w:szCs w:val="20"/>
        </w:rPr>
        <w:t xml:space="preserve"> </w:t>
      </w:r>
      <w:r w:rsidR="008E7D38" w:rsidRPr="00AE169B">
        <w:rPr>
          <w:rFonts w:eastAsia="Dotum"/>
          <w:bCs/>
          <w:szCs w:val="20"/>
        </w:rPr>
        <w:t>2025).</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T-2</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10 de gener de 2026</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LLEIDA</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sidRPr="00AE169B">
        <w:rPr>
          <w:szCs w:val="20"/>
        </w:rPr>
        <w:t xml:space="preserve">Per la part </w:t>
      </w:r>
      <w:r w:rsidR="009C46A9" w:rsidRPr="00AE169B">
        <w:rPr>
          <w:szCs w:val="20"/>
        </w:rPr>
        <w:t xml:space="preserve">nord, </w:t>
      </w:r>
      <w:r w:rsidR="00683170" w:rsidRPr="00AE169B">
        <w:rPr>
          <w:szCs w:val="20"/>
        </w:rPr>
        <w:t xml:space="preserve">amb parcel·les sense edificacions i amb vegetació de petita alçada i arbres. </w:t>
      </w:r>
    </w:p>
    <w:p w:rsidR="009C46A9" w:rsidRPr="00AE169B" w:rsidRDefault="00CC459A" w:rsidP="009C46A9">
      <w:pPr>
        <w:numPr>
          <w:ilvl w:val="0"/>
          <w:numId w:val="20"/>
        </w:numPr>
        <w:rPr>
          <w:szCs w:val="20"/>
        </w:rPr>
      </w:pPr>
      <w:r w:rsidRPr="00AE169B">
        <w:rPr>
          <w:szCs w:val="20"/>
        </w:rPr>
        <w:t xml:space="preserve">Per la part </w:t>
      </w:r>
      <w:r w:rsidR="00F4233F" w:rsidRPr="00AE169B">
        <w:rPr>
          <w:szCs w:val="20"/>
        </w:rPr>
        <w:t xml:space="preserve">sud, </w:t>
      </w:r>
      <w:r w:rsidR="001B0CC3" w:rsidRPr="00AE169B">
        <w:rPr>
          <w:szCs w:val="20"/>
        </w:rPr>
        <w:t xml:space="preserve">amb </w:t>
      </w:r>
      <w:r w:rsidR="00E1171C" w:rsidRPr="00AE169B">
        <w:rPr>
          <w:szCs w:val="20"/>
        </w:rPr>
        <w:t>el carrer de la Miranda</w:t>
      </w:r>
      <w:r w:rsidR="001B0CC3" w:rsidRPr="00AE169B">
        <w:rPr>
          <w:szCs w:val="20"/>
        </w:rPr>
        <w:t xml:space="preserve"> </w:t>
      </w:r>
    </w:p>
    <w:p w:rsidR="009C46A9" w:rsidRPr="00AE169B" w:rsidRDefault="00E1171C" w:rsidP="002F49B5">
      <w:pPr>
        <w:numPr>
          <w:ilvl w:val="0"/>
          <w:numId w:val="20"/>
        </w:numPr>
        <w:rPr>
          <w:szCs w:val="20"/>
        </w:rPr>
      </w:pPr>
      <w:r w:rsidRPr="00AE169B">
        <w:rPr>
          <w:szCs w:val="20"/>
        </w:rPr>
        <w:t xml:space="preserve">Finalment, </w:t>
      </w:r>
      <w:r w:rsidR="009C46A9" w:rsidRPr="00AE169B">
        <w:rPr>
          <w:szCs w:val="20"/>
        </w:rPr>
        <w:t>Per la part est</w:t>
      </w:r>
      <w:r w:rsidRPr="00AE169B">
        <w:rPr>
          <w:szCs w:val="20"/>
        </w:rPr>
        <w:t xml:space="preserve"> i oest</w:t>
      </w:r>
      <w:r w:rsidR="009C46A9" w:rsidRPr="00AE169B">
        <w:rPr>
          <w:szCs w:val="20"/>
        </w:rPr>
        <w:t xml:space="preserve">, amb </w:t>
      </w:r>
      <w:r w:rsidRPr="00AE169B">
        <w:rPr>
          <w:szCs w:val="20"/>
        </w:rPr>
        <w:t>construccions de característiques similars.</w:t>
      </w:r>
      <w:r w:rsidR="009C46A9" w:rsidRPr="00AE169B">
        <w:rPr>
          <w:szCs w:val="20"/>
        </w:rPr>
        <w:t xml:space="preserve"> </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sidRPr="007573C7">
        <w:rPr>
          <w:szCs w:val="20"/>
        </w:rPr>
        <w:t xml:space="preserve">El dia dels treballs de camp es realitza l’entrada </w:t>
      </w:r>
      <w:r w:rsidR="00BA00FC" w:rsidRPr="007573C7">
        <w:rPr>
          <w:szCs w:val="20"/>
        </w:rPr>
        <w:t>a</w:t>
      </w:r>
      <w:r w:rsidR="00F67193" w:rsidRPr="007573C7">
        <w:rPr>
          <w:szCs w:val="20"/>
        </w:rPr>
        <w:t xml:space="preserve"> la zona d’estudi a través </w:t>
      </w:r>
      <w:r w:rsidR="00F4233F" w:rsidRPr="007573C7">
        <w:rPr>
          <w:szCs w:val="20"/>
        </w:rPr>
        <w:t>de</w:t>
      </w:r>
      <w:r w:rsidR="003F78E4" w:rsidRPr="007573C7">
        <w:rPr>
          <w:szCs w:val="20"/>
        </w:rPr>
        <w:t xml:space="preserve">l </w:t>
      </w:r>
      <w:r w:rsidR="00E1171C" w:rsidRPr="00AE169B">
        <w:rPr>
          <w:szCs w:val="20"/>
        </w:rPr>
        <w:t>carrer de la Miranda</w:t>
      </w:r>
      <w:r w:rsidR="00AE169B" w:rsidRPr="00AE169B">
        <w:rPr>
          <w:szCs w:val="20"/>
        </w:rPr>
        <w:t>.</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El solar es localitza </w:t>
      </w:r>
      <w:r w:rsidR="00E1171C" w:rsidRPr="00AE169B">
        <w:rPr>
          <w:szCs w:val="20"/>
        </w:rPr>
        <w:t>sense</w:t>
      </w:r>
      <w:r w:rsidRPr="00AE169B">
        <w:rPr>
          <w:szCs w:val="20"/>
        </w:rPr>
        <w:t xml:space="preserve"> construccions i pavimentacions. Topogràficament, fa una</w:t>
      </w:r>
      <w:r w:rsidR="003F78E4" w:rsidRPr="00AE169B">
        <w:rPr>
          <w:szCs w:val="20"/>
        </w:rPr>
        <w:t xml:space="preserve"> </w:t>
      </w:r>
      <w:r w:rsidR="00E1171C" w:rsidRPr="00AE169B">
        <w:rPr>
          <w:szCs w:val="20"/>
        </w:rPr>
        <w:t>lleugera</w:t>
      </w:r>
      <w:r w:rsidRPr="00AE169B">
        <w:rPr>
          <w:szCs w:val="20"/>
        </w:rPr>
        <w:t xml:space="preserve"> baixada, de </w:t>
      </w:r>
      <w:proofErr w:type="spellStart"/>
      <w:r w:rsidR="00E1171C" w:rsidRPr="00AE169B">
        <w:rPr>
          <w:szCs w:val="20"/>
        </w:rPr>
        <w:t>sudoes</w:t>
      </w:r>
      <w:r w:rsidR="008921C5" w:rsidRPr="00AE169B">
        <w:rPr>
          <w:szCs w:val="20"/>
        </w:rPr>
        <w:t>t</w:t>
      </w:r>
      <w:proofErr w:type="spellEnd"/>
      <w:r w:rsidRPr="00AE169B">
        <w:rPr>
          <w:szCs w:val="20"/>
        </w:rPr>
        <w:t xml:space="preserve"> a </w:t>
      </w:r>
      <w:r w:rsidR="00E1171C" w:rsidRPr="00AE169B">
        <w:rPr>
          <w:szCs w:val="20"/>
        </w:rPr>
        <w:t>nord-</w:t>
      </w:r>
      <w:r w:rsidR="003F78E4" w:rsidRPr="00AE169B">
        <w:rPr>
          <w:szCs w:val="20"/>
        </w:rPr>
        <w:t>est</w:t>
      </w:r>
      <w:r w:rsidRPr="00AE169B">
        <w:rPr>
          <w:szCs w:val="20"/>
        </w:rPr>
        <w:t xml:space="preserve">, es troba una diferència de cota d'uns </w:t>
      </w:r>
      <w:r w:rsidR="00E1171C" w:rsidRPr="00AE169B">
        <w:rPr>
          <w:szCs w:val="20"/>
        </w:rPr>
        <w:t>13</w:t>
      </w:r>
      <w:r w:rsidR="003F78E4" w:rsidRPr="00AE169B">
        <w:rPr>
          <w:szCs w:val="20"/>
        </w:rPr>
        <w:t>.20</w:t>
      </w:r>
      <w:r w:rsidRPr="00AE169B">
        <w:rPr>
          <w:szCs w:val="20"/>
        </w:rPr>
        <w:t xml:space="preserve"> metres, des d'uns </w:t>
      </w:r>
      <w:r w:rsidR="00E1171C" w:rsidRPr="00AE169B">
        <w:rPr>
          <w:szCs w:val="20"/>
        </w:rPr>
        <w:t>212</w:t>
      </w:r>
      <w:r w:rsidRPr="00AE169B">
        <w:rPr>
          <w:szCs w:val="20"/>
        </w:rPr>
        <w:t>,</w:t>
      </w:r>
      <w:r w:rsidR="00E1171C" w:rsidRPr="00AE169B">
        <w:rPr>
          <w:szCs w:val="20"/>
        </w:rPr>
        <w:t>2</w:t>
      </w:r>
      <w:r w:rsidR="003F78E4" w:rsidRPr="00AE169B">
        <w:rPr>
          <w:szCs w:val="20"/>
        </w:rPr>
        <w:t>0</w:t>
      </w:r>
      <w:r w:rsidRPr="00AE169B">
        <w:rPr>
          <w:szCs w:val="20"/>
        </w:rPr>
        <w:t xml:space="preserve"> </w:t>
      </w:r>
      <w:proofErr w:type="spellStart"/>
      <w:r w:rsidRPr="00AE169B">
        <w:rPr>
          <w:szCs w:val="20"/>
        </w:rPr>
        <w:t>m.s.n.m</w:t>
      </w:r>
      <w:proofErr w:type="spellEnd"/>
      <w:r w:rsidRPr="00AE169B">
        <w:rPr>
          <w:szCs w:val="20"/>
        </w:rPr>
        <w:t xml:space="preserve">. fins a </w:t>
      </w:r>
      <w:r w:rsidR="00E1171C" w:rsidRPr="00AE169B">
        <w:rPr>
          <w:szCs w:val="20"/>
        </w:rPr>
        <w:t>199</w:t>
      </w:r>
      <w:r w:rsidRPr="00AE169B">
        <w:rPr>
          <w:szCs w:val="20"/>
        </w:rPr>
        <w:t>,</w:t>
      </w:r>
      <w:r w:rsidR="00E1171C" w:rsidRPr="00AE169B">
        <w:rPr>
          <w:szCs w:val="20"/>
        </w:rPr>
        <w:t>0</w:t>
      </w:r>
      <w:r w:rsidR="008921C5" w:rsidRPr="00AE169B">
        <w:rPr>
          <w:szCs w:val="20"/>
        </w:rPr>
        <w:t>0</w:t>
      </w:r>
      <w:r w:rsidRPr="00AE169B">
        <w:rPr>
          <w:szCs w:val="20"/>
        </w:rPr>
        <w:t xml:space="preserve"> </w:t>
      </w:r>
      <w:proofErr w:type="spellStart"/>
      <w:r w:rsidRPr="00AE169B">
        <w:rPr>
          <w:szCs w:val="20"/>
        </w:rPr>
        <w:t>m.s.n.m</w:t>
      </w:r>
      <w:proofErr w:type="spellEnd"/>
      <w:r w:rsidRPr="00AE169B">
        <w:rPr>
          <w:szCs w:val="20"/>
        </w:rPr>
        <w:t>. respectivament</w:t>
      </w:r>
      <w:r w:rsidR="00AE169B">
        <w:rPr>
          <w:szCs w:val="20"/>
        </w:rPr>
        <w:t>, tot i que la zona de treball es mostra totalment plana. La pendent comença la zona posterior (a la meitat del fons ).</w:t>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p w:rsidR="00326F36" w:rsidRPr="00AE169B" w:rsidRDefault="00330B62" w:rsidP="00BB4038">
      <w:pPr>
        <w:pStyle w:val="Caption"/>
        <w:jc w:val="center"/>
        <w:rPr>
          <w:szCs w:val="20"/>
        </w:rPr>
      </w:pPr>
      <w:r w:rsidRPr="00AE169B">
        <w:rPr>
          <w:szCs w:val="20"/>
        </w:rPr>
        <w:pict>
          <v:shape id="_x0000_i1026" type="#_x0000_t75" style="width:300pt;height:222pt" o:bordertopcolor="this" o:borderleftcolor="this" o:borderbottomcolor="this" o:borderrightcolor="this">
            <v:imagedata r:id="rId9" o:title="F3 VG"/>
            <w10:bordertop type="single" width="4"/>
            <w10:borderleft type="single" width="4"/>
            <w10:borderbottom type="single" width="4"/>
            <w10:borderright type="single" width="4"/>
          </v:shape>
        </w:pict>
      </w:r>
    </w:p>
    <w:p w:rsidR="00A8765B" w:rsidRPr="007573C7" w:rsidRDefault="00A8765B" w:rsidP="00BB4038">
      <w:pPr>
        <w:pStyle w:val="Caption"/>
        <w:jc w:val="center"/>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AE169B">
        <w:rPr>
          <w:noProof/>
        </w:rPr>
        <w:t>1</w:t>
      </w:r>
      <w:r w:rsidRPr="00AE169B">
        <w:fldChar w:fldCharType="end"/>
      </w:r>
      <w:r w:rsidRPr="00AE169B">
        <w:rPr>
          <w:rFonts w:eastAsia="Dotum"/>
          <w:b w:val="0"/>
          <w:szCs w:val="20"/>
        </w:rPr>
        <w:t>.</w:t>
      </w:r>
      <w:r w:rsidRPr="00AE169B">
        <w:rPr>
          <w:rFonts w:eastAsia="Dotum"/>
          <w:szCs w:val="20"/>
        </w:rPr>
        <w:t xml:space="preserve"> </w:t>
      </w:r>
      <w:r w:rsidR="00326F36" w:rsidRPr="00AE169B">
        <w:rPr>
          <w:rFonts w:eastAsia="Dotum"/>
          <w:b w:val="0"/>
          <w:bCs w:val="0"/>
          <w:szCs w:val="20"/>
        </w:rPr>
        <w:t>Vista general</w:t>
      </w:r>
      <w:r w:rsidR="00BB4038" w:rsidRPr="00AE169B">
        <w:rPr>
          <w:rFonts w:eastAsia="Dotum"/>
          <w:b w:val="0"/>
          <w:bCs w:val="0"/>
          <w:szCs w:val="20"/>
        </w:rPr>
        <w:t xml:space="preserve"> de la zona d’estudi</w:t>
      </w:r>
      <w:r w:rsidR="003F78E4" w:rsidRPr="00AE169B">
        <w:rPr>
          <w:rFonts w:eastAsia="Dotum"/>
          <w:b w:val="0"/>
          <w:bCs w:val="0"/>
          <w:szCs w:val="20"/>
        </w:rPr>
        <w:t xml:space="preserve"> (Google Earth, </w:t>
      </w:r>
      <w:r w:rsidR="00330B62" w:rsidRPr="00AE169B">
        <w:rPr>
          <w:rFonts w:eastAsia="Dotum"/>
          <w:b w:val="0"/>
          <w:bCs w:val="0"/>
          <w:szCs w:val="20"/>
        </w:rPr>
        <w:t>Agost</w:t>
      </w:r>
      <w:r w:rsidR="003F78E4" w:rsidRPr="00AE169B">
        <w:rPr>
          <w:rFonts w:eastAsia="Dotum"/>
          <w:b w:val="0"/>
          <w:bCs w:val="0"/>
          <w:szCs w:val="20"/>
        </w:rPr>
        <w:t xml:space="preserve"> 202</w:t>
      </w:r>
      <w:r w:rsidR="00330B62" w:rsidRPr="00AE169B">
        <w:rPr>
          <w:rFonts w:eastAsia="Dotum"/>
          <w:b w:val="0"/>
          <w:bCs w:val="0"/>
          <w:szCs w:val="20"/>
        </w:rPr>
        <w:t>4</w:t>
      </w:r>
      <w:r w:rsidR="003F78E4" w:rsidRPr="00AE169B">
        <w:rPr>
          <w:rFonts w:eastAsia="Dotum"/>
          <w:b w:val="0"/>
          <w:bCs w:val="0"/>
          <w:szCs w:val="20"/>
        </w:rPr>
        <w:t>)</w:t>
      </w:r>
      <w:r w:rsidR="00BB4038" w:rsidRPr="00AE169B">
        <w:rPr>
          <w:rFonts w:eastAsia="Dotum"/>
          <w:b w:val="0"/>
          <w:bCs w:val="0"/>
          <w:szCs w:val="20"/>
        </w:rPr>
        <w:t>.</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10 de gener de 2026</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3</w:t>
      </w:r>
      <w:r w:rsidR="004F0D12" w:rsidRPr="00AE169B">
        <w:rPr>
          <w:rFonts w:eastAsia="Dotum"/>
          <w:szCs w:val="20"/>
        </w:rPr>
        <w:t xml:space="preserve"> assaigs de penetració dinàmica </w:t>
      </w:r>
      <w:r w:rsidR="009448FE" w:rsidRPr="00AE169B">
        <w:rPr>
          <w:rFonts w:eastAsia="Dotum"/>
          <w:szCs w:val="20"/>
        </w:rPr>
        <w:t xml:space="preserve">tipus </w:t>
      </w:r>
      <w:r w:rsidR="004F0D12" w:rsidRPr="00AE169B">
        <w:rPr>
          <w:rFonts w:eastAsia="Dotum"/>
          <w:szCs w:val="20"/>
        </w:rPr>
        <w:t>DPSH</w:t>
      </w:r>
      <w:r w:rsidR="006D08DB" w:rsidRPr="00AE169B">
        <w:rPr>
          <w:rFonts w:eastAsia="Dotum"/>
          <w:szCs w:val="20"/>
        </w:rPr>
        <w:t xml:space="preserve"> (veure annex “Registre assaigs mecànics”).</w:t>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1</w:t>
      </w:r>
      <w:r w:rsidR="00823BCD" w:rsidRPr="00AE169B">
        <w:rPr>
          <w:rFonts w:eastAsia="Dotum"/>
          <w:szCs w:val="20"/>
        </w:rPr>
        <w:t xml:space="preserve"> assaig</w:t>
      </w:r>
      <w:r w:rsidR="00D77169" w:rsidRPr="00AE169B">
        <w:rPr>
          <w:rFonts w:eastAsia="Dotum"/>
          <w:szCs w:val="20"/>
        </w:rPr>
        <w:t xml:space="preserve"> </w:t>
      </w:r>
      <w:r w:rsidR="006635B2" w:rsidRPr="00AE169B">
        <w:rPr>
          <w:rFonts w:eastAsia="Dotum"/>
          <w:szCs w:val="20"/>
        </w:rPr>
        <w:t>SPT</w:t>
      </w:r>
      <w:r w:rsidR="00192F6F" w:rsidRPr="00AE169B">
        <w:rPr>
          <w:rFonts w:eastAsia="Dotum"/>
          <w:szCs w:val="20"/>
        </w:rPr>
        <w:t xml:space="preserve"> amb recuperació de mostra</w:t>
      </w:r>
      <w:r w:rsidR="006635B2" w:rsidRPr="00AE169B">
        <w:rPr>
          <w:rFonts w:eastAsia="Dotum"/>
          <w:szCs w:val="20"/>
        </w:rPr>
        <w:t xml:space="preserve"> </w:t>
      </w:r>
      <w:r w:rsidR="006D08DB" w:rsidRPr="00AE169B">
        <w:rPr>
          <w:rFonts w:eastAsia="Dotum"/>
          <w:szCs w:val="20"/>
        </w:rPr>
        <w:t>(veure annex “Registre assaigs mecànics”).</w:t>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Els assaigs in situ han estat realitzats per TPS PROSPECCIÓ DEL SUBSÒL SL, laboratori d’assaigs per al control de qualitat de l’edificació</w:t>
      </w:r>
      <w:r w:rsidR="008D3002" w:rsidRPr="007573C7">
        <w:rPr>
          <w:rFonts w:eastAsia="Dotum"/>
          <w:szCs w:val="20"/>
          <w:lang w:val="ca-ES"/>
        </w:rPr>
        <w:t>.</w:t>
      </w:r>
      <w:r w:rsidRPr="007573C7">
        <w:rPr>
          <w:rFonts w:eastAsia="Dotum"/>
          <w:szCs w:val="20"/>
          <w:lang w:val="ca-ES"/>
        </w:rPr>
        <w:t xml:space="preserve"> </w:t>
      </w:r>
    </w:p>
    <w:p w:rsidR="00822486" w:rsidRPr="007573C7" w:rsidRDefault="00AE169B" w:rsidP="008D6037">
      <w:pPr>
        <w:pStyle w:val="BodyTextIndent"/>
        <w:spacing w:after="0"/>
        <w:ind w:left="0"/>
        <w:jc w:val="center"/>
        <w:rPr>
          <w:rFonts w:eastAsia="Dotum"/>
          <w:szCs w:val="20"/>
          <w:lang w:val="ca-ES"/>
        </w:rPr>
      </w:pPr>
      <w:r>
        <w:rPr>
          <w:rFonts w:eastAsia="Dotum"/>
          <w:szCs w:val="20"/>
          <w:lang w:val="ca-ES"/>
        </w:rPr>
        <w:pict>
          <v:shape id="_x0000_i1027" type="#_x0000_t75" style="width:198pt;height:195.75pt">
            <v:imagedata r:id="rId10" o:title="F2 UBI PUNTS"/>
          </v:shape>
        </w:pict>
      </w:r>
    </w:p>
    <w:p w:rsidR="00CF1DDD" w:rsidRPr="007573C7" w:rsidRDefault="00822486" w:rsidP="009E554B">
      <w:pPr>
        <w:jc w:val="center"/>
        <w:rPr>
          <w:rFonts w:eastAsia="Dotum"/>
          <w:bCs/>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2</w:t>
      </w:r>
      <w:r w:rsidRPr="00AE169B">
        <w:rPr>
          <w:b/>
        </w:rPr>
        <w:fldChar w:fldCharType="end"/>
      </w:r>
      <w:r w:rsidRPr="00AE169B">
        <w:rPr>
          <w:rFonts w:eastAsia="Dotum"/>
          <w:b/>
          <w:szCs w:val="20"/>
        </w:rPr>
        <w:t xml:space="preserve">. </w:t>
      </w:r>
      <w:r w:rsidRPr="00AE169B">
        <w:rPr>
          <w:rFonts w:eastAsia="Dotum"/>
          <w:bCs/>
          <w:szCs w:val="20"/>
        </w:rPr>
        <w:t>Situació de l’estructura projectada i els assaigs realitzats.</w:t>
      </w:r>
    </w:p>
    <w:p w:rsidR="009E554B" w:rsidRPr="007573C7" w:rsidRDefault="009E554B" w:rsidP="009E554B">
      <w:pPr>
        <w:jc w:val="center"/>
        <w:rPr>
          <w:rFonts w:eastAsia="Dotum"/>
          <w:bCs/>
          <w:szCs w:val="20"/>
        </w:rPr>
      </w:pP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Pr>
          <w:rFonts w:eastAsia="Dotum"/>
          <w:sz w:val="20"/>
          <w:szCs w:val="20"/>
          <w:lang w:val="ca-ES"/>
        </w:rPr>
        <w:pict>
          <v:shape id="_x0000_i1028" type="#_x0000_t75" style="width:2in;height:168pt" o:bordertopcolor="this" o:borderleftcolor="this" o:borderbottomcolor="this" o:borderrightcolor="this">
            <v:imagedata r:id="rId11" o:title="P3" croptop="1684f" cropbottom="10104f" cropleft="24823f" cropright="14912f"/>
            <w10:bordertop type="single" width="4"/>
            <w10:borderleft type="single" width="4"/>
            <w10:borderbottom type="single" width="4"/>
            <w10:borderright type="single" width="4"/>
          </v:shape>
        </w:pict>
      </w:r>
    </w:p>
    <w:p w:rsidR="007214A0" w:rsidRDefault="004D2237" w:rsidP="00AE169B">
      <w:pPr>
        <w:pStyle w:val="Caption"/>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973694" w:rsidRPr="00AE169B">
        <w:t>2</w:t>
      </w:r>
      <w:r w:rsidRPr="00AE169B">
        <w:fldChar w:fldCharType="end"/>
      </w:r>
      <w:r w:rsidR="00EE3644" w:rsidRPr="00AE169B">
        <w:rPr>
          <w:rFonts w:eastAsia="Dotum"/>
          <w:b w:val="0"/>
          <w:szCs w:val="20"/>
        </w:rPr>
        <w:t>.</w:t>
      </w:r>
      <w:r w:rsidR="003860C0" w:rsidRPr="00AE169B">
        <w:rPr>
          <w:rFonts w:eastAsia="Dotum"/>
          <w:szCs w:val="20"/>
        </w:rPr>
        <w:t xml:space="preserve"> </w:t>
      </w:r>
      <w:r w:rsidR="003860C0" w:rsidRPr="00AE169B">
        <w:rPr>
          <w:rFonts w:eastAsia="Dotum"/>
          <w:b w:val="0"/>
          <w:bCs w:val="0"/>
          <w:szCs w:val="20"/>
        </w:rPr>
        <w:t xml:space="preserve">Vista de la màquina utilitzada </w:t>
      </w:r>
      <w:r w:rsidR="00F12A26" w:rsidRPr="00AE169B">
        <w:rPr>
          <w:rFonts w:eastAsia="Dotum"/>
          <w:b w:val="0"/>
          <w:bCs w:val="0"/>
          <w:szCs w:val="20"/>
        </w:rPr>
        <w:t>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2.4.</w:t>
      </w:r>
      <w:r w:rsidR="009E37BE" w:rsidRPr="007573C7">
        <w:rPr>
          <w:lang w:val="ca-ES"/>
        </w:rPr>
        <w:t>2</w:t>
      </w:r>
      <w:r w:rsidRPr="007573C7">
        <w:rPr>
          <w:lang w:val="ca-ES"/>
        </w:rPr>
        <w:t xml:space="preserve">. Assaig tipus S.P.T. (“Standard </w:t>
      </w:r>
      <w:proofErr w:type="spellStart"/>
      <w:r w:rsidRPr="007573C7">
        <w:rPr>
          <w:lang w:val="ca-ES"/>
        </w:rPr>
        <w:t>Penetration</w:t>
      </w:r>
      <w:proofErr w:type="spellEnd"/>
      <w:r w:rsidRPr="007573C7">
        <w:rPr>
          <w:lang w:val="ca-ES"/>
        </w:rPr>
        <w:t xml:space="preserve"> Test”)</w:t>
      </w:r>
      <w:bookmarkEnd w:id="34"/>
      <w:bookmarkEnd w:id="35"/>
      <w:r w:rsidRPr="007573C7">
        <w:rPr>
          <w:lang w:val="ca-ES"/>
        </w:rPr>
        <w:t xml:space="preserve">       </w:t>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rPr>
          <w:rFonts w:eastAsia="Dotum"/>
          <w:b w:val="0"/>
          <w:bCs w:val="0"/>
          <w:i/>
          <w:szCs w:val="20"/>
        </w:rPr>
      </w:pPr>
      <w:r w:rsidRPr="007573C7">
        <w:rPr>
          <w:rFonts w:eastAsia="Dotum"/>
          <w:b w:val="0"/>
          <w:szCs w:val="20"/>
        </w:rPr>
        <w:pict>
          <v:shape id="_x0000_s2086" type="#_x0000_t75" style="position:absolute;left:0;text-align:left;margin-left:1.35pt;margin-top:15.25pt;width:424.8pt;height:175.45pt;z-index:251656704" o:allowincell="f" stroked="t" strokeweight=".5pt">
            <v:imagedata r:id="rId12" o:title="cullera spt"/>
            <w10:wrap type="topAndBottom"/>
          </v:shape>
        </w:pict>
      </w:r>
      <w:r w:rsidR="004D2237" w:rsidRPr="007573C7">
        <w:t xml:space="preserve">Figura </w:t>
      </w:r>
      <w:r w:rsidR="004D2237" w:rsidRPr="007573C7">
        <w:fldChar w:fldCharType="begin"/>
      </w:r>
      <w:r w:rsidR="004D2237" w:rsidRPr="007573C7">
        <w:instrText xml:space="preserve"> SEQ FIgura \* ARABIC </w:instrText>
      </w:r>
      <w:r w:rsidR="004D2237" w:rsidRPr="007573C7">
        <w:fldChar w:fldCharType="separate"/>
      </w:r>
      <w:r w:rsidR="00AE169B">
        <w:rPr>
          <w:noProof/>
        </w:rPr>
        <w:t>3</w:t>
      </w:r>
      <w:r w:rsidR="004D2237" w:rsidRPr="007573C7">
        <w:fldChar w:fldCharType="end"/>
      </w:r>
      <w:r w:rsidR="00EE3644" w:rsidRPr="007573C7">
        <w:rPr>
          <w:rFonts w:eastAsia="Dotum"/>
          <w:b w:val="0"/>
          <w:szCs w:val="20"/>
        </w:rPr>
        <w:t xml:space="preserve">. </w:t>
      </w:r>
      <w:r w:rsidR="00EE3644" w:rsidRPr="007573C7">
        <w:rPr>
          <w:rFonts w:eastAsia="Dotum"/>
          <w:b w:val="0"/>
          <w:bCs w:val="0"/>
          <w:szCs w:val="20"/>
        </w:rPr>
        <w:t>C</w:t>
      </w:r>
      <w:r w:rsidRPr="007573C7">
        <w:rPr>
          <w:rFonts w:eastAsia="Dotum"/>
          <w:b w:val="0"/>
          <w:bCs w:val="0"/>
          <w:szCs w:val="20"/>
        </w:rPr>
        <w:t>ullera normalitzada.</w:t>
      </w:r>
      <w:r w:rsidRPr="007573C7">
        <w:rPr>
          <w:rFonts w:eastAsia="Dotum"/>
          <w:b w:val="0"/>
          <w:bCs w:val="0"/>
          <w:i/>
          <w:szCs w:val="20"/>
        </w:rPr>
        <w:t xml:space="preserve"> Gràfic extret de “</w:t>
      </w:r>
      <w:proofErr w:type="spellStart"/>
      <w:r w:rsidRPr="007573C7">
        <w:rPr>
          <w:rFonts w:eastAsia="Dotum"/>
          <w:b w:val="0"/>
          <w:bCs w:val="0"/>
          <w:i/>
          <w:szCs w:val="20"/>
        </w:rPr>
        <w:t>Geotécnia</w:t>
      </w:r>
      <w:proofErr w:type="spellEnd"/>
      <w:r w:rsidRPr="007573C7">
        <w:rPr>
          <w:rFonts w:eastAsia="Dotum"/>
          <w:b w:val="0"/>
          <w:bCs w:val="0"/>
          <w:i/>
          <w:szCs w:val="20"/>
        </w:rPr>
        <w:t xml:space="preserve"> y </w:t>
      </w:r>
      <w:proofErr w:type="spellStart"/>
      <w:r w:rsidRPr="007573C7">
        <w:rPr>
          <w:rFonts w:eastAsia="Dotum"/>
          <w:b w:val="0"/>
          <w:bCs w:val="0"/>
          <w:i/>
          <w:szCs w:val="20"/>
        </w:rPr>
        <w:t>cimientos</w:t>
      </w:r>
      <w:proofErr w:type="spellEnd"/>
      <w:r w:rsidRPr="007573C7">
        <w:rPr>
          <w:rFonts w:eastAsia="Dotum"/>
          <w:b w:val="0"/>
          <w:bCs w:val="0"/>
          <w:i/>
          <w:szCs w:val="20"/>
        </w:rPr>
        <w:t xml:space="preserve"> II” (J.A. Jiménez Salas, J.L. de Justo </w:t>
      </w:r>
      <w:proofErr w:type="spellStart"/>
      <w:r w:rsidRPr="007573C7">
        <w:rPr>
          <w:rFonts w:eastAsia="Dotum"/>
          <w:b w:val="0"/>
          <w:bCs w:val="0"/>
          <w:i/>
          <w:szCs w:val="20"/>
        </w:rPr>
        <w:t>Alpañés</w:t>
      </w:r>
      <w:proofErr w:type="spellEnd"/>
      <w:r w:rsidRPr="007573C7">
        <w:rPr>
          <w:rFonts w:eastAsia="Dotum"/>
          <w:b w:val="0"/>
          <w:bCs w:val="0"/>
          <w:i/>
          <w:szCs w:val="20"/>
        </w:rPr>
        <w:t xml:space="preserve">, A.A. Serrano </w:t>
      </w:r>
      <w:proofErr w:type="spellStart"/>
      <w:r w:rsidRPr="007573C7">
        <w:rPr>
          <w:rFonts w:eastAsia="Dotum"/>
          <w:b w:val="0"/>
          <w:bCs w:val="0"/>
          <w:i/>
          <w:szCs w:val="20"/>
        </w:rPr>
        <w:t>Gonzàlez</w:t>
      </w:r>
      <w:proofErr w:type="spellEnd"/>
      <w:r w:rsidRPr="007573C7">
        <w:rPr>
          <w:rFonts w:eastAsia="Dotum"/>
          <w:b w:val="0"/>
          <w:bCs w:val="0"/>
          <w:i/>
          <w:szCs w:val="20"/>
        </w:rPr>
        <w:t>)</w:t>
      </w:r>
      <w:r w:rsidR="00973694" w:rsidRPr="007573C7">
        <w:rPr>
          <w:rFonts w:eastAsia="Dotum"/>
          <w:b w:val="0"/>
          <w:bCs w:val="0"/>
          <w:i/>
          <w:szCs w:val="20"/>
        </w:rPr>
        <w:t>.</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br w:type="page"/>
      </w:r>
      <w:bookmarkStart w:id="36" w:name="_Toc216857726"/>
      <w:r w:rsidR="004D2237" w:rsidRPr="007573C7">
        <w:t>2.4.</w:t>
      </w:r>
      <w:r w:rsidR="0039501B" w:rsidRPr="007573C7">
        <w:t>3</w:t>
      </w:r>
      <w:r w:rsidR="004D2237" w:rsidRPr="007573C7">
        <w:t xml:space="preserve">. </w:t>
      </w:r>
      <w:r w:rsidR="00974866" w:rsidRPr="007573C7">
        <w:t>Resum dels assaigs in-situ realitzats</w:t>
      </w:r>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rsidRPr="00AE169B">
              <w:rPr>
                <w:rFonts w:eastAsia="Dotum"/>
                <w:color w:val="000000"/>
                <w:sz w:val="18"/>
                <w:szCs w:val="18"/>
              </w:rPr>
              <w:t>P-1</w:t>
            </w:r>
          </w:p>
        </w:tc>
        <w:tc>
          <w:tcPr>
            <w:tcW w:w="1409"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BE65F0">
            <w:pPr>
              <w:jc w:val="center"/>
              <w:rPr>
                <w:rFonts w:eastAsia="Dotum"/>
                <w:sz w:val="18"/>
                <w:szCs w:val="18"/>
              </w:rPr>
            </w:pPr>
            <w:r w:rsidRPr="00AE169B">
              <w:rPr>
                <w:rFonts w:eastAsia="Dotum"/>
                <w:sz w:val="18"/>
                <w:szCs w:val="18"/>
              </w:rPr>
              <w:t>+</w:t>
            </w:r>
            <w:r w:rsidR="003D0B0A" w:rsidRPr="00AE169B">
              <w:rPr>
                <w:rFonts w:eastAsia="Dotum"/>
                <w:sz w:val="18"/>
                <w:szCs w:val="18"/>
              </w:rPr>
              <w:t>2</w:t>
            </w:r>
            <w:r w:rsidR="00AE169B" w:rsidRPr="00AE169B">
              <w:rPr>
                <w:rFonts w:eastAsia="Dotum"/>
                <w:sz w:val="18"/>
                <w:szCs w:val="18"/>
              </w:rPr>
              <w:t>12</w:t>
            </w:r>
            <w:r w:rsidRPr="00AE169B">
              <w:rPr>
                <w:rFonts w:eastAsia="Dotum"/>
                <w:sz w:val="18"/>
                <w:szCs w:val="18"/>
              </w:rPr>
              <w:t>.</w:t>
            </w:r>
            <w:r w:rsidR="00AE169B" w:rsidRPr="00AE169B">
              <w:rPr>
                <w:rFonts w:eastAsia="Dotum"/>
                <w:sz w:val="18"/>
                <w:szCs w:val="18"/>
              </w:rPr>
              <w:t>50</w:t>
            </w:r>
          </w:p>
        </w:tc>
        <w:tc>
          <w:tcPr>
            <w:tcW w:w="1417"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6635B2">
            <w:pPr>
              <w:ind w:right="71"/>
              <w:jc w:val="center"/>
              <w:rPr>
                <w:rFonts w:eastAsia="Dotum"/>
                <w:sz w:val="18"/>
                <w:szCs w:val="18"/>
              </w:rPr>
            </w:pPr>
            <w:r w:rsidRPr="00AE169B">
              <w:rPr>
                <w:rFonts w:eastAsia="Dotum"/>
                <w:sz w:val="18"/>
                <w:szCs w:val="18"/>
              </w:rPr>
              <w:t>-</w:t>
            </w:r>
            <w:r w:rsidR="003D0B0A" w:rsidRPr="00AE169B">
              <w:rPr>
                <w:rFonts w:eastAsia="Dotum"/>
                <w:sz w:val="18"/>
                <w:szCs w:val="18"/>
              </w:rPr>
              <w:t>4.55</w:t>
            </w:r>
          </w:p>
        </w:tc>
        <w:tc>
          <w:tcPr>
            <w:tcW w:w="993"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D62586">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EE3644">
            <w:pPr>
              <w:ind w:right="71"/>
              <w:jc w:val="center"/>
              <w:rPr>
                <w:rFonts w:eastAsia="Dotum"/>
                <w:sz w:val="18"/>
                <w:szCs w:val="18"/>
              </w:rPr>
            </w:pPr>
            <w:r w:rsidRPr="00AE169B">
              <w:rPr>
                <w:rFonts w:eastAsia="Dotum"/>
                <w:sz w:val="18"/>
                <w:szCs w:val="18"/>
              </w:rPr>
              <w:t>No detectat</w:t>
            </w:r>
          </w:p>
        </w:tc>
      </w:tr>
      <w:tr w:rsidR="00B81E12"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P-2</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3.58</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416A9">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85BD7">
            <w:pPr>
              <w:ind w:right="71"/>
              <w:jc w:val="center"/>
              <w:rPr>
                <w:rFonts w:eastAsia="Dotum"/>
                <w:sz w:val="18"/>
                <w:szCs w:val="18"/>
              </w:rPr>
            </w:pPr>
            <w:r w:rsidRPr="00AE169B">
              <w:rPr>
                <w:rFonts w:eastAsia="Dotum"/>
                <w:sz w:val="18"/>
                <w:szCs w:val="18"/>
              </w:rPr>
              <w:t>No detectat</w:t>
            </w:r>
          </w:p>
        </w:tc>
      </w:tr>
      <w:tr w:rsidR="00B81E12" w:rsidRPr="007573C7"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P-3</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3.13</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SPT-1</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P-</w:t>
            </w:r>
            <w:r w:rsidR="00E377B5" w:rsidRPr="00AE169B">
              <w:rPr>
                <w:rFonts w:eastAsia="Dotum"/>
                <w:sz w:val="18"/>
                <w:szCs w:val="18"/>
              </w:rPr>
              <w:t>3</w:t>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w:t>
            </w:r>
            <w:r w:rsidR="00587A0B" w:rsidRPr="00AE169B">
              <w:rPr>
                <w:rFonts w:eastAsia="Dotum"/>
                <w:sz w:val="18"/>
                <w:szCs w:val="18"/>
              </w:rPr>
              <w:t>0.</w:t>
            </w:r>
            <w:r w:rsidR="00A020A0" w:rsidRPr="00AE169B">
              <w:rPr>
                <w:rFonts w:eastAsia="Dotum"/>
                <w:sz w:val="18"/>
                <w:szCs w:val="18"/>
              </w:rPr>
              <w:t>6</w:t>
            </w:r>
            <w:r w:rsidR="00587A0B" w:rsidRPr="00AE169B">
              <w:rPr>
                <w:rFonts w:eastAsia="Dotum"/>
                <w:sz w:val="18"/>
                <w:szCs w:val="18"/>
              </w:rPr>
              <w:t>0</w:t>
            </w:r>
            <w:r w:rsidRPr="00AE169B">
              <w:rPr>
                <w:rFonts w:eastAsia="Dotum"/>
                <w:sz w:val="18"/>
                <w:szCs w:val="18"/>
              </w:rPr>
              <w:t xml:space="preserve"> a -</w:t>
            </w:r>
            <w:r w:rsidR="00A020A0" w:rsidRPr="00AE169B">
              <w:rPr>
                <w:rFonts w:eastAsia="Dotum"/>
                <w:sz w:val="18"/>
                <w:szCs w:val="18"/>
              </w:rPr>
              <w:t>1</w:t>
            </w:r>
            <w:r w:rsidRPr="00AE169B">
              <w:rPr>
                <w:rFonts w:eastAsia="Dotum"/>
                <w:sz w:val="18"/>
                <w:szCs w:val="18"/>
              </w:rPr>
              <w:t>.</w:t>
            </w:r>
            <w:r w:rsidR="00A020A0" w:rsidRPr="00AE169B">
              <w:rPr>
                <w:rFonts w:eastAsia="Dotum"/>
                <w:sz w:val="18"/>
                <w:szCs w:val="18"/>
              </w:rPr>
              <w:t>2</w:t>
            </w:r>
            <w:r w:rsidRPr="00AE169B">
              <w:rPr>
                <w:rFonts w:eastAsia="Dotum"/>
                <w:sz w:val="18"/>
                <w:szCs w:val="18"/>
              </w:rPr>
              <w:t>0</w:t>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40</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Graves i sorres</w:t>
            </w:r>
          </w:p>
        </w:tc>
      </w:tr>
    </w:tbl>
    <w:p w:rsidR="00974866" w:rsidRPr="007573C7" w:rsidRDefault="004D2237" w:rsidP="004D2237">
      <w:pPr>
        <w:pStyle w:val="Caption"/>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3</w:t>
      </w:r>
      <w:r w:rsidRPr="007573C7">
        <w:fldChar w:fldCharType="end"/>
      </w:r>
      <w:r w:rsidRPr="007573C7">
        <w:t xml:space="preserve"> i </w:t>
      </w:r>
      <w:r w:rsidRPr="007573C7">
        <w:fldChar w:fldCharType="begin"/>
      </w:r>
      <w:r w:rsidRPr="007573C7">
        <w:instrText xml:space="preserve"> SEQ Taula \* ARABIC </w:instrText>
      </w:r>
      <w:r w:rsidRPr="007573C7">
        <w:fldChar w:fldCharType="separate"/>
      </w:r>
      <w:r w:rsidR="00AE169B">
        <w:rPr>
          <w:noProof/>
        </w:rPr>
        <w:t>4</w:t>
      </w:r>
      <w:r w:rsidRPr="007573C7">
        <w:fldChar w:fldCharType="end"/>
      </w:r>
      <w:r w:rsidR="00974866" w:rsidRPr="007573C7">
        <w:rPr>
          <w:rFonts w:eastAsia="Dotum"/>
          <w:b w:val="0"/>
          <w:szCs w:val="20"/>
        </w:rPr>
        <w:t>.</w:t>
      </w:r>
      <w:r w:rsidR="00974866" w:rsidRPr="007573C7">
        <w:rPr>
          <w:rFonts w:eastAsia="Dotum"/>
          <w:szCs w:val="20"/>
        </w:rPr>
        <w:t xml:space="preserve"> </w:t>
      </w:r>
      <w:r w:rsidR="00974866" w:rsidRPr="007573C7">
        <w:rPr>
          <w:rFonts w:eastAsia="Dotum"/>
          <w:b w:val="0"/>
          <w:bCs w:val="0"/>
          <w:szCs w:val="20"/>
        </w:rPr>
        <w:t>Resum dels assaigs in situ realitzat.</w:t>
      </w:r>
      <w:r w:rsidR="00F67BA4" w:rsidRPr="007573C7">
        <w:rPr>
          <w:rFonts w:eastAsia="Dotum"/>
          <w:b w:val="0"/>
          <w:bCs w:val="0"/>
          <w:szCs w:val="20"/>
        </w:rPr>
        <w:t xml:space="preserve"> *</w:t>
      </w:r>
      <w:proofErr w:type="spellStart"/>
      <w:r w:rsidR="00F67BA4" w:rsidRPr="007573C7">
        <w:rPr>
          <w:rFonts w:eastAsia="Dotum"/>
          <w:b w:val="0"/>
          <w:bCs w:val="0"/>
          <w:szCs w:val="20"/>
        </w:rPr>
        <w:t>m</w:t>
      </w:r>
      <w:r w:rsidR="00634BAA" w:rsidRPr="007573C7">
        <w:rPr>
          <w:rFonts w:eastAsia="Dotum"/>
          <w:b w:val="0"/>
          <w:bCs w:val="0"/>
          <w:szCs w:val="20"/>
        </w:rPr>
        <w:t>snm</w:t>
      </w:r>
      <w:proofErr w:type="spellEnd"/>
      <w:r w:rsidR="00634BAA" w:rsidRPr="007573C7">
        <w:rPr>
          <w:rFonts w:eastAsia="Dotum"/>
          <w:b w:val="0"/>
          <w:bCs w:val="0"/>
          <w:szCs w:val="20"/>
        </w:rPr>
        <w:t>: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(SOIL ASSAIG), laboratori d’assaigs per al control de qualitat de l’edificació. </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t>SPT-</w:t>
            </w:r>
            <w:r w:rsidR="008601F2" w:rsidRPr="00306C3C">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t>P-</w:t>
            </w:r>
            <w:r w:rsidR="00AE169B">
              <w:rPr>
                <w:rFonts w:eastAsia="Dotum"/>
                <w:b/>
                <w:i/>
                <w:sz w:val="18"/>
                <w:szCs w:val="18"/>
                <w:u w:color="FF0000"/>
              </w:rPr>
              <w:t>3</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w:t>
            </w:r>
            <w:r w:rsidR="00FD5B1A" w:rsidRPr="00306C3C">
              <w:rPr>
                <w:rFonts w:eastAsia="Dotum"/>
                <w:b/>
                <w:i/>
                <w:sz w:val="18"/>
                <w:szCs w:val="18"/>
                <w:u w:color="FF0000"/>
              </w:rPr>
              <w:t xml:space="preserve"> </w:t>
            </w:r>
            <w:r w:rsidR="009D0907" w:rsidRPr="00306C3C">
              <w:rPr>
                <w:rFonts w:eastAsia="Dotum"/>
                <w:b/>
                <w:i/>
                <w:sz w:val="18"/>
                <w:szCs w:val="18"/>
                <w:u w:color="FF0000"/>
              </w:rPr>
              <w:t>-</w:t>
            </w:r>
            <w:r w:rsidR="00E4044C" w:rsidRPr="00306C3C">
              <w:rPr>
                <w:rFonts w:eastAsia="Dotum"/>
                <w:b/>
                <w:i/>
                <w:sz w:val="18"/>
                <w:szCs w:val="18"/>
                <w:u w:color="FF0000"/>
              </w:rPr>
              <w:t>0</w:t>
            </w:r>
            <w:r w:rsidR="008601F2" w:rsidRPr="00306C3C">
              <w:rPr>
                <w:rFonts w:eastAsia="Dotum"/>
                <w:b/>
                <w:i/>
                <w:sz w:val="18"/>
                <w:szCs w:val="18"/>
                <w:u w:color="FF0000"/>
              </w:rPr>
              <w:t>.</w:t>
            </w:r>
            <w:r w:rsidR="00E64594">
              <w:rPr>
                <w:rFonts w:eastAsia="Dotum"/>
                <w:b/>
                <w:i/>
                <w:sz w:val="18"/>
                <w:szCs w:val="18"/>
                <w:u w:color="FF0000"/>
              </w:rPr>
              <w:t>6</w:t>
            </w:r>
            <w:r w:rsidR="008601F2" w:rsidRPr="00306C3C">
              <w:rPr>
                <w:rFonts w:eastAsia="Dotum"/>
                <w:b/>
                <w:i/>
                <w:sz w:val="18"/>
                <w:szCs w:val="18"/>
                <w:u w:color="FF0000"/>
              </w:rPr>
              <w:t>0  a -1.</w:t>
            </w:r>
            <w:r w:rsidR="00E64594">
              <w:rPr>
                <w:rFonts w:eastAsia="Dotum"/>
                <w:b/>
                <w:i/>
                <w:sz w:val="18"/>
                <w:szCs w:val="18"/>
                <w:u w:color="FF0000"/>
              </w:rPr>
              <w:t>2</w:t>
            </w:r>
            <w:r w:rsidR="00977E91" w:rsidRPr="00306C3C">
              <w:rPr>
                <w:rFonts w:eastAsia="Dotum"/>
                <w:b/>
                <w:i/>
                <w:sz w:val="18"/>
                <w:szCs w:val="18"/>
                <w:u w:color="FF0000"/>
              </w:rPr>
              <w:t xml:space="preserve">0 </w:t>
            </w:r>
            <w:r w:rsidR="00EF1B88" w:rsidRPr="00306C3C">
              <w:rPr>
                <w:rFonts w:eastAsia="Dotum"/>
                <w:b/>
                <w:i/>
                <w:sz w:val="18"/>
                <w:szCs w:val="18"/>
                <w:u w:color="FF0000"/>
              </w:rPr>
              <w:t>m</w:t>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Anàlisi granulomètrica d'un sòl per </w:t>
            </w:r>
            <w:proofErr w:type="spellStart"/>
            <w:r w:rsidRPr="007B0AB3">
              <w:rPr>
                <w:rFonts w:eastAsia="Dotum"/>
                <w:i/>
                <w:sz w:val="18"/>
                <w:szCs w:val="18"/>
              </w:rPr>
              <w:t>tamissat</w:t>
            </w:r>
            <w:proofErr w:type="spellEnd"/>
            <w:r w:rsidRPr="007B0AB3">
              <w:rPr>
                <w:rFonts w:eastAsia="Dotum"/>
                <w:i/>
                <w:sz w:val="18"/>
                <w:szCs w:val="18"/>
              </w:rPr>
              <w:t xml:space="preserve"> UNE 103101</w:t>
            </w:r>
            <w:r>
              <w:rPr>
                <w:rFonts w:eastAsia="Dotum"/>
                <w:i/>
                <w:sz w:val="18"/>
                <w:szCs w:val="18"/>
              </w:rPr>
              <w:t>/</w:t>
            </w:r>
            <w:r w:rsidRPr="007B0AB3">
              <w:rPr>
                <w:rFonts w:eastAsia="Dotum"/>
                <w:i/>
                <w:sz w:val="18"/>
                <w:szCs w:val="18"/>
              </w:rPr>
              <w:t>95</w:t>
            </w:r>
          </w:p>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Determinació de</w:t>
            </w:r>
            <w:r>
              <w:rPr>
                <w:rFonts w:eastAsia="Dotum"/>
                <w:i/>
                <w:sz w:val="18"/>
                <w:szCs w:val="18"/>
              </w:rPr>
              <w:t xml:space="preserve"> Límits d’Atterberg </w:t>
            </w:r>
            <w:r w:rsidRPr="007B0AB3">
              <w:rPr>
                <w:rFonts w:eastAsia="Dotum"/>
                <w:i/>
                <w:sz w:val="18"/>
                <w:szCs w:val="18"/>
              </w:rPr>
              <w:t>d'un sòl UNE 103103</w:t>
            </w:r>
            <w:r>
              <w:rPr>
                <w:rFonts w:eastAsia="Dotum"/>
                <w:i/>
                <w:sz w:val="18"/>
                <w:szCs w:val="18"/>
              </w:rPr>
              <w:t>/</w:t>
            </w:r>
            <w:r w:rsidRPr="007B0AB3">
              <w:rPr>
                <w:rFonts w:eastAsia="Dotum"/>
                <w:i/>
                <w:sz w:val="18"/>
                <w:szCs w:val="18"/>
              </w:rPr>
              <w:t>94</w:t>
            </w:r>
            <w:r>
              <w:rPr>
                <w:rFonts w:eastAsia="Dotum"/>
                <w:i/>
                <w:sz w:val="18"/>
                <w:szCs w:val="18"/>
              </w:rPr>
              <w:t>-104/93</w:t>
            </w:r>
          </w:p>
          <w:p w:rsidR="00BD7495" w:rsidRPr="00306C3C" w:rsidRDefault="007B0AB3" w:rsidP="00974866">
            <w:pPr>
              <w:numPr>
                <w:ilvl w:val="12"/>
                <w:numId w:val="0"/>
              </w:numPr>
              <w:ind w:firstLine="68"/>
              <w:jc w:val="center"/>
              <w:rPr>
                <w:rFonts w:eastAsia="Dotum"/>
                <w:i/>
                <w:sz w:val="18"/>
                <w:szCs w:val="18"/>
              </w:rPr>
            </w:pPr>
            <w:r>
              <w:rPr>
                <w:rFonts w:eastAsia="Dotum"/>
                <w:i/>
                <w:sz w:val="18"/>
                <w:szCs w:val="18"/>
              </w:rPr>
              <w:t>A</w:t>
            </w:r>
            <w:r w:rsidR="00974866" w:rsidRPr="00306C3C">
              <w:rPr>
                <w:rFonts w:eastAsia="Dotum"/>
                <w:i/>
                <w:sz w:val="18"/>
                <w:szCs w:val="18"/>
              </w:rPr>
              <w:t xml:space="preserve">ssaig de contingut en sulfats UNE 83963 : 2008 </w:t>
            </w:r>
          </w:p>
        </w:tc>
      </w:tr>
    </w:tbl>
    <w:p w:rsidR="008C4975" w:rsidRPr="00306C3C" w:rsidRDefault="004D2237" w:rsidP="004D2237">
      <w:pPr>
        <w:pStyle w:val="Caption"/>
        <w:jc w:val="center"/>
        <w:rPr>
          <w:rFonts w:eastAsia="Dotum"/>
          <w:b w:val="0"/>
          <w:bCs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5</w:t>
      </w:r>
      <w:r w:rsidRPr="00306C3C">
        <w:fldChar w:fldCharType="end"/>
      </w:r>
      <w:r w:rsidR="006055C2" w:rsidRPr="00306C3C">
        <w:rPr>
          <w:rFonts w:eastAsia="Dotum"/>
          <w:b w:val="0"/>
          <w:szCs w:val="20"/>
        </w:rPr>
        <w:t>.</w:t>
      </w:r>
      <w:r w:rsidR="008C4975" w:rsidRPr="00306C3C">
        <w:rPr>
          <w:rFonts w:eastAsia="Dotum"/>
          <w:szCs w:val="20"/>
        </w:rPr>
        <w:t xml:space="preserve"> </w:t>
      </w:r>
      <w:r w:rsidR="008C4975" w:rsidRPr="00306C3C">
        <w:rPr>
          <w:rFonts w:eastAsia="Dotum"/>
          <w:b w:val="0"/>
          <w:bCs w:val="0"/>
          <w:szCs w:val="20"/>
        </w:rPr>
        <w:t>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Hoja</w:t>
      </w:r>
      <w:proofErr w:type="spellEnd"/>
      <w:r w:rsidRPr="00E64594">
        <w:t xml:space="preserve"> 3</w:t>
      </w:r>
      <w:r w:rsidR="007741E4" w:rsidRPr="00E64594">
        <w:t>92</w:t>
      </w:r>
      <w:r w:rsidRPr="00E64594">
        <w:t xml:space="preserve">: </w:t>
      </w:r>
      <w:r w:rsidR="007741E4" w:rsidRPr="00E64594">
        <w:t>Sabadell</w:t>
      </w:r>
      <w:r w:rsidRPr="00E64594">
        <w:t xml:space="preserve">, del Mapa </w:t>
      </w:r>
      <w:proofErr w:type="spellStart"/>
      <w:r w:rsidRPr="00E64594">
        <w:t>geológico</w:t>
      </w:r>
      <w:proofErr w:type="spellEnd"/>
      <w:r w:rsidRPr="00E64594">
        <w:t xml:space="preserve"> de España, 1:50.000 del IGME, 1998.</w:t>
      </w:r>
    </w:p>
    <w:p w:rsidR="00996D8D" w:rsidRPr="00E64594" w:rsidRDefault="00996D8D" w:rsidP="00996D8D"/>
    <w:p w:rsidR="007741E4" w:rsidRPr="00E64594" w:rsidRDefault="007741E4" w:rsidP="007741E4">
      <w:pPr>
        <w:rPr>
          <w:rFonts w:eastAsia="Dotum"/>
          <w:szCs w:val="20"/>
        </w:rPr>
      </w:pPr>
      <w:r w:rsidRPr="00E64594">
        <w:rPr>
          <w:rFonts w:eastAsia="Dotum"/>
          <w:szCs w:val="20"/>
        </w:rPr>
        <w:t>Els estudis s’han realitzat sobre rocam d’edat Miocè que formen part de l’anomenada Fossa del Vallès-Penedès, en el seu sector Oriental, o Fossa del Vallès.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Aquesta fossa tectònica, que separa les serralades Litoral i Prelitoral de </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t xml:space="preserve">, es formà a inicis del Miocè, dins d’una etapa de </w:t>
      </w:r>
      <w:proofErr w:type="spellStart"/>
      <w:r w:rsidRPr="00E64594">
        <w:rPr>
          <w:rFonts w:eastAsia="Dotum"/>
          <w:szCs w:val="20"/>
        </w:rPr>
        <w:t>rifting</w:t>
      </w:r>
      <w:proofErr w:type="spellEnd"/>
      <w:r w:rsidRPr="00E64594">
        <w:rPr>
          <w:rFonts w:eastAsia="Dotum"/>
          <w:szCs w:val="20"/>
        </w:rPr>
        <w:t xml:space="preserve"> relacionat amb la creació d’una conca marina entre Catalunya i Balears, dins el context de </w:t>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t xml:space="preserve">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A principis del Miocè, en aquesta fossa, es produí l’enfonsament de materials paleozoics i mesozoics de l’antic Massís Catalano-Balear. Aquests materials enfonsats constituïren el sòcol sobre el qual es diposità la potent sèrie miocena.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La sèrie estratigràfica miocena s’inicia amb la sedimentació de conglomerats i gresos continentals producte de ventalls al·luvials, durant el Burdigalià inferior.</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Al damunt s’observen dipòsits de lutites vermelles i grises i guixos, durant el Burdigalià superior, que representen dipòsits de transició continental-marí.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Aquest dipòsits queden recoberts pels sediments del Languià, que són roques sedimentàries d’origen marí formades per gruixudes successions de margues grises amb fòssils marins abundants, amb intercalacions de nivells de gresos i gresos bioclàstics intensament </w:t>
      </w:r>
      <w:proofErr w:type="spellStart"/>
      <w:r w:rsidRPr="00E64594">
        <w:rPr>
          <w:rFonts w:eastAsia="Dotum"/>
          <w:szCs w:val="20"/>
        </w:rPr>
        <w:t>bioturbats</w:t>
      </w:r>
      <w:proofErr w:type="spellEnd"/>
      <w:r w:rsidRPr="00E64594">
        <w:rPr>
          <w:rFonts w:eastAsia="Dotum"/>
          <w:szCs w:val="20"/>
        </w:rPr>
        <w:t>. Són dipòsits de ventalls litorals, que afloren al marge sud de la Fossa del Vallès-Penedès.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Tot aquesta part inferior de la sèrie queda recoberta per les unitats del Miocè mitjà-superior (</w:t>
      </w:r>
      <w:proofErr w:type="spellStart"/>
      <w:r w:rsidRPr="00E64594">
        <w:rPr>
          <w:rFonts w:eastAsia="Dotum"/>
          <w:szCs w:val="20"/>
        </w:rPr>
        <w:t>Serraval.lià</w:t>
      </w:r>
      <w:proofErr w:type="spellEnd"/>
      <w:r w:rsidRPr="00E64594">
        <w:rPr>
          <w:rFonts w:eastAsia="Dotum"/>
          <w:szCs w:val="20"/>
        </w:rPr>
        <w:t xml:space="preserve">-Tortonià), formades per dipòsits al·luvials amb lutites, arenites i conglomerats de tons rogencs i terrosos, ben exposades al N de la vall de l’Anoia. La part superior de la sèrie continental miocena, ben exposada entre Esparreguera i Piera, comprèn dipòsits </w:t>
      </w:r>
      <w:proofErr w:type="spellStart"/>
      <w:r w:rsidRPr="00E64594">
        <w:rPr>
          <w:rFonts w:eastAsia="Dotum"/>
          <w:szCs w:val="20"/>
        </w:rPr>
        <w:t>conglomeràtics</w:t>
      </w:r>
      <w:proofErr w:type="spellEnd"/>
      <w:r w:rsidRPr="00E64594">
        <w:rPr>
          <w:rFonts w:eastAsia="Dotum"/>
          <w:szCs w:val="20"/>
        </w:rPr>
        <w:t xml:space="preserve"> de textura i litologia molt diverses, degut a la gran varietat d’àrees font, juntament amb gresos i lutites de tons més rogencs, i que representen dipòsits de ventalls al·luvials.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Finalment la sèrie acaba amb la deposició de materials Pliocens, disconformes sobre les successions del Miocè mitjà i superior, i constituïts per uns </w:t>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t xml:space="preserve"> de lutites vermelles, gresos i conglomerats d’origen al•luvial. Aquests dipòsits s’adapten a un paleorelleu, en el sectors de la Fortesa i Piera. Els dipòsits pliocens són difícils de distingir dels infrajacents, però solen presentar freqüents nòduls i crostes carbonàtiques i </w:t>
      </w:r>
      <w:proofErr w:type="spellStart"/>
      <w:r w:rsidRPr="00E64594">
        <w:rPr>
          <w:rFonts w:eastAsia="Dotum"/>
          <w:szCs w:val="20"/>
        </w:rPr>
        <w:t>paleosòls</w:t>
      </w:r>
      <w:proofErr w:type="spellEnd"/>
      <w:r w:rsidRPr="00E64594">
        <w:rPr>
          <w:rFonts w:eastAsia="Dotum"/>
          <w:szCs w:val="20"/>
        </w:rPr>
        <w:t xml:space="preserve"> </w:t>
      </w:r>
      <w:proofErr w:type="spellStart"/>
      <w:r w:rsidRPr="00E64594">
        <w:rPr>
          <w:rFonts w:eastAsia="Dotum"/>
          <w:szCs w:val="20"/>
        </w:rPr>
        <w:t>fersialítics</w:t>
      </w:r>
      <w:proofErr w:type="spellEnd"/>
      <w:r w:rsidRPr="00E64594">
        <w:rPr>
          <w:rFonts w:eastAsia="Dotum"/>
          <w:szCs w:val="20"/>
        </w:rPr>
        <w:t xml:space="preserve"> i </w:t>
      </w:r>
      <w:proofErr w:type="spellStart"/>
      <w:r w:rsidRPr="00E64594">
        <w:rPr>
          <w:rFonts w:eastAsia="Dotum"/>
          <w:szCs w:val="20"/>
        </w:rPr>
        <w:t>hidromofs</w:t>
      </w:r>
      <w:proofErr w:type="spellEnd"/>
      <w:r w:rsidRPr="00E64594">
        <w:rPr>
          <w:rFonts w:eastAsia="Dotum"/>
          <w:szCs w:val="20"/>
        </w:rPr>
        <w:t xml:space="preserve">. Els materials al·luvials van dipositar-se en ventalls amb les zones proximals adossades al marge </w:t>
      </w:r>
      <w:proofErr w:type="spellStart"/>
      <w:r w:rsidRPr="00E64594">
        <w:rPr>
          <w:rFonts w:eastAsia="Dotum"/>
          <w:szCs w:val="20"/>
        </w:rPr>
        <w:t>Nordoccidental</w:t>
      </w:r>
      <w:proofErr w:type="spellEnd"/>
      <w:r w:rsidRPr="00E64594">
        <w:rPr>
          <w:rFonts w:eastAsia="Dotum"/>
          <w:szCs w:val="20"/>
        </w:rPr>
        <w:t xml:space="preserve"> de la Fossa del Vallès-Penedès.</w:t>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t xml:space="preserve">Concretament, i segons l’ICGC, a la zona d’estudi afloren els materials de la unitat </w:t>
      </w:r>
      <w:proofErr w:type="spellStart"/>
      <w:r w:rsidR="007741E4" w:rsidRPr="00E64594">
        <w:rPr>
          <w:rFonts w:eastAsia="Dotum"/>
          <w:szCs w:val="20"/>
        </w:rPr>
        <w:t>NMgo</w:t>
      </w:r>
      <w:proofErr w:type="spellEnd"/>
      <w:r w:rsidRPr="00E64594">
        <w:rPr>
          <w:rFonts w:eastAsia="Dotum"/>
          <w:szCs w:val="20"/>
        </w:rPr>
        <w:t xml:space="preserve">, corresponents a </w:t>
      </w:r>
      <w:r w:rsidR="00E33D44" w:rsidRPr="00E64594">
        <w:rPr>
          <w:rFonts w:eastAsia="Dotum"/>
          <w:szCs w:val="20"/>
        </w:rPr>
        <w:t>gresos amb intercalacions de trams de lutites de color vermellós o gris i conglomerats polimíctics d’edat Miocè.</w:t>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Pr>
          <w:rFonts w:ascii="Swis721 LtEx BT" w:hAnsi="Swis721 LtEx BT"/>
          <w:sz w:val="20"/>
        </w:rPr>
        <w:pict>
          <v:shape id="_x0000_i1029" type="#_x0000_t75" style="width:364.5pt;height:186pt">
            <v:imagedata r:id="rId13" o:title="F4 MGEOL"/>
          </v:shape>
        </w:pict>
      </w:r>
    </w:p>
    <w:p w:rsidR="0046375D" w:rsidRPr="007573C7" w:rsidRDefault="0046375D" w:rsidP="00E64594">
      <w:pPr>
        <w:spacing w:before="120"/>
      </w:pPr>
      <w:bookmarkStart w:id="41" w:name="_Toc65656251"/>
      <w:r w:rsidRPr="00E64594">
        <w:rPr>
          <w:b/>
        </w:rPr>
        <w:t xml:space="preserve">Figura </w:t>
      </w:r>
      <w:r w:rsidRPr="00E64594">
        <w:rPr>
          <w:b/>
        </w:rPr>
        <w:fldChar w:fldCharType="begin"/>
      </w:r>
      <w:r w:rsidRPr="00E64594">
        <w:rPr>
          <w:b/>
        </w:rPr>
        <w:instrText xml:space="preserve"> SEQ Figura \* ARABIC </w:instrText>
      </w:r>
      <w:r w:rsidRPr="00E64594">
        <w:rPr>
          <w:b/>
        </w:rPr>
        <w:fldChar w:fldCharType="separate"/>
      </w:r>
      <w:r w:rsidR="00E64594">
        <w:rPr>
          <w:b/>
          <w:noProof/>
        </w:rPr>
        <w:t>4</w:t>
      </w:r>
      <w:r w:rsidRPr="00E64594">
        <w:rPr>
          <w:b/>
        </w:rPr>
        <w:fldChar w:fldCharType="end"/>
      </w:r>
      <w:r w:rsidRPr="00E64594">
        <w:t>. Mapa geològic a escala 1:</w:t>
      </w:r>
      <w:r w:rsidR="00BE20D3" w:rsidRPr="00E64594">
        <w:t>50</w:t>
      </w:r>
      <w:r w:rsidRPr="00E64594">
        <w:t>.000 de la zona en estudi</w:t>
      </w:r>
      <w:r w:rsidR="006C25D8" w:rsidRPr="00E64594">
        <w:t xml:space="preserve">, </w:t>
      </w:r>
      <w:r w:rsidRPr="00E64594">
        <w:t>(Font: ICGC</w:t>
      </w:r>
      <w:r w:rsidR="00A111B7" w:rsidRPr="00E64594">
        <w:t>, modificat</w:t>
      </w:r>
      <w:r w:rsidRPr="00E64594">
        <w:t>).</w:t>
      </w:r>
      <w:bookmarkEnd w:id="40"/>
      <w:bookmarkEnd w:id="41"/>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A partir</w:t>
      </w:r>
      <w:r w:rsidR="008A07D3" w:rsidRPr="007573C7">
        <w:rPr>
          <w:rFonts w:eastAsia="Dotum"/>
          <w:sz w:val="20"/>
          <w:szCs w:val="20"/>
          <w:lang w:val="ca-ES"/>
        </w:rPr>
        <w:t xml:space="preserve"> </w:t>
      </w:r>
      <w:r w:rsidR="007949CD" w:rsidRPr="007573C7">
        <w:rPr>
          <w:rFonts w:eastAsia="Dotum"/>
          <w:sz w:val="20"/>
          <w:szCs w:val="20"/>
          <w:lang w:val="ca-ES"/>
        </w:rPr>
        <w:t xml:space="preserve">dels assaigs in situ realitzats, s’ha establert </w:t>
      </w:r>
      <w:r w:rsidR="00E64594">
        <w:rPr>
          <w:rFonts w:eastAsia="Dotum"/>
          <w:b/>
          <w:sz w:val="20"/>
          <w:szCs w:val="20"/>
          <w:lang w:val="ca-ES"/>
        </w:rPr>
        <w:t>un sòl</w:t>
      </w:r>
      <w:r w:rsidR="00E701D7" w:rsidRPr="007573C7">
        <w:rPr>
          <w:rFonts w:eastAsia="Dotum"/>
          <w:b/>
          <w:sz w:val="20"/>
          <w:szCs w:val="20"/>
          <w:lang w:val="ca-ES"/>
        </w:rPr>
        <w:t xml:space="preserve"> nivell</w:t>
      </w:r>
      <w:r w:rsidR="00F63660" w:rsidRPr="007573C7">
        <w:rPr>
          <w:rFonts w:eastAsia="Dotum"/>
          <w:b/>
          <w:sz w:val="20"/>
          <w:szCs w:val="20"/>
          <w:lang w:val="ca-ES"/>
        </w:rPr>
        <w:t xml:space="preserve"> de materials</w:t>
      </w:r>
      <w:r w:rsidR="00EC1351" w:rsidRPr="007573C7">
        <w:rPr>
          <w:rFonts w:eastAsia="Dotum"/>
          <w:b/>
          <w:sz w:val="20"/>
          <w:szCs w:val="20"/>
          <w:lang w:val="ca-ES"/>
        </w:rPr>
        <w:t xml:space="preserve"> </w:t>
      </w:r>
      <w:r w:rsidR="008A07D3" w:rsidRPr="007573C7">
        <w:rPr>
          <w:rFonts w:eastAsia="Dotum"/>
          <w:sz w:val="20"/>
          <w:szCs w:val="20"/>
          <w:lang w:val="ca-ES"/>
        </w:rPr>
        <w:t>des del p</w:t>
      </w:r>
      <w:r w:rsidR="0030501E" w:rsidRPr="007573C7">
        <w:rPr>
          <w:rFonts w:eastAsia="Dotum"/>
          <w:sz w:val="20"/>
          <w:szCs w:val="20"/>
          <w:lang w:val="ca-ES"/>
        </w:rPr>
        <w:t>unt de vista geològic - geotècnic</w:t>
      </w:r>
      <w:r w:rsidR="008A07D3" w:rsidRPr="007573C7">
        <w:rPr>
          <w:rFonts w:eastAsia="Dotum"/>
          <w:sz w:val="20"/>
          <w:szCs w:val="20"/>
          <w:lang w:val="ca-ES"/>
        </w:rPr>
        <w:t xml:space="preserve">: (veure annex </w:t>
      </w:r>
      <w:r w:rsidR="007949CD" w:rsidRPr="007573C7">
        <w:rPr>
          <w:rFonts w:eastAsia="Dotum"/>
          <w:sz w:val="20"/>
          <w:szCs w:val="20"/>
          <w:lang w:val="ca-ES"/>
        </w:rPr>
        <w:t>“R</w:t>
      </w:r>
      <w:r w:rsidR="008A07D3" w:rsidRPr="007573C7">
        <w:rPr>
          <w:rFonts w:eastAsia="Dotum"/>
          <w:sz w:val="20"/>
          <w:szCs w:val="20"/>
          <w:lang w:val="ca-ES"/>
        </w:rPr>
        <w:t>egistre assaigs mecànics</w:t>
      </w:r>
      <w:r w:rsidR="007949CD" w:rsidRPr="007573C7">
        <w:rPr>
          <w:rFonts w:eastAsia="Dotum"/>
          <w:sz w:val="20"/>
          <w:szCs w:val="20"/>
          <w:lang w:val="ca-ES"/>
        </w:rPr>
        <w:t>”</w:t>
      </w:r>
      <w:r w:rsidR="002B4AC5" w:rsidRPr="007573C7">
        <w:rPr>
          <w:rFonts w:eastAsia="Dotum"/>
          <w:sz w:val="20"/>
          <w:szCs w:val="20"/>
          <w:lang w:val="ca-ES"/>
        </w:rPr>
        <w:t>)</w:t>
      </w:r>
      <w:r w:rsidR="002F7C87" w:rsidRPr="007573C7">
        <w:rPr>
          <w:rFonts w:eastAsia="Dotum"/>
          <w:sz w:val="20"/>
          <w:szCs w:val="20"/>
          <w:lang w:val="ca-ES"/>
        </w:rPr>
        <w:t>:</w:t>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Graves i sorres</w:t>
            </w:r>
            <w:r w:rsidR="00E64594" w:rsidRPr="00E64594">
              <w:rPr>
                <w:rFonts w:eastAsia="Dotum"/>
                <w:i/>
                <w:sz w:val="20"/>
                <w:szCs w:val="20"/>
                <w:lang w:val="ca-ES"/>
              </w:rPr>
              <w:t>, carbonatades</w:t>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Pr="007573C7"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3.2.</w:t>
      </w:r>
      <w:r w:rsidR="00F84788" w:rsidRPr="007573C7">
        <w:rPr>
          <w:lang w:val="ca-ES"/>
        </w:rPr>
        <w:t>1</w:t>
      </w:r>
      <w:r w:rsidRPr="007573C7">
        <w:rPr>
          <w:lang w:val="ca-ES"/>
        </w:rPr>
        <w:t xml:space="preserve">.Nivell </w:t>
      </w:r>
      <w:r w:rsidR="00F84788" w:rsidRPr="007573C7">
        <w:rPr>
          <w:lang w:val="ca-ES"/>
        </w:rPr>
        <w:t>1</w:t>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w:t>
      </w:r>
      <w:r w:rsidR="00F84788" w:rsidRPr="00E64594">
        <w:rPr>
          <w:rFonts w:eastAsia="Dotum" w:cs="Tahoma"/>
          <w:sz w:val="20"/>
          <w:lang w:val="ca-ES"/>
        </w:rPr>
        <w:t>1</w:t>
      </w:r>
      <w:r w:rsidRPr="00E64594">
        <w:rPr>
          <w:rFonts w:eastAsia="Dotum" w:cs="Tahoma"/>
          <w:sz w:val="20"/>
          <w:lang w:val="ca-ES"/>
        </w:rPr>
        <w:t xml:space="preserve"> està format per</w:t>
      </w:r>
      <w:r w:rsidR="00B1003C" w:rsidRPr="00E64594">
        <w:rPr>
          <w:rFonts w:eastAsia="Dotum" w:cs="Tahoma"/>
          <w:sz w:val="20"/>
          <w:lang w:val="ca-ES"/>
        </w:rPr>
        <w:t xml:space="preserve"> graves i </w:t>
      </w:r>
      <w:r w:rsidR="00DC7463" w:rsidRPr="00E64594">
        <w:rPr>
          <w:rFonts w:eastAsia="Dotum" w:cs="Tahoma"/>
          <w:sz w:val="20"/>
          <w:lang w:val="ca-ES"/>
        </w:rPr>
        <w:t>sorres</w:t>
      </w:r>
      <w:r w:rsidR="00B1003C" w:rsidRPr="00E64594">
        <w:rPr>
          <w:rFonts w:eastAsia="Dotum" w:cs="Tahoma"/>
          <w:sz w:val="20"/>
          <w:lang w:val="ca-ES"/>
        </w:rPr>
        <w:t>, de coloracions marró clar</w:t>
      </w:r>
      <w:r w:rsidRPr="00E64594">
        <w:rPr>
          <w:rFonts w:eastAsia="Dotum"/>
          <w:iCs/>
          <w:sz w:val="20"/>
          <w:szCs w:val="20"/>
          <w:lang w:val="ca-ES"/>
        </w:rPr>
        <w:t xml:space="preserve">. </w:t>
      </w:r>
      <w:r w:rsidR="00E64594" w:rsidRPr="00E64594">
        <w:rPr>
          <w:rFonts w:eastAsia="Dotum"/>
          <w:iCs/>
          <w:sz w:val="20"/>
          <w:szCs w:val="20"/>
          <w:lang w:val="ca-ES"/>
        </w:rPr>
        <w:t>Aquests materials presenten materials carbonatats. S</w:t>
      </w:r>
      <w:r w:rsidR="00E64594" w:rsidRPr="00E64594">
        <w:rPr>
          <w:rFonts w:eastAsia="Dotum"/>
          <w:i/>
          <w:sz w:val="20"/>
          <w:szCs w:val="20"/>
          <w:lang w:val="ca-ES"/>
        </w:rPr>
        <w:t>uperficialment es detecta un tram de sòls vegetals entre 40-60 cm.</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noProof/>
        </w:rPr>
      </w:r>
      <w:r>
        <w:rPr>
          <w:rFonts w:eastAsia="Dotum" w:cs="Tahoma"/>
          <w:sz w:val="20"/>
          <w:lang w:val="ca-ES"/>
        </w:rPr>
        <w:pict>
          <v:shape id="_x0000_s2111" type="#_x0000_t75" style="width:246.55pt;height:138.65pt;mso-position-horizontal-relative:char;mso-position-vertical-relative:line" stroked="t" strokeweight=".5pt">
            <v:imagedata r:id="rId14" o:title="SPT1"/>
            <w10:anchorlock/>
          </v:shape>
        </w:pict>
      </w:r>
    </w:p>
    <w:p w:rsidR="00BE20D3" w:rsidRPr="007573C7" w:rsidRDefault="00BE20D3" w:rsidP="00BE20D3">
      <w:pPr>
        <w:pStyle w:val="Caption"/>
        <w:jc w:val="center"/>
        <w:rPr>
          <w:rFonts w:cs="Tahoma"/>
          <w:b w:val="0"/>
          <w:szCs w:val="20"/>
        </w:rPr>
      </w:pPr>
      <w:r w:rsidRPr="00E64594">
        <w:t xml:space="preserve">Fotografia </w:t>
      </w:r>
      <w:r w:rsidRPr="00E64594">
        <w:fldChar w:fldCharType="begin"/>
      </w:r>
      <w:r w:rsidRPr="00E64594">
        <w:instrText xml:space="preserve"> SEQ Fotografia \* ARABIC </w:instrText>
      </w:r>
      <w:r w:rsidRPr="00E64594">
        <w:fldChar w:fldCharType="separate"/>
      </w:r>
      <w:r w:rsidR="00E64594">
        <w:rPr>
          <w:noProof/>
        </w:rPr>
        <w:t>3</w:t>
      </w:r>
      <w:r w:rsidRPr="00E64594">
        <w:fldChar w:fldCharType="end"/>
      </w:r>
      <w:r w:rsidRPr="00E64594">
        <w:rPr>
          <w:b w:val="0"/>
          <w:szCs w:val="20"/>
        </w:rPr>
        <w:t>.</w:t>
      </w:r>
      <w:r w:rsidRPr="00E64594">
        <w:rPr>
          <w:szCs w:val="20"/>
        </w:rPr>
        <w:t xml:space="preserve"> </w:t>
      </w:r>
      <w:r w:rsidRPr="00E64594">
        <w:rPr>
          <w:b w:val="0"/>
          <w:bCs w:val="0"/>
          <w:szCs w:val="20"/>
        </w:rPr>
        <w:t>Detall dels materials del primer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w:t>
      </w:r>
      <w:r>
        <w:fldChar w:fldCharType="begin"/>
      </w:r>
      <w:r>
        <w:instrText xml:space="preserve"> SEQ Gràfic \* ARABIC </w:instrText>
      </w:r>
      <w:r>
        <w:fldChar w:fldCharType="separate"/>
      </w:r>
      <w:r>
        <w:rPr>
          <w:noProof/>
        </w:rPr>
        <w:t>1</w:t>
      </w:r>
      <w:r>
        <w:fldChar w:fldCharType="end"/>
      </w:r>
      <w:r>
        <w:t>. Distribució granulomètrica dels materials del primer nivell.</w:t>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A partir d</w:t>
      </w:r>
      <w:r w:rsidR="00E64594" w:rsidRPr="00E64594">
        <w:t>els assaigs realitzats s’obté una potència màxima estudiada de 4.55 metres, tot I que a partir de l’estudi de la geologia regional de la zona se li podria atribuir potencies superiors, tenint en compte que es tracta de materials de substrat regional.</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w:t>
      </w:r>
      <w:r w:rsidRPr="00E64594">
        <w:rPr>
          <w:rFonts w:eastAsia="Dotum"/>
          <w:b/>
        </w:rPr>
        <w:t xml:space="preserve">materials de caràcter generalment </w:t>
      </w:r>
      <w:r w:rsidR="00B1003C" w:rsidRPr="00E64594">
        <w:rPr>
          <w:rFonts w:eastAsia="Dotum"/>
          <w:b/>
        </w:rPr>
        <w:t>granulars</w:t>
      </w:r>
      <w:r w:rsidRPr="00E64594">
        <w:rPr>
          <w:rFonts w:eastAsia="Dotum"/>
          <w:b/>
        </w:rPr>
        <w:t>,</w:t>
      </w:r>
      <w:r w:rsidRPr="00E64594">
        <w:rPr>
          <w:rFonts w:eastAsia="Dotum"/>
        </w:rPr>
        <w:t xml:space="preserve"> amb una </w:t>
      </w:r>
      <w:r w:rsidRPr="00E64594">
        <w:rPr>
          <w:rFonts w:eastAsia="Dotum"/>
          <w:b/>
        </w:rPr>
        <w:t xml:space="preserve">densitat i una capacitat portant </w:t>
      </w:r>
      <w:r w:rsidR="00B1003C" w:rsidRPr="00E64594">
        <w:rPr>
          <w:rFonts w:eastAsia="Dotum"/>
          <w:b/>
        </w:rPr>
        <w:t>mitja</w:t>
      </w:r>
      <w:r w:rsidRPr="00E64594">
        <w:rPr>
          <w:rFonts w:eastAsia="Dotum"/>
          <w:b/>
        </w:rPr>
        <w:t xml:space="preserve">. </w:t>
      </w:r>
      <w:r w:rsidRPr="00E64594">
        <w:rPr>
          <w:rFonts w:eastAsia="Dotum"/>
        </w:rPr>
        <w:t>D</w:t>
      </w:r>
      <w:r w:rsidRPr="00E64594">
        <w:rPr>
          <w:rFonts w:eastAsia="Dotum"/>
          <w:bCs/>
        </w:rPr>
        <w:t xml:space="preserve">els assaigs de penetració dinàmica DPSH s’obté un valor de </w:t>
      </w:r>
      <w:r w:rsidRPr="00E64594">
        <w:rPr>
          <w:rFonts w:eastAsia="Dotum"/>
          <w:b/>
          <w:bCs/>
        </w:rPr>
        <w:t xml:space="preserve">Nb mig de </w:t>
      </w:r>
      <w:r w:rsidR="00E64594" w:rsidRPr="00E64594">
        <w:rPr>
          <w:rFonts w:eastAsia="Dotum"/>
          <w:b/>
          <w:bCs/>
        </w:rPr>
        <w:t xml:space="preserve">48 fins </w:t>
      </w:r>
      <w:r w:rsidR="00E64594" w:rsidRPr="00E64594">
        <w:rPr>
          <w:rFonts w:eastAsia="Dotum"/>
          <w:i/>
          <w:iCs/>
        </w:rPr>
        <w:t>assolir rebuig a la penetració, Nb &gt;100, associada a materials de substrat regional carbonatat</w:t>
      </w:r>
      <w:r w:rsidR="00433A53" w:rsidRPr="00E64594">
        <w:rPr>
          <w:rFonts w:eastAsia="Dotum"/>
          <w:i/>
          <w:iCs/>
        </w:rPr>
        <w:t>.</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ED7E57" w:rsidRPr="007573C7" w:rsidRDefault="00ED7E57" w:rsidP="00091342"/>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sidRPr="007573C7">
        <w:rPr>
          <w:rFonts w:eastAsia="Dotum"/>
          <w:szCs w:val="20"/>
        </w:rPr>
        <w:t>Al</w:t>
      </w:r>
      <w:r w:rsidR="003C750F" w:rsidRPr="007573C7">
        <w:rPr>
          <w:rFonts w:eastAsia="Dotum"/>
          <w:szCs w:val="20"/>
        </w:rPr>
        <w:t xml:space="preserve"> </w:t>
      </w:r>
      <w:r w:rsidR="006070D1" w:rsidRPr="007573C7">
        <w:rPr>
          <w:rFonts w:eastAsia="Dotum"/>
          <w:szCs w:val="20"/>
        </w:rPr>
        <w:t>solar</w:t>
      </w:r>
      <w:r w:rsidR="00BF7C33" w:rsidRPr="007573C7">
        <w:rPr>
          <w:rFonts w:eastAsia="Dotum"/>
          <w:szCs w:val="20"/>
        </w:rPr>
        <w:t xml:space="preserve">, </w:t>
      </w:r>
      <w:r w:rsidR="00D33072" w:rsidRPr="007573C7">
        <w:rPr>
          <w:rFonts w:eastAsia="Dotum"/>
          <w:szCs w:val="20"/>
        </w:rPr>
        <w:t>no s’ha</w:t>
      </w:r>
      <w:r w:rsidR="004E15A6" w:rsidRPr="007573C7">
        <w:rPr>
          <w:rFonts w:eastAsia="Dotum"/>
          <w:szCs w:val="20"/>
        </w:rPr>
        <w:t>n</w:t>
      </w:r>
      <w:r w:rsidR="00B3596A" w:rsidRPr="007573C7">
        <w:rPr>
          <w:rFonts w:eastAsia="Dotum"/>
          <w:szCs w:val="20"/>
        </w:rPr>
        <w:t xml:space="preserve"> detectat marques </w:t>
      </w:r>
      <w:r w:rsidR="008D1DA1" w:rsidRPr="007573C7">
        <w:rPr>
          <w:rFonts w:eastAsia="Dotum"/>
          <w:szCs w:val="20"/>
        </w:rPr>
        <w:t xml:space="preserve">i/o </w:t>
      </w:r>
      <w:r w:rsidR="00B3596A" w:rsidRPr="007573C7">
        <w:rPr>
          <w:rFonts w:eastAsia="Dotum"/>
          <w:szCs w:val="20"/>
        </w:rPr>
        <w:t>indicis de processos d’erosió relacionats amb l</w:t>
      </w:r>
      <w:r w:rsidR="008D1DA1" w:rsidRPr="007573C7">
        <w:rPr>
          <w:rFonts w:eastAsia="Dotum"/>
          <w:szCs w:val="20"/>
        </w:rPr>
        <w:t>’escolament hídric superficial, ni es preveu que apareguin.</w:t>
      </w:r>
      <w:r w:rsidR="009E196F" w:rsidRPr="007573C7">
        <w:rPr>
          <w:rFonts w:eastAsia="Dotum"/>
          <w:szCs w:val="20"/>
        </w:rPr>
        <w:t xml:space="preserve"> </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7573C7">
        <w:rPr>
          <w:szCs w:val="20"/>
        </w:rPr>
        <w:t xml:space="preserve"> </w:t>
      </w:r>
    </w:p>
    <w:p w:rsidR="001F2F07" w:rsidRPr="007573C7" w:rsidRDefault="001F2F07" w:rsidP="00E009B3"/>
    <w:p w:rsidR="00A211B4" w:rsidRPr="007573C7" w:rsidRDefault="0046793F" w:rsidP="0046793F">
      <w:pPr>
        <w:pStyle w:val="Heading3"/>
        <w:jc w:val="right"/>
        <w:rPr>
          <w:lang w:val="ca-ES"/>
        </w:rPr>
      </w:pPr>
      <w:bookmarkStart w:id="47" w:name="_Toc216857734"/>
      <w:r w:rsidRPr="007573C7">
        <w:rPr>
          <w:lang w:val="ca-ES"/>
        </w:rPr>
        <w:t xml:space="preserve">3.3.2. </w:t>
      </w:r>
      <w:r w:rsidR="00A211B4" w:rsidRPr="007573C7">
        <w:rPr>
          <w:lang w:val="ca-ES"/>
        </w:rPr>
        <w:t>Hidrogeologia subterrània</w:t>
      </w:r>
      <w:r w:rsidR="00C50411" w:rsidRPr="007573C7">
        <w:rPr>
          <w:lang w:val="ca-ES"/>
        </w:rPr>
        <w:t xml:space="preserve"> i geotèrmia</w:t>
      </w:r>
      <w:bookmarkEnd w:id="47"/>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10-10</w:t>
            </w:r>
            <w:r w:rsidR="00E64594" w:rsidRPr="00E64594">
              <w:rPr>
                <w:sz w:val="18"/>
                <w:szCs w:val="18"/>
                <w:vertAlign w:val="superscript"/>
              </w:rPr>
              <w:t>-1</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G</w:t>
            </w:r>
            <w:r w:rsidR="00CA6CBD" w:rsidRPr="00E64594">
              <w:rPr>
                <w:rFonts w:eastAsia="Dotum"/>
                <w:bCs/>
                <w:iCs/>
                <w:sz w:val="18"/>
                <w:szCs w:val="18"/>
              </w:rPr>
              <w:t xml:space="preserve">raves i </w:t>
            </w:r>
            <w:r w:rsidR="00DC7463" w:rsidRPr="00E64594">
              <w:rPr>
                <w:rFonts w:eastAsia="Dotum"/>
                <w:bCs/>
                <w:iCs/>
                <w:sz w:val="18"/>
                <w:szCs w:val="18"/>
              </w:rPr>
              <w:t>sorres</w:t>
            </w:r>
            <w:r w:rsidRPr="00E64594">
              <w:rPr>
                <w:rFonts w:eastAsia="Dotum"/>
                <w:bCs/>
                <w:iCs/>
                <w:sz w:val="18"/>
                <w:szCs w:val="18"/>
              </w:rPr>
              <w:t>, c</w:t>
            </w:r>
            <w:r w:rsidRPr="00E64594">
              <w:rPr>
                <w:rFonts w:eastAsia="Dotum"/>
                <w:iCs/>
                <w:sz w:val="18"/>
                <w:szCs w:val="18"/>
              </w:rPr>
              <w:t>arbonatades</w:t>
            </w:r>
          </w:p>
        </w:tc>
      </w:tr>
    </w:tbl>
    <w:p w:rsidR="008C4975" w:rsidRPr="00306C3C" w:rsidRDefault="0046793F" w:rsidP="0046793F">
      <w:pPr>
        <w:pStyle w:val="Caption"/>
        <w:jc w:val="center"/>
        <w:rPr>
          <w:rFonts w:eastAsia="Dotum"/>
          <w:szCs w:val="20"/>
        </w:rPr>
      </w:pPr>
      <w:r w:rsidRPr="007573C7">
        <w:t xml:space="preserve">Taula </w:t>
      </w:r>
      <w:r w:rsidRPr="007573C7">
        <w:fldChar w:fldCharType="begin"/>
      </w:r>
      <w:r w:rsidRPr="007573C7">
        <w:instrText xml:space="preserve"> SEQ Taula \* ARABIC </w:instrText>
      </w:r>
      <w:r w:rsidRPr="007573C7">
        <w:fldChar w:fldCharType="separate"/>
      </w:r>
      <w:r w:rsidR="00E64594">
        <w:rPr>
          <w:noProof/>
        </w:rPr>
        <w:t>6</w:t>
      </w:r>
      <w:r w:rsidRPr="007573C7">
        <w:fldChar w:fldCharType="end"/>
      </w:r>
      <w:r w:rsidR="008C4975" w:rsidRPr="007573C7">
        <w:rPr>
          <w:rFonts w:eastAsia="Dotum"/>
          <w:b w:val="0"/>
          <w:szCs w:val="20"/>
        </w:rPr>
        <w:t>.</w:t>
      </w:r>
      <w:r w:rsidR="008C4975" w:rsidRPr="007573C7">
        <w:rPr>
          <w:rFonts w:eastAsia="Dotum"/>
          <w:szCs w:val="20"/>
        </w:rPr>
        <w:t xml:space="preserve"> </w:t>
      </w:r>
      <w:r w:rsidR="008C4975" w:rsidRPr="007573C7">
        <w:rPr>
          <w:rFonts w:eastAsia="Dotum"/>
          <w:b w:val="0"/>
          <w:bCs w:val="0"/>
          <w:szCs w:val="20"/>
        </w:rPr>
        <w:t>Resum d</w:t>
      </w:r>
      <w:r w:rsidR="00487CA6" w:rsidRPr="007573C7">
        <w:rPr>
          <w:rFonts w:eastAsia="Dotum"/>
          <w:b w:val="0"/>
          <w:bCs w:val="0"/>
          <w:szCs w:val="20"/>
        </w:rPr>
        <w:t xml:space="preserve">el coeficient de permeabilitat dels materials del </w:t>
      </w:r>
      <w:proofErr w:type="spellStart"/>
      <w:r w:rsidR="00487CA6" w:rsidRPr="007573C7">
        <w:rPr>
          <w:rFonts w:eastAsia="Dotum"/>
          <w:b w:val="0"/>
          <w:bCs w:val="0"/>
          <w:szCs w:val="20"/>
        </w:rPr>
        <w:t>subsòl</w:t>
      </w:r>
      <w:proofErr w:type="spellEnd"/>
      <w:r w:rsidR="00487CA6" w:rsidRPr="007573C7">
        <w:rPr>
          <w:rFonts w:eastAsia="Dotum"/>
          <w:b w:val="0"/>
          <w:bCs w:val="0"/>
          <w:szCs w:val="20"/>
        </w:rPr>
        <w:t>.</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1er</w:t>
            </w:r>
            <w:r w:rsidR="00610138" w:rsidRPr="00306C3C">
              <w:rPr>
                <w:rFonts w:eastAsia="Dotum"/>
                <w:bCs/>
                <w:i/>
                <w:iCs/>
                <w:sz w:val="18"/>
                <w:szCs w:val="18"/>
                <w:lang w:eastAsia="es-ES"/>
              </w:rPr>
              <w:t xml:space="preserve"> </w:t>
            </w:r>
            <w:r w:rsidR="008669F8" w:rsidRPr="00306C3C">
              <w:rPr>
                <w:rFonts w:eastAsia="Dotum"/>
                <w:bCs/>
                <w:i/>
                <w:iCs/>
                <w:sz w:val="18"/>
                <w:szCs w:val="18"/>
                <w:lang w:eastAsia="es-ES"/>
              </w:rPr>
              <w:t>nivell</w:t>
            </w:r>
            <w:r w:rsidR="00290541" w:rsidRPr="00306C3C">
              <w:rPr>
                <w:rFonts w:eastAsia="Dotum"/>
                <w:bCs/>
                <w:i/>
                <w:iCs/>
                <w:sz w:val="18"/>
                <w:szCs w:val="18"/>
                <w:lang w:eastAsia="es-ES"/>
              </w:rPr>
              <w:t xml:space="preserve"> </w:t>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No Agressius</w:t>
            </w:r>
          </w:p>
        </w:tc>
      </w:tr>
    </w:tbl>
    <w:p w:rsidR="007A3E4F" w:rsidRPr="00306C3C" w:rsidRDefault="0046793F" w:rsidP="0046793F">
      <w:pPr>
        <w:pStyle w:val="Caption"/>
        <w:jc w:val="center"/>
        <w:rPr>
          <w:rFonts w:eastAsia="Dotum"/>
          <w:b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7</w:t>
      </w:r>
      <w:r w:rsidRPr="00306C3C">
        <w:fldChar w:fldCharType="end"/>
      </w:r>
      <w:r w:rsidR="00E96569" w:rsidRPr="00306C3C">
        <w:rPr>
          <w:rFonts w:eastAsia="Dotum"/>
          <w:b w:val="0"/>
          <w:bCs w:val="0"/>
          <w:szCs w:val="20"/>
        </w:rPr>
        <w:t>.</w:t>
      </w:r>
      <w:r w:rsidR="007A3E4F" w:rsidRPr="00306C3C">
        <w:rPr>
          <w:rFonts w:eastAsia="Dotum"/>
          <w:bCs w:val="0"/>
          <w:szCs w:val="20"/>
        </w:rPr>
        <w:t xml:space="preserve"> </w:t>
      </w:r>
      <w:r w:rsidR="007A3E4F" w:rsidRPr="00306C3C">
        <w:rPr>
          <w:rFonts w:eastAsia="Dotum"/>
          <w:b w:val="0"/>
          <w:szCs w:val="20"/>
        </w:rPr>
        <w:t>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w:t>
      </w:r>
      <w:r w:rsidR="00961B42" w:rsidRPr="00E64594">
        <w:t xml:space="preserve">en </w:t>
      </w:r>
      <w:r w:rsidR="006E24A6" w:rsidRPr="00E64594">
        <w:rPr>
          <w:i/>
          <w:iCs/>
        </w:rPr>
        <w:t xml:space="preserve">planta </w:t>
      </w:r>
      <w:r w:rsidR="001A6327" w:rsidRPr="00E64594">
        <w:rPr>
          <w:i/>
          <w:iCs/>
        </w:rPr>
        <w:t xml:space="preserve">baixa i </w:t>
      </w:r>
      <w:r w:rsidR="00DC7463" w:rsidRPr="00E64594">
        <w:rPr>
          <w:i/>
          <w:iCs/>
        </w:rPr>
        <w:t>porxo</w:t>
      </w:r>
      <w:r w:rsidRPr="00E64594">
        <w:rPr>
          <w:i/>
          <w:iCs/>
        </w:rPr>
        <w:t>,</w:t>
      </w:r>
      <w:r w:rsidRPr="00E64594">
        <w:t xml:space="preserve"> </w:t>
      </w:r>
      <w:r w:rsidR="00290541" w:rsidRPr="00E64594">
        <w:t xml:space="preserve">i </w:t>
      </w:r>
      <w:r w:rsidRPr="00E64594">
        <w:t>per tant,</w:t>
      </w:r>
      <w:r w:rsidR="00290541" w:rsidRPr="00E64594">
        <w:t xml:space="preserve"> </w:t>
      </w:r>
      <w:r w:rsidR="00961B42" w:rsidRPr="00E64594">
        <w:t>no es preveu cap excavació important, únicament l’excavació pel sanejament, anivellació, i per a la implantació dels elements de fonamentació.</w:t>
      </w:r>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LLEIDA</w:t>
      </w:r>
      <w:r w:rsidR="00FA2DCD" w:rsidRPr="00E64594">
        <w:rPr>
          <w:rFonts w:eastAsia="Dotum"/>
          <w:szCs w:val="20"/>
        </w:rPr>
        <w:t xml:space="preserve"> (</w:t>
      </w:r>
      <w:r w:rsidR="008C5245" w:rsidRPr="00E64594">
        <w:rPr>
          <w:rFonts w:eastAsia="Dotum"/>
          <w:szCs w:val="20"/>
        </w:rPr>
        <w:t>Barcelona</w:t>
      </w:r>
      <w:r w:rsidR="00FA2DCD" w:rsidRPr="00E64594">
        <w:rPr>
          <w:rFonts w:eastAsia="Dotum"/>
          <w:szCs w:val="20"/>
        </w:rPr>
        <w:t>)</w:t>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B</w:t>
      </w:r>
      <w:r w:rsidRPr="006A230B">
        <w:rPr>
          <w:rFonts w:eastAsia="Dotum"/>
          <w:szCs w:val="20"/>
        </w:rPr>
        <w:t xml:space="preserve">  </w:t>
      </w:r>
      <w:r w:rsidR="00E64594" w:rsidRPr="006A230B">
        <w:rPr>
          <w:rFonts w:eastAsia="Dotum"/>
          <w:szCs w:val="20"/>
        </w:rPr>
        <w:t>=</w:t>
      </w:r>
      <w:r w:rsidRPr="006A230B">
        <w:rPr>
          <w:rFonts w:eastAsia="Dotum"/>
          <w:szCs w:val="20"/>
        </w:rPr>
        <w:t>0,</w:t>
      </w:r>
      <w:r w:rsidR="001F6FAD" w:rsidRPr="006A230B">
        <w:rPr>
          <w:rFonts w:eastAsia="Dotum"/>
          <w:szCs w:val="20"/>
        </w:rPr>
        <w:t>0</w:t>
      </w:r>
      <w:r w:rsidR="006A230B" w:rsidRPr="006A230B">
        <w:rPr>
          <w:rFonts w:eastAsia="Dotum"/>
          <w:szCs w:val="20"/>
        </w:rPr>
        <w:t>8</w:t>
      </w:r>
      <w:r w:rsidRPr="006A230B">
        <w:rPr>
          <w:rFonts w:eastAsia="Dotum"/>
          <w:szCs w:val="20"/>
        </w:rPr>
        <w:t xml:space="preserve"> g  (essent g el valor de la gravetat)</w:t>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w:t>
            </w:r>
            <w:r w:rsidR="00154623" w:rsidRPr="006A230B">
              <w:rPr>
                <w:sz w:val="18"/>
                <w:szCs w:val="18"/>
              </w:rPr>
              <w:t>II</w:t>
            </w:r>
          </w:p>
        </w:tc>
        <w:tc>
          <w:tcPr>
            <w:tcW w:w="2000" w:type="dxa"/>
            <w:vAlign w:val="center"/>
          </w:tcPr>
          <w:p w:rsidR="00D81C1A" w:rsidRPr="006A230B" w:rsidRDefault="004423AF" w:rsidP="00D96641">
            <w:pPr>
              <w:jc w:val="center"/>
              <w:rPr>
                <w:sz w:val="18"/>
                <w:szCs w:val="18"/>
              </w:rPr>
            </w:pPr>
            <w:r w:rsidRPr="006A230B">
              <w:rPr>
                <w:sz w:val="18"/>
                <w:szCs w:val="18"/>
              </w:rPr>
              <w:t>4</w:t>
            </w:r>
            <w:r w:rsidR="006A230B" w:rsidRPr="006A230B">
              <w:rPr>
                <w:sz w:val="18"/>
                <w:szCs w:val="18"/>
              </w:rPr>
              <w:t>.55</w:t>
            </w:r>
          </w:p>
        </w:tc>
        <w:tc>
          <w:tcPr>
            <w:tcW w:w="1055" w:type="dxa"/>
            <w:vAlign w:val="center"/>
          </w:tcPr>
          <w:p w:rsidR="00D81C1A" w:rsidRPr="007573C7" w:rsidRDefault="00154623" w:rsidP="00D96641">
            <w:pPr>
              <w:jc w:val="center"/>
              <w:rPr>
                <w:sz w:val="18"/>
                <w:szCs w:val="18"/>
              </w:rPr>
            </w:pPr>
            <w:r w:rsidRPr="006A230B">
              <w:rPr>
                <w:sz w:val="18"/>
                <w:szCs w:val="18"/>
              </w:rPr>
              <w:t>1.</w:t>
            </w:r>
            <w:r w:rsidR="00CE3D59" w:rsidRPr="006A230B">
              <w:rPr>
                <w:sz w:val="18"/>
                <w:szCs w:val="18"/>
              </w:rPr>
              <w:t>3</w:t>
            </w:r>
          </w:p>
        </w:tc>
      </w:tr>
    </w:tbl>
    <w:p w:rsidR="00535288" w:rsidRPr="00306C3C"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6A230B">
        <w:rPr>
          <w:noProof/>
        </w:rPr>
        <w:t>8</w:t>
      </w:r>
      <w:r w:rsidRPr="007573C7">
        <w:fldChar w:fldCharType="end"/>
      </w:r>
      <w:r w:rsidR="00966965" w:rsidRPr="007573C7">
        <w:rPr>
          <w:rFonts w:eastAsia="Dotum"/>
          <w:b w:val="0"/>
          <w:bCs w:val="0"/>
          <w:szCs w:val="20"/>
        </w:rPr>
        <w:t>.</w:t>
      </w:r>
      <w:r w:rsidR="00535288" w:rsidRPr="007573C7">
        <w:rPr>
          <w:rFonts w:eastAsia="Dotum"/>
          <w:bCs w:val="0"/>
          <w:szCs w:val="20"/>
        </w:rPr>
        <w:t xml:space="preserve"> </w:t>
      </w:r>
      <w:r w:rsidR="00535288" w:rsidRPr="007573C7">
        <w:rPr>
          <w:rFonts w:eastAsia="Dotum"/>
          <w:b w:val="0"/>
          <w:szCs w:val="20"/>
        </w:rPr>
        <w:t xml:space="preserve">Valors de la potencia i coeficient C pel càlcul de l’acceleració </w:t>
      </w:r>
      <w:r w:rsidR="0015463B" w:rsidRPr="007573C7">
        <w:rPr>
          <w:rFonts w:eastAsia="Dotum"/>
          <w:b w:val="0"/>
          <w:szCs w:val="20"/>
        </w:rPr>
        <w:t>sísmica</w:t>
      </w:r>
      <w:r w:rsidR="00535288" w:rsidRPr="00306C3C">
        <w:rPr>
          <w:rFonts w:eastAsia="Dotum"/>
          <w:b w:val="0"/>
          <w:szCs w:val="20"/>
        </w:rPr>
        <w:t>.</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LLEIDA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w:t>
      </w:r>
      <w:r w:rsidRPr="007573C7">
        <w:rPr>
          <w:rFonts w:eastAsia="Dotum" w:cs="Tahoma"/>
          <w:b/>
          <w:bCs/>
          <w:sz w:val="20"/>
          <w:lang w:val="ca-ES"/>
        </w:rPr>
        <w:t>detect</w:t>
      </w:r>
      <w:r w:rsidR="00FF5908" w:rsidRPr="007573C7">
        <w:rPr>
          <w:rFonts w:eastAsia="Dotum" w:cs="Tahoma"/>
          <w:b/>
          <w:bCs/>
          <w:sz w:val="20"/>
          <w:lang w:val="ca-ES"/>
        </w:rPr>
        <w:t>a</w:t>
      </w:r>
      <w:r w:rsidRPr="007573C7">
        <w:rPr>
          <w:rFonts w:eastAsia="Dotum" w:cs="Tahoma"/>
          <w:b/>
          <w:bCs/>
          <w:sz w:val="20"/>
          <w:lang w:val="ca-ES"/>
        </w:rPr>
        <w:t xml:space="preserve"> </w:t>
      </w:r>
      <w:r w:rsidR="00604571">
        <w:rPr>
          <w:rFonts w:eastAsia="Dotum" w:cs="Tahoma"/>
          <w:b/>
          <w:bCs/>
          <w:sz w:val="20"/>
          <w:lang w:val="ca-ES"/>
        </w:rPr>
        <w:t>un sòl</w:t>
      </w:r>
      <w:r w:rsidR="00BD7927" w:rsidRPr="007573C7">
        <w:rPr>
          <w:rFonts w:eastAsia="Dotum" w:cs="Tahoma"/>
          <w:b/>
          <w:bCs/>
          <w:sz w:val="20"/>
          <w:lang w:val="ca-ES"/>
        </w:rPr>
        <w:t xml:space="preserve"> nivell</w:t>
      </w:r>
      <w:r w:rsidR="00FF5908" w:rsidRPr="007573C7">
        <w:rPr>
          <w:rFonts w:eastAsia="Dotum" w:cs="Tahoma"/>
          <w:b/>
          <w:bCs/>
          <w:sz w:val="20"/>
          <w:lang w:val="ca-ES"/>
        </w:rPr>
        <w:t xml:space="preserve"> de materials des del punt de vista </w:t>
      </w:r>
      <w:r w:rsidRPr="007573C7">
        <w:rPr>
          <w:rFonts w:eastAsia="Dotum" w:cs="Tahoma"/>
          <w:b/>
          <w:bCs/>
          <w:sz w:val="20"/>
          <w:lang w:val="ca-ES"/>
        </w:rPr>
        <w:t>geològic/geotècnic</w:t>
      </w:r>
      <w:r w:rsidRPr="007573C7">
        <w:rPr>
          <w:rFonts w:eastAsia="Dotum" w:cs="Tahoma"/>
          <w:b/>
          <w:sz w:val="20"/>
          <w:lang w:val="ca-ES"/>
        </w:rPr>
        <w:t xml:space="preserve"> </w:t>
      </w:r>
      <w:r w:rsidRPr="007573C7">
        <w:rPr>
          <w:rFonts w:eastAsia="Dotum" w:cs="Tahoma"/>
          <w:sz w:val="20"/>
          <w:lang w:val="ca-ES"/>
        </w:rPr>
        <w:t xml:space="preserve">en el </w:t>
      </w:r>
      <w:proofErr w:type="spellStart"/>
      <w:r w:rsidRPr="007573C7">
        <w:rPr>
          <w:rFonts w:eastAsia="Dotum" w:cs="Tahoma"/>
          <w:sz w:val="20"/>
          <w:szCs w:val="20"/>
          <w:lang w:val="ca-ES"/>
        </w:rPr>
        <w:t>subsòl</w:t>
      </w:r>
      <w:proofErr w:type="spellEnd"/>
      <w:r w:rsidRPr="007573C7">
        <w:rPr>
          <w:rFonts w:eastAsia="Dotum" w:cs="Tahoma"/>
          <w:sz w:val="20"/>
          <w:szCs w:val="20"/>
          <w:lang w:val="ca-ES"/>
        </w:rPr>
        <w:t xml:space="preserve"> del solar en estudi.</w:t>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El nivell 1 està format per graves i sorres, de coloracions marró clar</w:t>
      </w:r>
      <w:r w:rsidRPr="00E64594">
        <w:rPr>
          <w:iCs/>
          <w:szCs w:val="20"/>
        </w:rPr>
        <w:t>. Aquests materials presenten materials carbonatats. S</w:t>
      </w:r>
      <w:r w:rsidRPr="00E64594">
        <w:rPr>
          <w:i/>
          <w:szCs w:val="20"/>
        </w:rPr>
        <w:t>uperficialment es detecta un tram de sòls vegetals entre 40-60 cm.</w:t>
      </w:r>
      <w:r>
        <w:rPr>
          <w:i/>
          <w:szCs w:val="20"/>
        </w:rPr>
        <w:t xml:space="preserve"> </w:t>
      </w:r>
      <w:r>
        <w:t xml:space="preserve">Aquest materials s’associa als materials de la unitat </w:t>
      </w:r>
      <w:proofErr w:type="spellStart"/>
      <w:r w:rsidRPr="00E64594">
        <w:t>NMgo</w:t>
      </w:r>
      <w:proofErr w:type="spellEnd"/>
      <w:r>
        <w:t xml:space="preserve">, amb un tram superficial alterat i intercalant tram més consolidats en la base. </w:t>
      </w:r>
      <w:r w:rsidRPr="00E64594">
        <w:t xml:space="preserve">A partir dels assaigs realitzats s’obté una potència màxima estudiada de 4.55 metres, tot I que a partir de l’estudi de la geologia regional de la zona se li podria atribuir potencies superiors, tenint en compte que es tracta de materials </w:t>
      </w:r>
      <w:r w:rsidRPr="00B33352">
        <w:t xml:space="preserve">de substrat regional. Des del punt de vista </w:t>
      </w:r>
      <w:proofErr w:type="spellStart"/>
      <w:r w:rsidRPr="00B33352">
        <w:t>geomecànic</w:t>
      </w:r>
      <w:proofErr w:type="spellEnd"/>
      <w:r w:rsidRPr="00B33352">
        <w:t xml:space="preserve"> es tracta d’uns materials de caràcter generalment granulars, amb una densitat i una capacitat portant mitja. </w:t>
      </w:r>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sidRPr="00B33352">
        <w:rPr>
          <w:rFonts w:eastAsia="Dotum" w:cs="Tahoma"/>
          <w:noProof/>
          <w:sz w:val="20"/>
          <w:lang w:val="ca-ES"/>
        </w:rPr>
        <w:pict>
          <v:shape id="Imagen 1" o:spid="_x0000_i1032" type="#_x0000_t75" style="width:280.5pt;height:123.75pt;visibility:visible">
            <v:imagedata r:id="rId16" o:title=""/>
          </v:shape>
        </w:pict>
      </w:r>
    </w:p>
    <w:p w:rsidR="00A07A7F" w:rsidRPr="00306C3C" w:rsidRDefault="00A07A7F" w:rsidP="00A07A7F">
      <w:pPr>
        <w:pStyle w:val="Caption"/>
        <w:jc w:val="center"/>
        <w:rPr>
          <w:rFonts w:eastAsia="Dotum" w:cs="Tahoma"/>
          <w:b w:val="0"/>
          <w:bCs w:val="0"/>
        </w:rPr>
      </w:pPr>
      <w:r w:rsidRPr="00B33352">
        <w:t xml:space="preserve">Figura </w:t>
      </w:r>
      <w:r w:rsidRPr="00B33352">
        <w:fldChar w:fldCharType="begin"/>
      </w:r>
      <w:r w:rsidRPr="00B33352">
        <w:instrText xml:space="preserve"> SEQ Figura \* ARABIC </w:instrText>
      </w:r>
      <w:r w:rsidRPr="00B33352">
        <w:fldChar w:fldCharType="separate"/>
      </w:r>
      <w:r w:rsidR="00B33352">
        <w:rPr>
          <w:noProof/>
        </w:rPr>
        <w:t>5</w:t>
      </w:r>
      <w:r w:rsidRPr="00B33352">
        <w:fldChar w:fldCharType="end"/>
      </w:r>
      <w:r w:rsidRPr="00B33352">
        <w:t xml:space="preserve">. </w:t>
      </w:r>
      <w:r w:rsidR="00DA678F" w:rsidRPr="00B33352">
        <w:rPr>
          <w:b w:val="0"/>
          <w:bCs w:val="0"/>
        </w:rPr>
        <w:t>Detall del t</w:t>
      </w:r>
      <w:r w:rsidRPr="00B33352">
        <w:rPr>
          <w:b w:val="0"/>
          <w:bCs w:val="0"/>
        </w:rPr>
        <w:t>all de correlació</w:t>
      </w:r>
      <w:r w:rsidR="00DA678F" w:rsidRPr="00B33352">
        <w:rPr>
          <w:b w:val="0"/>
          <w:bCs w:val="0"/>
        </w:rPr>
        <w:t xml:space="preserve"> que s’adjunta </w:t>
      </w:r>
      <w:r w:rsidR="00B3424A" w:rsidRPr="00B33352">
        <w:rPr>
          <w:b w:val="0"/>
          <w:bCs w:val="0"/>
        </w:rPr>
        <w:t>als</w:t>
      </w:r>
      <w:r w:rsidR="00DA678F" w:rsidRPr="00B33352">
        <w:rPr>
          <w:b w:val="0"/>
          <w:bCs w:val="0"/>
        </w:rPr>
        <w:t xml:space="preserve"> annexes</w:t>
      </w:r>
      <w:r w:rsidRPr="00B33352">
        <w:rPr>
          <w:b w:val="0"/>
          <w:bCs w:val="0"/>
        </w:rPr>
        <w:t>.</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1er nivell</w:t>
            </w:r>
            <w:r w:rsidR="00120AFD" w:rsidRPr="00B33352">
              <w:rPr>
                <w:rFonts w:eastAsia="Dotum"/>
                <w:b/>
                <w:sz w:val="18"/>
                <w:szCs w:val="18"/>
              </w:rPr>
              <w:t xml:space="preserve">. </w:t>
            </w:r>
            <w:r w:rsidR="00403CAF" w:rsidRPr="00B33352">
              <w:rPr>
                <w:rFonts w:eastAsia="Dotum"/>
                <w:b/>
                <w:sz w:val="18"/>
                <w:szCs w:val="18"/>
              </w:rPr>
              <w:t>Graves i sorres.</w:t>
            </w:r>
          </w:p>
        </w:tc>
        <w:tc>
          <w:tcPr>
            <w:tcW w:w="677" w:type="dxa"/>
            <w:vAlign w:val="center"/>
          </w:tcPr>
          <w:p w:rsidR="00C636E0" w:rsidRPr="00B33352" w:rsidRDefault="00B33352" w:rsidP="00F83182">
            <w:pPr>
              <w:jc w:val="center"/>
              <w:rPr>
                <w:sz w:val="18"/>
                <w:szCs w:val="18"/>
              </w:rPr>
            </w:pPr>
            <w:r w:rsidRPr="00B33352">
              <w:rPr>
                <w:sz w:val="18"/>
                <w:szCs w:val="18"/>
              </w:rPr>
              <w:t>47-R</w:t>
            </w:r>
          </w:p>
        </w:tc>
        <w:tc>
          <w:tcPr>
            <w:tcW w:w="720" w:type="dxa"/>
            <w:vAlign w:val="center"/>
          </w:tcPr>
          <w:p w:rsidR="00C636E0" w:rsidRPr="00B33352" w:rsidRDefault="009170EC" w:rsidP="00565297">
            <w:pPr>
              <w:jc w:val="center"/>
              <w:rPr>
                <w:sz w:val="18"/>
                <w:szCs w:val="18"/>
              </w:rPr>
            </w:pPr>
            <w:r w:rsidRPr="00B33352">
              <w:rPr>
                <w:sz w:val="18"/>
                <w:szCs w:val="18"/>
              </w:rPr>
              <w:t>40</w:t>
            </w:r>
          </w:p>
        </w:tc>
        <w:tc>
          <w:tcPr>
            <w:tcW w:w="1134" w:type="dxa"/>
            <w:vAlign w:val="center"/>
          </w:tcPr>
          <w:p w:rsidR="00C77253" w:rsidRPr="00B33352" w:rsidRDefault="00B33352" w:rsidP="00C77253">
            <w:pPr>
              <w:jc w:val="center"/>
              <w:rPr>
                <w:sz w:val="18"/>
                <w:szCs w:val="18"/>
              </w:rPr>
            </w:pPr>
            <w:r w:rsidRPr="00B33352">
              <w:rPr>
                <w:sz w:val="18"/>
                <w:szCs w:val="18"/>
              </w:rPr>
              <w:t>2.0</w:t>
            </w:r>
          </w:p>
        </w:tc>
        <w:tc>
          <w:tcPr>
            <w:tcW w:w="1134" w:type="dxa"/>
            <w:vAlign w:val="center"/>
          </w:tcPr>
          <w:p w:rsidR="00C636E0" w:rsidRPr="00B33352" w:rsidRDefault="00B33352" w:rsidP="00EF7435">
            <w:pPr>
              <w:jc w:val="center"/>
              <w:rPr>
                <w:sz w:val="18"/>
                <w:szCs w:val="18"/>
              </w:rPr>
            </w:pPr>
            <w:r w:rsidRPr="00B33352">
              <w:rPr>
                <w:sz w:val="18"/>
                <w:szCs w:val="18"/>
              </w:rPr>
              <w:t>0.05</w:t>
            </w:r>
          </w:p>
        </w:tc>
        <w:tc>
          <w:tcPr>
            <w:tcW w:w="1134" w:type="dxa"/>
            <w:vAlign w:val="center"/>
          </w:tcPr>
          <w:p w:rsidR="00C636E0" w:rsidRPr="00B33352" w:rsidRDefault="00B33352" w:rsidP="00EF7435">
            <w:pPr>
              <w:jc w:val="center"/>
              <w:rPr>
                <w:sz w:val="18"/>
                <w:szCs w:val="18"/>
              </w:rPr>
            </w:pPr>
            <w:r w:rsidRPr="00B33352">
              <w:rPr>
                <w:sz w:val="18"/>
                <w:szCs w:val="18"/>
              </w:rPr>
              <w:t>39</w:t>
            </w:r>
            <w:r w:rsidR="00714790" w:rsidRPr="00B33352">
              <w:rPr>
                <w:sz w:val="18"/>
                <w:szCs w:val="18"/>
              </w:rPr>
              <w:t>º</w:t>
            </w:r>
          </w:p>
        </w:tc>
        <w:tc>
          <w:tcPr>
            <w:tcW w:w="1039" w:type="dxa"/>
            <w:vAlign w:val="center"/>
          </w:tcPr>
          <w:p w:rsidR="00C636E0" w:rsidRPr="00B33352" w:rsidRDefault="00B33352" w:rsidP="00AB35DF">
            <w:pPr>
              <w:jc w:val="center"/>
              <w:rPr>
                <w:sz w:val="18"/>
                <w:szCs w:val="18"/>
              </w:rPr>
            </w:pPr>
            <w:r w:rsidRPr="00B33352">
              <w:rPr>
                <w:sz w:val="18"/>
                <w:szCs w:val="18"/>
              </w:rPr>
              <w:t>450</w:t>
            </w:r>
          </w:p>
        </w:tc>
      </w:tr>
    </w:tbl>
    <w:p w:rsidR="00FA62FC" w:rsidRPr="007573C7"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B33352">
        <w:rPr>
          <w:noProof/>
        </w:rPr>
        <w:t>9</w:t>
      </w:r>
      <w:r w:rsidRPr="007573C7">
        <w:fldChar w:fldCharType="end"/>
      </w:r>
      <w:r w:rsidR="00FA62FC" w:rsidRPr="007573C7">
        <w:rPr>
          <w:rFonts w:eastAsia="Dotum"/>
          <w:b w:val="0"/>
          <w:bCs w:val="0"/>
          <w:szCs w:val="20"/>
        </w:rPr>
        <w:t>.</w:t>
      </w:r>
      <w:r w:rsidR="00FA62FC" w:rsidRPr="007573C7">
        <w:rPr>
          <w:rFonts w:eastAsia="Dotum"/>
          <w:bCs w:val="0"/>
          <w:szCs w:val="20"/>
        </w:rPr>
        <w:t xml:space="preserve"> </w:t>
      </w:r>
      <w:r w:rsidR="00FA62FC" w:rsidRPr="007573C7">
        <w:rPr>
          <w:rFonts w:eastAsia="Dotum"/>
          <w:b w:val="0"/>
          <w:szCs w:val="20"/>
        </w:rPr>
        <w:t xml:space="preserve">Característiques geològiques i </w:t>
      </w:r>
      <w:proofErr w:type="spellStart"/>
      <w:r w:rsidR="00FA62FC" w:rsidRPr="007573C7">
        <w:rPr>
          <w:rFonts w:eastAsia="Dotum"/>
          <w:b w:val="0"/>
          <w:szCs w:val="20"/>
        </w:rPr>
        <w:t>geotècnics</w:t>
      </w:r>
      <w:proofErr w:type="spellEnd"/>
      <w:r w:rsidR="00FA62FC" w:rsidRPr="007573C7">
        <w:rPr>
          <w:rFonts w:eastAsia="Dotum"/>
          <w:b w:val="0"/>
          <w:szCs w:val="20"/>
        </w:rPr>
        <w:t xml:space="preserve"> dels materials del </w:t>
      </w:r>
      <w:r w:rsidRPr="007573C7">
        <w:rPr>
          <w:rFonts w:eastAsia="Dotum"/>
          <w:b w:val="0"/>
          <w:szCs w:val="20"/>
        </w:rPr>
        <w:t>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r w:rsidRPr="00B33352">
        <w:rPr>
          <w:rFonts w:eastAsia="Dotum"/>
          <w:szCs w:val="20"/>
        </w:rPr>
        <w:t>Es</w:t>
      </w:r>
      <w:r w:rsidR="00844599" w:rsidRPr="00B33352">
        <w:rPr>
          <w:rFonts w:eastAsia="Dotum"/>
          <w:szCs w:val="20"/>
        </w:rPr>
        <w:t xml:space="preserve"> tracta d’un</w:t>
      </w:r>
      <w:r w:rsidR="009170EC" w:rsidRPr="00B33352">
        <w:rPr>
          <w:rFonts w:eastAsia="Dotum"/>
          <w:szCs w:val="20"/>
        </w:rPr>
        <w:t xml:space="preserve"> </w:t>
      </w:r>
      <w:r w:rsidR="00844599" w:rsidRPr="00B33352">
        <w:rPr>
          <w:rFonts w:eastAsia="Dotum"/>
          <w:szCs w:val="20"/>
        </w:rPr>
        <w:t>solar</w:t>
      </w:r>
      <w:r w:rsidR="009170EC" w:rsidRPr="00B33352">
        <w:rPr>
          <w:rFonts w:eastAsia="Dotum"/>
          <w:szCs w:val="20"/>
        </w:rPr>
        <w:t xml:space="preserve"> no</w:t>
      </w:r>
      <w:r w:rsidRPr="00B33352">
        <w:rPr>
          <w:rFonts w:eastAsia="Dotum"/>
          <w:szCs w:val="20"/>
        </w:rPr>
        <w:t xml:space="preserve"> </w:t>
      </w:r>
      <w:proofErr w:type="spellStart"/>
      <w:r w:rsidR="00844599" w:rsidRPr="00B33352">
        <w:rPr>
          <w:rFonts w:eastAsia="Dotum"/>
          <w:szCs w:val="20"/>
        </w:rPr>
        <w:t>antropitzat</w:t>
      </w:r>
      <w:proofErr w:type="spellEnd"/>
      <w:r w:rsidR="00844599" w:rsidRPr="00B33352">
        <w:rPr>
          <w:rFonts w:eastAsia="Dotum"/>
          <w:szCs w:val="20"/>
        </w:rPr>
        <w:t>, no s’han detectat marques i/o indicis de processos d’erosió relacionats amb l’escolament hídric superficial, ni es preveu que apareguin.</w:t>
      </w:r>
      <w:r w:rsidR="00844599" w:rsidRPr="007573C7">
        <w:rPr>
          <w:rFonts w:eastAsia="Dotum"/>
          <w:szCs w:val="20"/>
        </w:rPr>
        <w:t xml:space="preserve"> </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1066FA">
        <w:rPr>
          <w:szCs w:val="20"/>
        </w:rPr>
        <w:t xml:space="preserve"> </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Segons el projecte executiu es preveu la construcció d’una estructura en planta baixa</w:t>
      </w:r>
      <w:r w:rsidR="007B0AB3">
        <w:t xml:space="preserve">, </w:t>
      </w:r>
      <w:r w:rsidRPr="00306C3C">
        <w:t>per tant, no es preveu cap excavació important, únicament l’excavació pel sanejament, anivellació, i per a la implantació dels elements de fonamentació. Un cop realitzat aquesta anivellació i sanejament afloraran superficialment els materials del primer nivell descrit</w:t>
      </w:r>
      <w:r w:rsidR="009C46E1" w:rsidRPr="00306C3C">
        <w:t>.</w:t>
      </w:r>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Q</w:t>
      </w:r>
      <w:r w:rsidRPr="00306C3C">
        <w:rPr>
          <w:rFonts w:eastAsia="Dotum" w:cs="Tahoma"/>
          <w:b/>
          <w:vertAlign w:val="subscript"/>
        </w:rPr>
        <w:t>a</w:t>
      </w:r>
      <w:proofErr w:type="spellEnd"/>
      <w:r w:rsidRPr="00306C3C">
        <w:rPr>
          <w:rFonts w:eastAsia="Dotum" w:cs="Tahoma"/>
          <w:b/>
        </w:rPr>
        <w:t xml:space="preserve">= </w:t>
      </w:r>
      <w:r w:rsidR="007B0AB3">
        <w:rPr>
          <w:rFonts w:eastAsia="Dotum" w:cs="Tahoma"/>
          <w:b/>
        </w:rPr>
        <w:t>3.50</w:t>
      </w:r>
      <w:r w:rsidRPr="00306C3C">
        <w:rPr>
          <w:rFonts w:eastAsia="Dotum" w:cs="Tahoma"/>
          <w:b/>
        </w:rPr>
        <w:t xml:space="preserve"> Kg/cm</w:t>
      </w:r>
      <w:r w:rsidRPr="00306C3C">
        <w:rPr>
          <w:rFonts w:eastAsia="Dotum" w:cs="Tahoma"/>
          <w:b/>
          <w:vertAlign w:val="superscript"/>
        </w:rPr>
        <w:t>2</w:t>
      </w:r>
      <w:r w:rsidRPr="00306C3C">
        <w:rPr>
          <w:rFonts w:eastAsia="Dotum" w:cs="Tahoma"/>
        </w:rPr>
        <w:t xml:space="preserve">  amb un factor de seguretat inclòs de</w:t>
      </w:r>
      <w:r w:rsidRPr="00306C3C">
        <w:rPr>
          <w:rFonts w:eastAsia="Dotum" w:cs="Tahoma"/>
          <w:b/>
        </w:rPr>
        <w:t xml:space="preserve"> F=3</w:t>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w:t>
      </w:r>
      <w:r w:rsidRPr="00306C3C">
        <w:rPr>
          <w:rFonts w:eastAsia="Dotum"/>
          <w:b/>
        </w:rPr>
        <w:t>assentaments</w:t>
      </w:r>
      <w:r w:rsidRPr="00306C3C">
        <w:rPr>
          <w:rFonts w:eastAsia="Dotum"/>
        </w:rPr>
        <w:t xml:space="preserve"> màxims previstos per la càrrega recomanada anteriorment seran</w:t>
      </w:r>
      <w:r w:rsidRPr="00306C3C">
        <w:rPr>
          <w:rFonts w:eastAsia="Dotum"/>
          <w:b/>
        </w:rPr>
        <w:t xml:space="preserve"> </w:t>
      </w:r>
      <w:r w:rsidR="009C46E1" w:rsidRPr="00306C3C">
        <w:rPr>
          <w:rFonts w:eastAsia="Dotum"/>
          <w:b/>
        </w:rPr>
        <w:t xml:space="preserve">iguals o </w:t>
      </w:r>
      <w:r w:rsidRPr="00306C3C">
        <w:rPr>
          <w:rFonts w:eastAsia="Dotum"/>
          <w:b/>
        </w:rPr>
        <w:t xml:space="preserve">inferiors a </w:t>
      </w:r>
      <w:r w:rsidR="007B0AB3">
        <w:rPr>
          <w:rFonts w:eastAsia="Dotum"/>
          <w:b/>
        </w:rPr>
        <w:t>1.50</w:t>
      </w:r>
      <w:r w:rsidRPr="00306C3C">
        <w:rPr>
          <w:rFonts w:eastAsia="Dotum"/>
          <w:b/>
        </w:rPr>
        <w:t xml:space="preserve"> cm</w:t>
      </w:r>
      <w:r w:rsidR="007B0AB3">
        <w:rPr>
          <w:rFonts w:eastAsia="Dotum"/>
          <w:b/>
        </w:rPr>
        <w:t xml:space="preserve">, </w:t>
      </w:r>
      <w:r w:rsidR="007B0AB3" w:rsidRPr="007B0AB3">
        <w:rPr>
          <w:rFonts w:eastAsia="Dotum"/>
          <w:bCs/>
          <w:i/>
          <w:iCs/>
        </w:rPr>
        <w:t>immediats en el temps donat el comportament granular dels materials.</w:t>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w:t>
      </w:r>
      <w:r w:rsidRPr="00306C3C">
        <w:rPr>
          <w:rFonts w:eastAsia="Dotum"/>
          <w:b/>
        </w:rPr>
        <w:t>coeficient de balast</w:t>
      </w:r>
      <w:r w:rsidRPr="00306C3C">
        <w:rPr>
          <w:rFonts w:eastAsia="Dotum"/>
        </w:rPr>
        <w:t xml:space="preserve"> referit a la placa de 30x30, es podrà adoptar un valor de </w:t>
      </w:r>
      <w:r w:rsidRPr="00306C3C">
        <w:rPr>
          <w:rFonts w:eastAsia="Dotum"/>
          <w:b/>
        </w:rPr>
        <w:t>K</w:t>
      </w:r>
      <w:r w:rsidRPr="00306C3C">
        <w:rPr>
          <w:rFonts w:eastAsia="Dotum"/>
          <w:b/>
          <w:vertAlign w:val="subscript"/>
        </w:rPr>
        <w:t>30</w:t>
      </w:r>
      <w:r w:rsidRPr="00306C3C">
        <w:rPr>
          <w:rFonts w:eastAsia="Dotum"/>
          <w:b/>
        </w:rPr>
        <w:t xml:space="preserve">= </w:t>
      </w:r>
      <w:r w:rsidR="007B0AB3">
        <w:rPr>
          <w:rFonts w:eastAsia="Dotum"/>
          <w:b/>
        </w:rPr>
        <w:t>6.0</w:t>
      </w:r>
      <w:r w:rsidRPr="00306C3C">
        <w:rPr>
          <w:rFonts w:eastAsia="Dotum"/>
          <w:b/>
        </w:rPr>
        <w:t xml:space="preserve"> kg/cm</w:t>
      </w:r>
      <w:r w:rsidRPr="00306C3C">
        <w:rPr>
          <w:rFonts w:eastAsia="Dotum"/>
          <w:b/>
          <w:vertAlign w:val="superscript"/>
        </w:rPr>
        <w:t>3</w:t>
      </w:r>
      <w:r w:rsidRPr="00306C3C">
        <w:rPr>
          <w:rFonts w:eastAsia="Dotum"/>
          <w:b/>
        </w:rPr>
        <w:t>.</w:t>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3001632</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15 de gener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