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 w:rsidP="00E25E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204E3F54" wp14:editId="74E03F7F">
            <wp:extent cx="3622838" cy="4196071"/>
            <wp:effectExtent l="0" t="0" r="0" b="0"/>
            <wp:docPr id="1" name="image2.png" descr="Austral - Vertica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ustral - Vertica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38" cy="41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ECC" w:rsidRDefault="00E25ECC" w:rsidP="00E25E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5ECC" w:rsidRDefault="00E25ECC" w:rsidP="00E25E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5ECC" w:rsidRDefault="00E25ECC" w:rsidP="00E25E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FACULTAD DE INGENIERÍA</w:t>
      </w:r>
    </w:p>
    <w:p w:rsidR="00E25ECC" w:rsidRDefault="00A018D5" w:rsidP="00E25E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5</w:t>
      </w:r>
    </w:p>
    <w:p w:rsidR="00A018D5" w:rsidRDefault="00A018D5" w:rsidP="00E25E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Rojas</w:t>
      </w:r>
    </w:p>
    <w:p w:rsidR="00A018D5" w:rsidRDefault="00A018D5" w:rsidP="00E25E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Shilton</w:t>
      </w:r>
      <w:proofErr w:type="spellEnd"/>
    </w:p>
    <w:p w:rsidR="00E25ECC" w:rsidRDefault="00E25ECC" w:rsidP="00E25E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5ECC" w:rsidRDefault="00E25ECC" w:rsidP="00E25E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25ECC" w:rsidRDefault="00E25ECC" w:rsidP="00E25E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Exercise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ADT</w:t>
      </w:r>
      <w:r>
        <w:pict>
          <v:rect id="_x0000_i1026" style="width:0;height:1.5pt" o:hralign="center" o:hrstd="t" o:hr="t" fillcolor="#a0a0a0" stroked="f"/>
        </w:pict>
      </w:r>
    </w:p>
    <w:p w:rsidR="00E25ECC" w:rsidRDefault="00E25ECC" w:rsidP="00E25E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5ECC" w:rsidRDefault="00E25ECC" w:rsidP="00E25E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Pr="00A018D5" w:rsidRDefault="00A018D5">
      <w:pPr>
        <w:rPr>
          <w:b/>
          <w:sz w:val="32"/>
          <w:szCs w:val="32"/>
          <w:lang w:val="en-US"/>
        </w:rPr>
      </w:pPr>
      <w:bookmarkStart w:id="0" w:name="_GoBack"/>
      <w:r w:rsidRPr="00A018D5">
        <w:rPr>
          <w:b/>
          <w:sz w:val="32"/>
          <w:szCs w:val="32"/>
          <w:lang w:val="en-US"/>
        </w:rPr>
        <w:t>Index</w:t>
      </w:r>
    </w:p>
    <w:p w:rsidR="00E25ECC" w:rsidRDefault="00A018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A018D5" w:rsidRPr="00E25ECC" w:rsidRDefault="00A018D5" w:rsidP="00A018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25ECC">
        <w:rPr>
          <w:b/>
          <w:sz w:val="28"/>
          <w:szCs w:val="28"/>
          <w:lang w:val="en-US"/>
        </w:rPr>
        <w:t>Provider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A018D5" w:rsidRDefault="00A018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25ECC">
        <w:rPr>
          <w:b/>
          <w:sz w:val="28"/>
          <w:szCs w:val="28"/>
          <w:lang w:val="en-US"/>
        </w:rPr>
        <w:t>Catalogue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A018D5" w:rsidRDefault="00A018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Pr="00E25ECC">
        <w:rPr>
          <w:b/>
          <w:sz w:val="28"/>
          <w:szCs w:val="28"/>
          <w:lang w:val="en-US"/>
        </w:rPr>
        <w:t>HouseholdAppliance</w:t>
      </w:r>
      <w:proofErr w:type="spellEnd"/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4</w:t>
      </w:r>
    </w:p>
    <w:p w:rsidR="00A018D5" w:rsidRDefault="00A018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25ECC">
        <w:rPr>
          <w:b/>
          <w:sz w:val="28"/>
          <w:szCs w:val="28"/>
          <w:lang w:val="en-US"/>
        </w:rPr>
        <w:t>Manufacturer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4</w:t>
      </w:r>
    </w:p>
    <w:p w:rsidR="00E25ECC" w:rsidRDefault="00A018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25ECC">
        <w:rPr>
          <w:b/>
          <w:sz w:val="28"/>
          <w:szCs w:val="28"/>
          <w:lang w:val="en-US"/>
        </w:rPr>
        <w:t>Label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5</w:t>
      </w:r>
    </w:p>
    <w:p w:rsidR="00A018D5" w:rsidRPr="00A018D5" w:rsidRDefault="00A018D5" w:rsidP="00A018D5">
      <w:pPr>
        <w:rPr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Pr="00E25ECC">
        <w:rPr>
          <w:b/>
          <w:sz w:val="28"/>
          <w:szCs w:val="28"/>
          <w:lang w:val="en-US"/>
        </w:rPr>
        <w:t>LineCart</w:t>
      </w:r>
      <w:proofErr w:type="spellEnd"/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5</w:t>
      </w:r>
    </w:p>
    <w:p w:rsidR="00A018D5" w:rsidRPr="00A018D5" w:rsidRDefault="00A018D5" w:rsidP="00A018D5">
      <w:pPr>
        <w:ind w:firstLine="720"/>
        <w:rPr>
          <w:lang w:val="en-US"/>
        </w:rPr>
      </w:pPr>
      <w:r w:rsidRPr="00E25ECC">
        <w:rPr>
          <w:b/>
          <w:sz w:val="28"/>
          <w:szCs w:val="28"/>
          <w:lang w:val="en-US"/>
        </w:rPr>
        <w:t>Cart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6</w:t>
      </w:r>
    </w:p>
    <w:p w:rsidR="00A018D5" w:rsidRPr="00A018D5" w:rsidRDefault="00A018D5" w:rsidP="00A018D5">
      <w:pPr>
        <w:ind w:firstLine="720"/>
        <w:rPr>
          <w:lang w:val="en-US"/>
        </w:rPr>
      </w:pPr>
      <w:r w:rsidRPr="00E25ECC">
        <w:rPr>
          <w:b/>
          <w:sz w:val="28"/>
          <w:szCs w:val="28"/>
          <w:lang w:val="en-US"/>
        </w:rPr>
        <w:t>Ticket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7</w:t>
      </w:r>
    </w:p>
    <w:bookmarkEnd w:id="0"/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35783" w:rsidRPr="00E25ECC" w:rsidRDefault="00534A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0B05C0" w:rsidRPr="00E25ECC">
        <w:rPr>
          <w:b/>
          <w:sz w:val="28"/>
          <w:szCs w:val="28"/>
          <w:lang w:val="en-US"/>
        </w:rPr>
        <w:t>: Provider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Description</w:t>
      </w:r>
      <w:r w:rsidRPr="00E25ECC">
        <w:rPr>
          <w:lang w:val="en-US"/>
        </w:rPr>
        <w:t>: an organization which has household appliances and takes care of their distribution. As an organization, it has certain information.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Constructors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Provider</w:t>
      </w:r>
      <w:r w:rsidRPr="00E25ECC">
        <w:rPr>
          <w:rFonts w:ascii="Arial Unicode MS" w:eastAsia="Arial Unicode MS" w:hAnsi="Arial Unicode MS" w:cs="Arial Unicode MS"/>
          <w:lang w:val="en-US"/>
        </w:rPr>
        <w:t xml:space="preserve">: name X description X address X city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phoneNumber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webPage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Provider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creates a provider with the specified information and no household appliances in the warehouse.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name, description, address, city, phone number and web page.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</w:t>
      </w:r>
      <w:r w:rsidRPr="00E25ECC">
        <w:rPr>
          <w:b/>
          <w:lang w:val="en-US"/>
        </w:rPr>
        <w:t>ostcondition</w:t>
      </w:r>
      <w:proofErr w:type="spellEnd"/>
      <w:r w:rsidRPr="00E25ECC">
        <w:rPr>
          <w:lang w:val="en-US"/>
        </w:rPr>
        <w:t>: a provider with the specified information.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Modifiers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addHouseholdAppliances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Provider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householdAppliances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Provider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adds household appliances to the provider’s warehouse.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list of household appliances.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</w:t>
      </w:r>
      <w:r w:rsidRPr="00E25ECC">
        <w:rPr>
          <w:b/>
          <w:lang w:val="en-US"/>
        </w:rPr>
        <w:t>on</w:t>
      </w:r>
      <w:proofErr w:type="spellEnd"/>
      <w:r w:rsidRPr="00E25ECC">
        <w:rPr>
          <w:lang w:val="en-US"/>
        </w:rPr>
        <w:t>: the provider with the household appliances added.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removeHouseholdAppliances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Provider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Provider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checks if the household appliance is in the warehouse and if it is, it is removed.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household appliance.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</w:t>
      </w:r>
      <w:r w:rsidRPr="00E25ECC">
        <w:rPr>
          <w:b/>
          <w:lang w:val="en-US"/>
        </w:rPr>
        <w:t>condition</w:t>
      </w:r>
      <w:proofErr w:type="spellEnd"/>
      <w:r w:rsidRPr="00E25ECC">
        <w:rPr>
          <w:lang w:val="en-US"/>
        </w:rPr>
        <w:t>: if the household appliance is in the warehouse, the provider without it. Else, the provider as before the method was applied.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provideHouseholdAppliance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Provider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applianceName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applianceModel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householdAppliances</w:t>
      </w:r>
      <w:proofErr w:type="spellEnd"/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receive</w:t>
      </w:r>
      <w:r w:rsidRPr="00E25ECC">
        <w:rPr>
          <w:lang w:val="en-US"/>
        </w:rPr>
        <w:t>s a household appliance name and model and the wanted number of them and, if available, returns them.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name, model and an integer higher than 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if enough products which satisfy the requirements are found, a list of those hous</w:t>
      </w:r>
      <w:r w:rsidRPr="00E25ECC">
        <w:rPr>
          <w:lang w:val="en-US"/>
        </w:rPr>
        <w:t xml:space="preserve">ehold appliances. </w:t>
      </w:r>
      <w:proofErr w:type="gramStart"/>
      <w:r w:rsidRPr="00E25ECC">
        <w:rPr>
          <w:lang w:val="en-US"/>
        </w:rPr>
        <w:t>Else, nothing.</w:t>
      </w:r>
      <w:proofErr w:type="gramEnd"/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Analyzer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getProductQuantity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Provider X name X model →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numberOfProducts</w:t>
      </w:r>
      <w:proofErr w:type="spellEnd"/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given a product name and model, returns the quantity of that product in the warehouse.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name and model.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an integer &gt;= 0.</w:t>
      </w:r>
    </w:p>
    <w:p w:rsidR="00A018D5" w:rsidRDefault="00A018D5">
      <w:pPr>
        <w:rPr>
          <w:b/>
          <w:sz w:val="28"/>
          <w:szCs w:val="28"/>
          <w:lang w:val="en-US"/>
        </w:rPr>
      </w:pPr>
    </w:p>
    <w:p w:rsidR="00A018D5" w:rsidRDefault="00A018D5">
      <w:pPr>
        <w:rPr>
          <w:b/>
          <w:sz w:val="28"/>
          <w:szCs w:val="28"/>
          <w:lang w:val="en-US"/>
        </w:rPr>
      </w:pPr>
    </w:p>
    <w:p w:rsidR="00E35783" w:rsidRPr="00E25ECC" w:rsidRDefault="00534A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0B05C0" w:rsidRPr="00E25ECC">
        <w:rPr>
          <w:b/>
          <w:sz w:val="28"/>
          <w:szCs w:val="28"/>
          <w:lang w:val="en-US"/>
        </w:rPr>
        <w:t>: Catalogue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Description</w:t>
      </w:r>
      <w:r w:rsidRPr="00E25ECC">
        <w:rPr>
          <w:lang w:val="en-US"/>
        </w:rPr>
        <w:t>: list of household appliances which have a discount.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Constructor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Catalogue</w:t>
      </w:r>
      <w:r w:rsidRPr="00E25ECC">
        <w:rPr>
          <w:rFonts w:ascii="Arial Unicode MS" w:eastAsia="Arial Unicode MS" w:hAnsi="Arial Unicode MS" w:cs="Arial Unicode MS"/>
          <w:lang w:val="en-US"/>
        </w:rPr>
        <w:t>: id X name X discount → Catalogue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constructs an empty catalogue with an id, name and a discount.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an id, name and an integer x with 0&lt;x&lt;100.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an empty catalogue with the specified information.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Modifier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addProduct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Catalogue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Catalogue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checks if the household appliance is already in the catalogue, if not,</w:t>
      </w:r>
      <w:r w:rsidRPr="00E25ECC">
        <w:rPr>
          <w:lang w:val="en-US"/>
        </w:rPr>
        <w:t xml:space="preserve"> it adds it to the catalogue.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household appliance.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if the household appliance is not in the catalogue, the catalogue with it added. Else, the same catalogue as before the method.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removeProduct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Catalogue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Catalogue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checks if the household appliance is in the catalogue, if it is, it removes it from the catalogue.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household appliance.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if the household appliance is in the catalogue, the catalogue without it. Else, the same catalogue as before the method.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Analyzer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hasProduct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Catalogue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 xml:space="preserve">: checks whether a household appliance is in the catalogue or </w:t>
      </w:r>
      <w:r w:rsidRPr="00E25ECC">
        <w:rPr>
          <w:lang w:val="en-US"/>
        </w:rPr>
        <w:t>not.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household appliance.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true if the household appliance is in the catalogue, false other way.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35783" w:rsidRPr="00E25ECC" w:rsidRDefault="00534A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0B05C0" w:rsidRPr="00E25ECC">
        <w:rPr>
          <w:b/>
          <w:sz w:val="28"/>
          <w:szCs w:val="28"/>
          <w:lang w:val="en-US"/>
        </w:rPr>
        <w:t xml:space="preserve">: </w:t>
      </w:r>
      <w:proofErr w:type="spellStart"/>
      <w:r w:rsidR="000B05C0" w:rsidRPr="00E25ECC">
        <w:rPr>
          <w:b/>
          <w:sz w:val="28"/>
          <w:szCs w:val="28"/>
          <w:lang w:val="en-US"/>
        </w:rPr>
        <w:t>HouseholdAppliance</w:t>
      </w:r>
      <w:proofErr w:type="spellEnd"/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Description</w:t>
      </w:r>
      <w:r w:rsidRPr="00E25ECC">
        <w:rPr>
          <w:lang w:val="en-US"/>
        </w:rPr>
        <w:t xml:space="preserve">: a product with a name, model and price that can be bought or sold and is made </w:t>
      </w:r>
      <w:r w:rsidRPr="00E25ECC">
        <w:rPr>
          <w:lang w:val="en-US"/>
        </w:rPr>
        <w:t>by a manufacturer.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Constructor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HouseholdAppliance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: name X model X price →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</w:t>
      </w:r>
      <w:proofErr w:type="spellEnd"/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creates a household appliance with the specified name, model and price and a label depending on these.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name, model and a real number &gt;</w:t>
      </w:r>
      <w:r w:rsidRPr="00E25ECC">
        <w:rPr>
          <w:lang w:val="en-US"/>
        </w:rPr>
        <w:t xml:space="preserve"> 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 household appliance with the specified information.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Modifier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changePrice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newPrice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</w:t>
      </w:r>
      <w:proofErr w:type="spellEnd"/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changes the price of the specified household appliance to the new one.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household appliance and a real number &gt; 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the household with the new price.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534A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0B05C0" w:rsidRPr="00E25ECC">
        <w:rPr>
          <w:b/>
          <w:sz w:val="28"/>
          <w:szCs w:val="28"/>
          <w:lang w:val="en-US"/>
        </w:rPr>
        <w:t>: Manufacturer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Description</w:t>
      </w:r>
      <w:r w:rsidRPr="00E25ECC">
        <w:rPr>
          <w:lang w:val="en-US"/>
        </w:rPr>
        <w:t>: produces the household appliances.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Constructor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Manufacturer</w:t>
      </w:r>
      <w:r w:rsidRPr="00E25ECC">
        <w:rPr>
          <w:rFonts w:ascii="Arial Unicode MS" w:eastAsia="Arial Unicode MS" w:hAnsi="Arial Unicode MS" w:cs="Arial Unicode MS"/>
          <w:lang w:val="en-US"/>
        </w:rPr>
        <w:t xml:space="preserve">: name X description X address X city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phoneNumber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webPage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</w:t>
      </w:r>
      <w:r w:rsidRPr="00E25ECC">
        <w:rPr>
          <w:rFonts w:ascii="Arial Unicode MS" w:eastAsia="Arial Unicode MS" w:hAnsi="Arial Unicode MS" w:cs="Arial Unicode MS"/>
          <w:lang w:val="en-US"/>
        </w:rPr>
        <w:t>Manufacturer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creates a manufacturer with the specified information.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name, description, address, city, phone number and web page.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 manufacturer with the specified information.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Analyzer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makeHouseholdAppliances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>: Manu</w:t>
      </w:r>
      <w:r w:rsidRPr="00E25ECC">
        <w:rPr>
          <w:rFonts w:ascii="Arial Unicode MS" w:eastAsia="Arial Unicode MS" w:hAnsi="Arial Unicode MS" w:cs="Arial Unicode MS"/>
          <w:lang w:val="en-US"/>
        </w:rPr>
        <w:t xml:space="preserve">facturer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applianceName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applianceModel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HouseholdAppliances</w:t>
      </w:r>
      <w:proofErr w:type="spellEnd"/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given a household appliance name and model, makes the specified quantity of those.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household appliance name and model and an integer &gt; 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the specified number of the specified household appliance.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534A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0B05C0" w:rsidRPr="00E25ECC">
        <w:rPr>
          <w:b/>
          <w:sz w:val="28"/>
          <w:szCs w:val="28"/>
          <w:lang w:val="en-US"/>
        </w:rPr>
        <w:t>: Label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Description</w:t>
      </w:r>
      <w:r w:rsidRPr="00E25ECC">
        <w:rPr>
          <w:lang w:val="en-US"/>
        </w:rPr>
        <w:t>: contains the household appliance’s information.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Constructor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Label</w:t>
      </w:r>
      <w:r w:rsidRPr="00E25ECC">
        <w:rPr>
          <w:rFonts w:ascii="Arial Unicode MS" w:eastAsia="Arial Unicode MS" w:hAnsi="Arial Unicode MS" w:cs="Arial Unicode MS"/>
          <w:lang w:val="en-US"/>
        </w:rPr>
        <w:t>: id X name → Label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creates a label with the specified information.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 xml:space="preserve">: an id and </w:t>
      </w:r>
      <w:r w:rsidRPr="00E25ECC">
        <w:rPr>
          <w:lang w:val="en-US"/>
        </w:rPr>
        <w:t>name.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 label with the specified information.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b/>
          <w:sz w:val="28"/>
          <w:szCs w:val="28"/>
          <w:lang w:val="en-US"/>
        </w:rPr>
      </w:pPr>
    </w:p>
    <w:p w:rsidR="00E35783" w:rsidRPr="00E25ECC" w:rsidRDefault="00534A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0B05C0" w:rsidRPr="00E25ECC">
        <w:rPr>
          <w:b/>
          <w:sz w:val="28"/>
          <w:szCs w:val="28"/>
          <w:lang w:val="en-US"/>
        </w:rPr>
        <w:t xml:space="preserve">: </w:t>
      </w:r>
      <w:proofErr w:type="spellStart"/>
      <w:r w:rsidR="000B05C0" w:rsidRPr="00E25ECC">
        <w:rPr>
          <w:b/>
          <w:sz w:val="28"/>
          <w:szCs w:val="28"/>
          <w:lang w:val="en-US"/>
        </w:rPr>
        <w:t>LineCart</w:t>
      </w:r>
      <w:proofErr w:type="spellEnd"/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Description</w:t>
      </w:r>
      <w:r w:rsidRPr="00E25ECC">
        <w:rPr>
          <w:lang w:val="en-US"/>
        </w:rPr>
        <w:t xml:space="preserve">: buying order for a household appliance which contains the number of it to be bought. 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Constructor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LineCart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: id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quantity →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LineCart</w:t>
      </w:r>
      <w:proofErr w:type="spellEnd"/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creates a line cart with the specified information.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an id, household appliance and an integer &gt; 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 line cart with the specified information.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Modifier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addProduct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LineCart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quantityToAdd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LineCart</w:t>
      </w:r>
      <w:proofErr w:type="spellEnd"/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adds more of the same product to the cart.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an integer &gt; 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the line cart with the products added.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removeProduct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LineCart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quantityToRemove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LineCart</w:t>
      </w:r>
      <w:proofErr w:type="spellEnd"/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removes some of the products from the cart.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an in</w:t>
      </w:r>
      <w:r w:rsidRPr="00E25ECC">
        <w:rPr>
          <w:lang w:val="en-US"/>
        </w:rPr>
        <w:t>teger &gt; 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the line cart without the products removed.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Analyzer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getPrice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LineCart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price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calculates the line cart’s price by multiplying the number of products by its price.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line cart.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 real numbe</w:t>
      </w:r>
      <w:r w:rsidRPr="00E25ECC">
        <w:rPr>
          <w:lang w:val="en-US"/>
        </w:rPr>
        <w:t>r &gt;= 0.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35783" w:rsidRPr="00E25ECC" w:rsidRDefault="00534A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0B05C0" w:rsidRPr="00E25ECC">
        <w:rPr>
          <w:b/>
          <w:sz w:val="28"/>
          <w:szCs w:val="28"/>
          <w:lang w:val="en-US"/>
        </w:rPr>
        <w:t>: Cart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Description</w:t>
      </w:r>
      <w:r w:rsidRPr="00E25ECC">
        <w:rPr>
          <w:lang w:val="en-US"/>
        </w:rPr>
        <w:t>: a line cart holder, where a customer can check the products he is going to buy and how many of them.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Constructor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Cart</w:t>
      </w:r>
      <w:r w:rsidRPr="00E25ECC">
        <w:rPr>
          <w:rFonts w:ascii="Arial Unicode MS" w:eastAsia="Arial Unicode MS" w:hAnsi="Arial Unicode MS" w:cs="Arial Unicode MS"/>
          <w:lang w:val="en-US"/>
        </w:rPr>
        <w:t>: id → Cart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creates an empty cart with a total price of 0.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an id.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 cart with the specified id.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Modifier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addProducts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Cart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LineCart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Cart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adds a line cart and recalculates the total value of the cart by adding the value of the line cart to it.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line cart.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the cart with the line cart added and its price added to the cart’s total price.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removeProducts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 xml:space="preserve">: Cart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HouseholdAppliance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quantityToRemove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Cart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looks for the line cart of the specified household appliance and removes the quantity specified</w:t>
      </w:r>
      <w:r w:rsidRPr="00E25ECC">
        <w:rPr>
          <w:lang w:val="en-US"/>
        </w:rPr>
        <w:t xml:space="preserve">. </w:t>
      </w:r>
      <w:proofErr w:type="gramStart"/>
      <w:r w:rsidRPr="00E25ECC">
        <w:rPr>
          <w:lang w:val="en-US"/>
        </w:rPr>
        <w:t>Recalculates the total value of the cart with the modified line cart.</w:t>
      </w:r>
      <w:proofErr w:type="gramEnd"/>
      <w:r w:rsidRPr="00E25ECC">
        <w:rPr>
          <w:lang w:val="en-US"/>
        </w:rPr>
        <w:t xml:space="preserve"> If the line cart product quantity is 0, removes it from the cart.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household appliance and an integer &gt; 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the cart with the products removed and its tota</w:t>
      </w:r>
      <w:r w:rsidRPr="00E25ECC">
        <w:rPr>
          <w:lang w:val="en-US"/>
        </w:rPr>
        <w:t>l price reduced.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Analyzer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proofErr w:type="spellStart"/>
      <w:proofErr w:type="gramStart"/>
      <w:r w:rsidRPr="00E25ECC">
        <w:rPr>
          <w:b/>
          <w:lang w:val="en-US"/>
        </w:rPr>
        <w:t>getTicket</w:t>
      </w:r>
      <w:proofErr w:type="spellEnd"/>
      <w:proofErr w:type="gramEnd"/>
      <w:r w:rsidRPr="00E25ECC">
        <w:rPr>
          <w:rFonts w:ascii="Arial Unicode MS" w:eastAsia="Arial Unicode MS" w:hAnsi="Arial Unicode MS" w:cs="Arial Unicode MS"/>
          <w:lang w:val="en-US"/>
        </w:rPr>
        <w:t>: Cart → Ticket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creates the cart’s corresponding ticket with the cart’s id and total price.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 cart.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 ticket.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E35783">
      <w:pPr>
        <w:rPr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25ECC" w:rsidRDefault="00E25ECC">
      <w:pPr>
        <w:rPr>
          <w:b/>
          <w:sz w:val="28"/>
          <w:szCs w:val="28"/>
          <w:lang w:val="en-US"/>
        </w:rPr>
      </w:pPr>
    </w:p>
    <w:p w:rsidR="00E35783" w:rsidRPr="00E25ECC" w:rsidRDefault="00534A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0B05C0" w:rsidRPr="00E25ECC">
        <w:rPr>
          <w:b/>
          <w:sz w:val="28"/>
          <w:szCs w:val="28"/>
          <w:lang w:val="en-US"/>
        </w:rPr>
        <w:t>: Ticket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Description</w:t>
      </w:r>
      <w:r w:rsidRPr="00E25ECC">
        <w:rPr>
          <w:lang w:val="en-US"/>
        </w:rPr>
        <w:t>:  a bill with the corresponding cart’s amoun</w:t>
      </w:r>
      <w:r w:rsidRPr="00E25ECC">
        <w:rPr>
          <w:lang w:val="en-US"/>
        </w:rPr>
        <w:t>t of money to be paid.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sz w:val="24"/>
          <w:szCs w:val="24"/>
          <w:u w:val="single"/>
          <w:lang w:val="en-US"/>
        </w:rPr>
      </w:pPr>
      <w:r w:rsidRPr="00E25ECC">
        <w:rPr>
          <w:sz w:val="24"/>
          <w:szCs w:val="24"/>
          <w:u w:val="single"/>
          <w:lang w:val="en-US"/>
        </w:rPr>
        <w:t>Constructor</w:t>
      </w:r>
    </w:p>
    <w:p w:rsidR="00E35783" w:rsidRPr="00E25ECC" w:rsidRDefault="00E35783">
      <w:pPr>
        <w:rPr>
          <w:lang w:val="en-US"/>
        </w:rPr>
      </w:pP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Ticket</w:t>
      </w:r>
      <w:r w:rsidRPr="00E25ECC">
        <w:rPr>
          <w:rFonts w:ascii="Arial Unicode MS" w:eastAsia="Arial Unicode MS" w:hAnsi="Arial Unicode MS" w:cs="Arial Unicode MS"/>
          <w:lang w:val="en-US"/>
        </w:rPr>
        <w:t xml:space="preserve">: id X </w:t>
      </w:r>
      <w:proofErr w:type="spellStart"/>
      <w:r w:rsidRPr="00E25ECC">
        <w:rPr>
          <w:rFonts w:ascii="Arial Unicode MS" w:eastAsia="Arial Unicode MS" w:hAnsi="Arial Unicode MS" w:cs="Arial Unicode MS"/>
          <w:lang w:val="en-US"/>
        </w:rPr>
        <w:t>amountToPay</w:t>
      </w:r>
      <w:proofErr w:type="spellEnd"/>
      <w:r w:rsidRPr="00E25ECC">
        <w:rPr>
          <w:rFonts w:ascii="Arial Unicode MS" w:eastAsia="Arial Unicode MS" w:hAnsi="Arial Unicode MS" w:cs="Arial Unicode MS"/>
          <w:lang w:val="en-US"/>
        </w:rPr>
        <w:t xml:space="preserve"> → Ticket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Comment</w:t>
      </w:r>
      <w:r w:rsidRPr="00E25ECC">
        <w:rPr>
          <w:lang w:val="en-US"/>
        </w:rPr>
        <w:t>: creates a ticket with the specified information.</w:t>
      </w:r>
    </w:p>
    <w:p w:rsidR="00E35783" w:rsidRPr="00E25ECC" w:rsidRDefault="000B05C0">
      <w:pPr>
        <w:rPr>
          <w:lang w:val="en-US"/>
        </w:rPr>
      </w:pPr>
      <w:r w:rsidRPr="00E25ECC">
        <w:rPr>
          <w:b/>
          <w:lang w:val="en-US"/>
        </w:rPr>
        <w:t>Precondition</w:t>
      </w:r>
      <w:r w:rsidRPr="00E25ECC">
        <w:rPr>
          <w:lang w:val="en-US"/>
        </w:rPr>
        <w:t>: an id and a real number &gt; 0.</w:t>
      </w:r>
    </w:p>
    <w:p w:rsidR="00E35783" w:rsidRPr="00E25ECC" w:rsidRDefault="000B05C0">
      <w:pPr>
        <w:rPr>
          <w:lang w:val="en-US"/>
        </w:rPr>
      </w:pPr>
      <w:proofErr w:type="spellStart"/>
      <w:r w:rsidRPr="00E25ECC">
        <w:rPr>
          <w:b/>
          <w:lang w:val="en-US"/>
        </w:rPr>
        <w:t>Postcondition</w:t>
      </w:r>
      <w:proofErr w:type="spellEnd"/>
      <w:r w:rsidRPr="00E25ECC">
        <w:rPr>
          <w:lang w:val="en-US"/>
        </w:rPr>
        <w:t>: a ticket with the specified information.</w:t>
      </w:r>
    </w:p>
    <w:sectPr w:rsidR="00E35783" w:rsidRPr="00E25ECC" w:rsidSect="00A018D5"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5C0" w:rsidRDefault="000B05C0">
      <w:pPr>
        <w:spacing w:line="240" w:lineRule="auto"/>
      </w:pPr>
      <w:r>
        <w:separator/>
      </w:r>
    </w:p>
  </w:endnote>
  <w:endnote w:type="continuationSeparator" w:id="0">
    <w:p w:rsidR="000B05C0" w:rsidRDefault="000B0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160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8D5" w:rsidRDefault="00A018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A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18D5" w:rsidRDefault="00A01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5C0" w:rsidRDefault="000B05C0">
      <w:pPr>
        <w:spacing w:line="240" w:lineRule="auto"/>
      </w:pPr>
      <w:r>
        <w:separator/>
      </w:r>
    </w:p>
  </w:footnote>
  <w:footnote w:type="continuationSeparator" w:id="0">
    <w:p w:rsidR="000B05C0" w:rsidRDefault="000B05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783"/>
    <w:rsid w:val="000B05C0"/>
    <w:rsid w:val="00534ACD"/>
    <w:rsid w:val="00A018D5"/>
    <w:rsid w:val="00E25ECC"/>
    <w:rsid w:val="00E35783"/>
    <w:rsid w:val="00F8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8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D5"/>
  </w:style>
  <w:style w:type="paragraph" w:styleId="Footer">
    <w:name w:val="footer"/>
    <w:basedOn w:val="Normal"/>
    <w:link w:val="FooterChar"/>
    <w:uiPriority w:val="99"/>
    <w:unhideWhenUsed/>
    <w:rsid w:val="00A018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8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D5"/>
  </w:style>
  <w:style w:type="paragraph" w:styleId="Footer">
    <w:name w:val="footer"/>
    <w:basedOn w:val="Normal"/>
    <w:link w:val="FooterChar"/>
    <w:uiPriority w:val="99"/>
    <w:unhideWhenUsed/>
    <w:rsid w:val="00A018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2</cp:revision>
  <dcterms:created xsi:type="dcterms:W3CDTF">2017-06-07T00:38:00Z</dcterms:created>
  <dcterms:modified xsi:type="dcterms:W3CDTF">2017-06-07T01:21:00Z</dcterms:modified>
</cp:coreProperties>
</file>