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funcionales del sistema.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Agregar productos (nombre y precio) a la base de datos.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Mostrar los productos agregados.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Eliminar un producto específico.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Modificar el precio de un producto.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Planificación de pruebas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pruebas: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Pruebas de funcionalidad</w:t>
      </w:r>
      <w:r w:rsidDel="00000000" w:rsidR="00000000" w:rsidRPr="00000000">
        <w:rPr>
          <w:sz w:val="18"/>
          <w:szCs w:val="18"/>
          <w:rtl w:val="0"/>
        </w:rPr>
        <w:t xml:space="preserve">: Se verificar que las funciones cumplan con lo esperado (por ejemplo, agregar, modificar, eliminar productos).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Pruebas de regresión</w:t>
      </w:r>
      <w:r w:rsidDel="00000000" w:rsidR="00000000" w:rsidRPr="00000000">
        <w:rPr>
          <w:sz w:val="18"/>
          <w:szCs w:val="18"/>
          <w:rtl w:val="0"/>
        </w:rPr>
        <w:t xml:space="preserve">: Asegurar que una funcionalidad nueva no haya roto el sistema existente (después de modificar código).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Pruebas de interfaz de usuario</w:t>
      </w:r>
      <w:r w:rsidDel="00000000" w:rsidR="00000000" w:rsidRPr="00000000">
        <w:rPr>
          <w:sz w:val="18"/>
          <w:szCs w:val="18"/>
          <w:rtl w:val="0"/>
        </w:rPr>
        <w:t xml:space="preserve">: Verificar que los componentes de la interfaz respondan correctamente.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xscv3g6izr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Prueba de Funcionalidad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xhwd03z9ai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Casos de Prueba: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nq3npf353x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Prueba 1: Agregar un producto con éxito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Verificar que el usuario pueda agregar un nuevo producto con nombre y precio válidos.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Precondiciones</w:t>
      </w:r>
      <w:r w:rsidDel="00000000" w:rsidR="00000000" w:rsidRPr="00000000">
        <w:rPr>
          <w:sz w:val="20"/>
          <w:szCs w:val="20"/>
          <w:rtl w:val="0"/>
        </w:rPr>
        <w:t xml:space="preserve">: El sistema está en la ventana de agregar productos.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Abre la ventana de agregar productos.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Ingresa el nombre del producto ("Camiseta").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Ingresa el precio del producto ("25").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Haz clic en "Guardar".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 Esperado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muestra un mensaje que dice "ARTÍCULO INGRESADO".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producto se almacena correctamente en la base de datos.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 Real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(Este campo se completará al ejecutar la prueba).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7i1dx1hc3b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Prueba 2: Evitar agregar productos sin nombre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Verificar que el sistema maneje entradas incorrectas cuando no se ingresa un nombre de producto.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Precondiciones</w:t>
      </w:r>
      <w:r w:rsidDel="00000000" w:rsidR="00000000" w:rsidRPr="00000000">
        <w:rPr>
          <w:sz w:val="20"/>
          <w:szCs w:val="20"/>
          <w:rtl w:val="0"/>
        </w:rPr>
        <w:t xml:space="preserve">: El sistema está en la ventana de agregar productos.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Abre la ventana de agregar productos.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Deja el campo "Nombre del producto" vacío.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Ingresa el precio del producto ("30").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Haz clic en "Guardar".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 Esperado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muestra un mensaje de error o impide que se guarde el producto sin nombre.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 Real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(Este campo se completará al ejecutar la prueba).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nxaonelr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Prueba 3: Eliminar un producto existente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Verificar que el usuario pueda eliminar un producto existente en la base de datos.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Precondiciones</w:t>
      </w:r>
      <w:r w:rsidDel="00000000" w:rsidR="00000000" w:rsidRPr="00000000">
        <w:rPr>
          <w:sz w:val="20"/>
          <w:szCs w:val="20"/>
          <w:rtl w:val="0"/>
        </w:rPr>
        <w:t xml:space="preserve">: El producto a eliminar está presente en la base de datos.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Abre la ventana de eliminar productos.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Ingresa el código del producto que deseas eliminar (por ejemplo, el código "1").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Haz clic en "Eliminar".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 Esperado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producto se elimina de la base de datos.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muestra un mensaje que dice "ARTÍCULO ELIMINADO".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 Real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(Este campo se completará al ejecutar la prueba).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mwgk1sljea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Prueba 4: Modificar el precio de un producto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Verificar que el usuario pueda modificar el precio de un producto existente en la base de datos.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Precondiciones</w:t>
      </w:r>
      <w:r w:rsidDel="00000000" w:rsidR="00000000" w:rsidRPr="00000000">
        <w:rPr>
          <w:sz w:val="20"/>
          <w:szCs w:val="20"/>
          <w:rtl w:val="0"/>
        </w:rPr>
        <w:t xml:space="preserve">: El producto existe en la base de datos.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Abre la ventana de modificar productos.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Ingresa el código del producto (por ejemplo, "1").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Ingresa el nuevo precio del producto ("50").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Haz clic en "Modificar".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 Esperado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precio del producto se actualiza correctamente en la base de datos.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muestra un mensaje de confirmación.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 Real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(Este campo se completará al ejecutar la prueba).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