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2C5D" w14:textId="48F71443" w:rsidR="00614388" w:rsidRPr="00614388" w:rsidRDefault="00614388" w:rsidP="00614388">
      <w:pPr>
        <w:rPr>
          <w:rFonts w:ascii="Times New Roman" w:hAnsi="Times New Roman" w:cs="Times New Roman"/>
          <w:sz w:val="52"/>
          <w:szCs w:val="52"/>
        </w:rPr>
      </w:pPr>
      <w:r w:rsidRPr="00614388">
        <w:rPr>
          <w:rFonts w:ascii="Times New Roman" w:hAnsi="Times New Roman" w:cs="Times New Roman"/>
          <w:sz w:val="52"/>
          <w:szCs w:val="52"/>
        </w:rPr>
        <w:t>Entrevista com Diretores Escolares</w:t>
      </w:r>
      <w:r w:rsidRPr="00614388">
        <w:rPr>
          <w:rFonts w:ascii="Times New Roman" w:hAnsi="Times New Roman" w:cs="Times New Roman"/>
          <w:sz w:val="52"/>
          <w:szCs w:val="52"/>
        </w:rPr>
        <w:t xml:space="preserve"> - 2</w:t>
      </w:r>
    </w:p>
    <w:p w14:paraId="3FF8D7E8" w14:textId="77777777" w:rsidR="00614388" w:rsidRPr="00614388" w:rsidRDefault="00614388" w:rsidP="00614388">
      <w:pPr>
        <w:rPr>
          <w:rFonts w:ascii="Times New Roman" w:hAnsi="Times New Roman" w:cs="Times New Roman"/>
          <w:sz w:val="36"/>
          <w:szCs w:val="36"/>
        </w:rPr>
      </w:pPr>
      <w:r w:rsidRPr="00614388">
        <w:rPr>
          <w:rFonts w:ascii="Times New Roman" w:hAnsi="Times New Roman" w:cs="Times New Roman"/>
          <w:sz w:val="36"/>
          <w:szCs w:val="36"/>
        </w:rPr>
        <w:t>Bloco 1 - Gestão e Controle Visual</w:t>
      </w:r>
    </w:p>
    <w:p w14:paraId="487FBD3E" w14:textId="77777777"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(Contexto: Tela index.html logada como Admin/APM)</w:t>
      </w:r>
    </w:p>
    <w:p w14:paraId="2CB133F6" w14:textId="7A81EF00" w:rsidR="00614388"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1.</w:t>
      </w:r>
      <w:r w:rsidRPr="00614388">
        <w:rPr>
          <w:rFonts w:ascii="Times New Roman" w:hAnsi="Times New Roman" w:cs="Times New Roman"/>
          <w:sz w:val="24"/>
          <w:szCs w:val="24"/>
        </w:rPr>
        <w:t xml:space="preserve"> "Ao acessar o sistema, esta é a primeira tela. O sistema separa automaticamente o que está 'Em Aberto' (recebendo preços) do que está 'Encerrado'. Visualmente, isso facilita sua percepção imediata sobre quais compras estão pendentes de atenção na escola?" </w:t>
      </w:r>
      <w:proofErr w:type="gramStart"/>
      <w:r w:rsidRPr="00614388">
        <w:rPr>
          <w:rFonts w:ascii="Times New Roman" w:hAnsi="Times New Roman" w:cs="Times New Roman"/>
          <w:sz w:val="24"/>
          <w:szCs w:val="24"/>
        </w:rPr>
        <w:t>( )</w:t>
      </w:r>
      <w:proofErr w:type="gramEnd"/>
      <w:r w:rsidRPr="00614388">
        <w:rPr>
          <w:rFonts w:ascii="Times New Roman" w:hAnsi="Times New Roman" w:cs="Times New Roman"/>
          <w:sz w:val="24"/>
          <w:szCs w:val="24"/>
        </w:rPr>
        <w:t xml:space="preserve"> Sim </w:t>
      </w:r>
      <w:proofErr w:type="gramStart"/>
      <w:r w:rsidRPr="00614388">
        <w:rPr>
          <w:rFonts w:ascii="Times New Roman" w:hAnsi="Times New Roman" w:cs="Times New Roman"/>
          <w:sz w:val="24"/>
          <w:szCs w:val="24"/>
        </w:rPr>
        <w:t>( )</w:t>
      </w:r>
      <w:proofErr w:type="gramEnd"/>
      <w:r w:rsidRPr="00614388">
        <w:rPr>
          <w:rFonts w:ascii="Times New Roman" w:hAnsi="Times New Roman" w:cs="Times New Roman"/>
          <w:sz w:val="24"/>
          <w:szCs w:val="24"/>
        </w:rPr>
        <w:t xml:space="preserve"> Parcialmente </w:t>
      </w:r>
      <w:proofErr w:type="gramStart"/>
      <w:r w:rsidRPr="00614388">
        <w:rPr>
          <w:rFonts w:ascii="Times New Roman" w:hAnsi="Times New Roman" w:cs="Times New Roman"/>
          <w:sz w:val="24"/>
          <w:szCs w:val="24"/>
        </w:rPr>
        <w:t>( )</w:t>
      </w:r>
      <w:proofErr w:type="gramEnd"/>
      <w:r w:rsidRPr="00614388">
        <w:rPr>
          <w:rFonts w:ascii="Times New Roman" w:hAnsi="Times New Roman" w:cs="Times New Roman"/>
          <w:sz w:val="24"/>
          <w:szCs w:val="24"/>
        </w:rPr>
        <w:t xml:space="preserve"> Não</w:t>
      </w:r>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
    <w:p w14:paraId="678BC4D2" w14:textId="7D4399AD"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Justifique:</w:t>
      </w:r>
      <w:r>
        <w:rPr>
          <w:rFonts w:ascii="Times New Roman" w:hAnsi="Times New Roman" w:cs="Times New Roman"/>
          <w:i/>
          <w:iCs/>
          <w:sz w:val="24"/>
          <w:szCs w:val="24"/>
        </w:rPr>
        <w:t>____________</w:t>
      </w:r>
    </w:p>
    <w:p w14:paraId="02930B35" w14:textId="1E53F8D7" w:rsidR="00614388"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2.</w:t>
      </w:r>
      <w:r w:rsidRPr="00614388">
        <w:rPr>
          <w:rFonts w:ascii="Times New Roman" w:hAnsi="Times New Roman" w:cs="Times New Roman"/>
          <w:sz w:val="24"/>
          <w:szCs w:val="24"/>
        </w:rPr>
        <w:t xml:space="preserve"> "Uma das queixas comuns é a prestação de contas para o conselho (APM). Se os membros do conselho tivessem um login de 'apenas leitura' para ver exatamente este painel, você acredita que isso reduziria a necessidade de gerar relatórios manuais para explicar o andamento das compras?" </w:t>
      </w:r>
    </w:p>
    <w:p w14:paraId="780A8932" w14:textId="610262BE"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Resposta:</w:t>
      </w:r>
      <w:r>
        <w:rPr>
          <w:rFonts w:ascii="Times New Roman" w:hAnsi="Times New Roman" w:cs="Times New Roman"/>
          <w:i/>
          <w:iCs/>
          <w:sz w:val="24"/>
          <w:szCs w:val="24"/>
        </w:rPr>
        <w:t>____________</w:t>
      </w:r>
      <w:r w:rsidRPr="00614388">
        <w:rPr>
          <w:rFonts w:ascii="Times New Roman" w:hAnsi="Times New Roman" w:cs="Times New Roman"/>
          <w:sz w:val="24"/>
          <w:szCs w:val="24"/>
        </w:rPr>
        <w:t xml:space="preserve"> </w:t>
      </w:r>
    </w:p>
    <w:p w14:paraId="473E4C5C" w14:textId="77777777" w:rsidR="00614388" w:rsidRPr="00614388" w:rsidRDefault="00614388" w:rsidP="00614388">
      <w:pPr>
        <w:rPr>
          <w:rFonts w:ascii="Times New Roman" w:hAnsi="Times New Roman" w:cs="Times New Roman"/>
          <w:sz w:val="36"/>
          <w:szCs w:val="36"/>
        </w:rPr>
      </w:pPr>
      <w:r w:rsidRPr="00614388">
        <w:rPr>
          <w:rFonts w:ascii="Times New Roman" w:hAnsi="Times New Roman" w:cs="Times New Roman"/>
          <w:sz w:val="36"/>
          <w:szCs w:val="36"/>
        </w:rPr>
        <w:t>Bloco 2 - A Entrada do Fornecedor</w:t>
      </w:r>
    </w:p>
    <w:p w14:paraId="3C042F60" w14:textId="77777777"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(Contexto: Tela enviar-orcamento.html)</w:t>
      </w:r>
    </w:p>
    <w:p w14:paraId="6D1580D3" w14:textId="77777777" w:rsidR="00614388"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3.</w:t>
      </w:r>
      <w:r w:rsidRPr="00614388">
        <w:rPr>
          <w:rFonts w:ascii="Times New Roman" w:hAnsi="Times New Roman" w:cs="Times New Roman"/>
          <w:sz w:val="24"/>
          <w:szCs w:val="24"/>
        </w:rPr>
        <w:t xml:space="preserve"> "O fornecedor vê esta tela, insere o preço total e anexa o orçamento. Na sua experiência com os prestadores de serviço locais (pedreiros, técnicos), você acredita que eles conseguiriam usar essa tela sozinhos pelo celular, ou essa etapa digital ainda seria uma barreira para eles?" </w:t>
      </w:r>
    </w:p>
    <w:p w14:paraId="079A5A6F" w14:textId="459E5845"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Resposta</w:t>
      </w:r>
      <w:r w:rsidRPr="00614388">
        <w:rPr>
          <w:rFonts w:ascii="Times New Roman" w:hAnsi="Times New Roman" w:cs="Times New Roman"/>
          <w:i/>
          <w:iCs/>
          <w:sz w:val="24"/>
          <w:szCs w:val="24"/>
        </w:rPr>
        <w:t>:</w:t>
      </w:r>
      <w:r>
        <w:rPr>
          <w:rFonts w:ascii="Times New Roman" w:hAnsi="Times New Roman" w:cs="Times New Roman"/>
          <w:i/>
          <w:iCs/>
          <w:sz w:val="24"/>
          <w:szCs w:val="24"/>
        </w:rPr>
        <w:t>____________</w:t>
      </w:r>
      <w:r w:rsidRPr="00614388">
        <w:rPr>
          <w:rFonts w:ascii="Times New Roman" w:hAnsi="Times New Roman" w:cs="Times New Roman"/>
          <w:sz w:val="24"/>
          <w:szCs w:val="24"/>
        </w:rPr>
        <w:t xml:space="preserve"> </w:t>
      </w:r>
    </w:p>
    <w:p w14:paraId="478BFEA9" w14:textId="12FD39BC" w:rsidR="00614388" w:rsidRPr="00614388" w:rsidRDefault="00614388" w:rsidP="00614388">
      <w:pPr>
        <w:rPr>
          <w:rFonts w:ascii="Times New Roman" w:hAnsi="Times New Roman" w:cs="Times New Roman"/>
          <w:sz w:val="36"/>
          <w:szCs w:val="36"/>
        </w:rPr>
      </w:pPr>
      <w:r w:rsidRPr="00614388">
        <w:rPr>
          <w:rFonts w:ascii="Times New Roman" w:hAnsi="Times New Roman" w:cs="Times New Roman"/>
          <w:sz w:val="36"/>
          <w:szCs w:val="36"/>
        </w:rPr>
        <w:t xml:space="preserve">Bloco 3 - Tomada de Decisão e Confiança </w:t>
      </w:r>
    </w:p>
    <w:p w14:paraId="60B564EC" w14:textId="77777777"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(Contexto: Tela gerenciar-oportunidade.html com a tabela de propostas carregada e as estrelas visíveis)</w:t>
      </w:r>
    </w:p>
    <w:p w14:paraId="29ED8F2C" w14:textId="2BA6E6FD"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4.</w:t>
      </w:r>
      <w:r w:rsidRPr="00614388">
        <w:rPr>
          <w:rFonts w:ascii="Times New Roman" w:hAnsi="Times New Roman" w:cs="Times New Roman"/>
          <w:sz w:val="24"/>
          <w:szCs w:val="24"/>
        </w:rPr>
        <w:t xml:space="preserve"> "Esta é a tela principal de decisão. O sistema organizou os orçamentos recebidos. Observe que, ao lado do nome do fornecedor, </w:t>
      </w:r>
      <w:r w:rsidRPr="00614388">
        <w:rPr>
          <w:rFonts w:ascii="Times New Roman" w:hAnsi="Times New Roman" w:cs="Times New Roman"/>
          <w:b/>
          <w:bCs/>
          <w:sz w:val="24"/>
          <w:szCs w:val="24"/>
        </w:rPr>
        <w:t>o</w:t>
      </w:r>
      <w:r w:rsidRPr="00614388">
        <w:rPr>
          <w:rFonts w:ascii="Times New Roman" w:hAnsi="Times New Roman" w:cs="Times New Roman"/>
          <w:sz w:val="24"/>
          <w:szCs w:val="24"/>
        </w:rPr>
        <w:t xml:space="preserve"> sistema exibe uma classificação em estrelas baseada em serviços anteriores. Olhando para o conjunto</w:t>
      </w:r>
      <w:r w:rsidR="00776C7A">
        <w:rPr>
          <w:rFonts w:ascii="Times New Roman" w:hAnsi="Times New Roman" w:cs="Times New Roman"/>
          <w:sz w:val="24"/>
          <w:szCs w:val="24"/>
        </w:rPr>
        <w:t xml:space="preserve"> preço, data e estrelas de reputação</w:t>
      </w:r>
      <w:r w:rsidRPr="00614388">
        <w:rPr>
          <w:rFonts w:ascii="Times New Roman" w:hAnsi="Times New Roman" w:cs="Times New Roman"/>
          <w:sz w:val="24"/>
          <w:szCs w:val="24"/>
        </w:rPr>
        <w:t xml:space="preserve">, você sente que tem todas as informações necessárias na tela para clicar em 'Aprovar' com segurança, sem precisar ligar para pedir referências?" </w:t>
      </w:r>
      <w:r w:rsidRPr="00614388">
        <w:rPr>
          <w:rFonts w:ascii="Times New Roman" w:hAnsi="Times New Roman" w:cs="Times New Roman"/>
          <w:i/>
          <w:iCs/>
          <w:sz w:val="24"/>
          <w:szCs w:val="24"/>
        </w:rPr>
        <w:t>Resposta</w:t>
      </w:r>
      <w:r w:rsidRPr="00614388">
        <w:rPr>
          <w:rFonts w:ascii="Times New Roman" w:hAnsi="Times New Roman" w:cs="Times New Roman"/>
          <w:i/>
          <w:iCs/>
          <w:sz w:val="24"/>
          <w:szCs w:val="24"/>
        </w:rPr>
        <w:t>:</w:t>
      </w:r>
      <w:r>
        <w:rPr>
          <w:rFonts w:ascii="Times New Roman" w:hAnsi="Times New Roman" w:cs="Times New Roman"/>
          <w:i/>
          <w:iCs/>
          <w:sz w:val="24"/>
          <w:szCs w:val="24"/>
        </w:rPr>
        <w:t>____________</w:t>
      </w:r>
    </w:p>
    <w:p w14:paraId="5F8D6708" w14:textId="77777777" w:rsidR="00614388"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5.</w:t>
      </w:r>
      <w:r w:rsidRPr="00614388">
        <w:rPr>
          <w:rFonts w:ascii="Times New Roman" w:hAnsi="Times New Roman" w:cs="Times New Roman"/>
          <w:sz w:val="24"/>
          <w:szCs w:val="24"/>
        </w:rPr>
        <w:t xml:space="preserve"> "Vamos imaginar um cenário olhando para esta tela: O 'Fornecedor A' ofereceu o menor preço, mas tem uma avaliação de 3 estrelas (média/baixa). O 'Fornecedor B' é ligeiramente mais caro, mas exibe 5 estrelas. Vendo essa informação visualmente agora, qual seria sua tendência de decisão? A presença visual das estrelas seria o fator decisivo para você justificar ao conselho a escolha do serviço mais caro, porém mais confiável?" </w:t>
      </w:r>
    </w:p>
    <w:p w14:paraId="199A51DF" w14:textId="34BE004F" w:rsid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Resposta:</w:t>
      </w:r>
      <w:r>
        <w:rPr>
          <w:rFonts w:ascii="Times New Roman" w:hAnsi="Times New Roman" w:cs="Times New Roman"/>
          <w:i/>
          <w:iCs/>
          <w:sz w:val="24"/>
          <w:szCs w:val="24"/>
        </w:rPr>
        <w:t>____________</w:t>
      </w:r>
    </w:p>
    <w:p w14:paraId="1A8D5A82" w14:textId="77777777" w:rsidR="00614388" w:rsidRDefault="00614388" w:rsidP="00614388">
      <w:pPr>
        <w:rPr>
          <w:rFonts w:ascii="Times New Roman" w:hAnsi="Times New Roman" w:cs="Times New Roman"/>
          <w:sz w:val="24"/>
          <w:szCs w:val="24"/>
        </w:rPr>
      </w:pPr>
    </w:p>
    <w:p w14:paraId="19EBAA9B" w14:textId="77777777" w:rsidR="00614388" w:rsidRPr="00614388" w:rsidRDefault="00614388" w:rsidP="00614388">
      <w:pPr>
        <w:rPr>
          <w:rFonts w:ascii="Times New Roman" w:hAnsi="Times New Roman" w:cs="Times New Roman"/>
          <w:sz w:val="24"/>
          <w:szCs w:val="24"/>
        </w:rPr>
      </w:pPr>
    </w:p>
    <w:p w14:paraId="5043850B" w14:textId="4703F226" w:rsidR="00614388" w:rsidRPr="00614388" w:rsidRDefault="00614388" w:rsidP="00614388">
      <w:pPr>
        <w:rPr>
          <w:rFonts w:ascii="Times New Roman" w:hAnsi="Times New Roman" w:cs="Times New Roman"/>
          <w:sz w:val="36"/>
          <w:szCs w:val="36"/>
        </w:rPr>
      </w:pPr>
      <w:r w:rsidRPr="00614388">
        <w:rPr>
          <w:rFonts w:ascii="Times New Roman" w:hAnsi="Times New Roman" w:cs="Times New Roman"/>
          <w:sz w:val="36"/>
          <w:szCs w:val="36"/>
        </w:rPr>
        <w:t>Bloco 4 – Conclusão e</w:t>
      </w:r>
      <w:r w:rsidR="00776C7A">
        <w:rPr>
          <w:rFonts w:ascii="Times New Roman" w:hAnsi="Times New Roman" w:cs="Times New Roman"/>
          <w:sz w:val="36"/>
          <w:szCs w:val="36"/>
        </w:rPr>
        <w:t xml:space="preserve"> </w:t>
      </w:r>
      <w:r w:rsidRPr="00614388">
        <w:rPr>
          <w:rFonts w:ascii="Times New Roman" w:hAnsi="Times New Roman" w:cs="Times New Roman"/>
          <w:sz w:val="36"/>
          <w:szCs w:val="36"/>
        </w:rPr>
        <w:t>Feedback</w:t>
      </w:r>
    </w:p>
    <w:p w14:paraId="4953D734" w14:textId="44D792A5"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(Contexto: Feedback geral)</w:t>
      </w:r>
    </w:p>
    <w:p w14:paraId="3DFCD0B4" w14:textId="3BCC2B6D" w:rsidR="00614388"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6.</w:t>
      </w:r>
      <w:r w:rsidRPr="00614388">
        <w:rPr>
          <w:rFonts w:ascii="Times New Roman" w:hAnsi="Times New Roman" w:cs="Times New Roman"/>
          <w:sz w:val="24"/>
          <w:szCs w:val="24"/>
        </w:rPr>
        <w:t xml:space="preserve"> </w:t>
      </w:r>
      <w:r w:rsidR="00776C7A" w:rsidRPr="00776C7A">
        <w:rPr>
          <w:rFonts w:ascii="Times New Roman" w:hAnsi="Times New Roman" w:cs="Times New Roman"/>
          <w:sz w:val="24"/>
          <w:szCs w:val="24"/>
        </w:rPr>
        <w:t>"</w:t>
      </w:r>
      <w:r w:rsidR="00776C7A">
        <w:rPr>
          <w:rFonts w:ascii="Times New Roman" w:hAnsi="Times New Roman" w:cs="Times New Roman"/>
          <w:sz w:val="24"/>
          <w:szCs w:val="24"/>
        </w:rPr>
        <w:t>Projetamos</w:t>
      </w:r>
      <w:r w:rsidR="00776C7A" w:rsidRPr="00776C7A">
        <w:rPr>
          <w:rFonts w:ascii="Times New Roman" w:hAnsi="Times New Roman" w:cs="Times New Roman"/>
          <w:sz w:val="24"/>
          <w:szCs w:val="24"/>
        </w:rPr>
        <w:t xml:space="preserve"> o sistema de avaliação por estrelas atendendo à demanda por referências</w:t>
      </w:r>
      <w:r w:rsidR="00776C7A">
        <w:rPr>
          <w:rFonts w:ascii="Times New Roman" w:hAnsi="Times New Roman" w:cs="Times New Roman"/>
          <w:sz w:val="24"/>
          <w:szCs w:val="24"/>
        </w:rPr>
        <w:t xml:space="preserve"> de fornecedores</w:t>
      </w:r>
      <w:r w:rsidR="00776C7A" w:rsidRPr="00776C7A">
        <w:rPr>
          <w:rFonts w:ascii="Times New Roman" w:hAnsi="Times New Roman" w:cs="Times New Roman"/>
          <w:sz w:val="24"/>
          <w:szCs w:val="24"/>
        </w:rPr>
        <w:t xml:space="preserve"> confiáveis entre gestores. Na prática, você se sentiria motivado a acessar o sistema após o serviço para avaliar o fornecedor? Você encararia essa etapa como mais uma burocracia administrativa ou como uma ferramenta colaborativa útil para a rede?"</w:t>
      </w:r>
    </w:p>
    <w:p w14:paraId="3073C86C" w14:textId="4ADD9AE2" w:rsidR="00614388" w:rsidRP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Resposta:</w:t>
      </w:r>
      <w:r>
        <w:rPr>
          <w:rFonts w:ascii="Times New Roman" w:hAnsi="Times New Roman" w:cs="Times New Roman"/>
          <w:i/>
          <w:iCs/>
          <w:sz w:val="24"/>
          <w:szCs w:val="24"/>
        </w:rPr>
        <w:t>____________</w:t>
      </w:r>
      <w:r w:rsidRPr="00614388">
        <w:rPr>
          <w:rFonts w:ascii="Times New Roman" w:hAnsi="Times New Roman" w:cs="Times New Roman"/>
          <w:sz w:val="24"/>
          <w:szCs w:val="24"/>
        </w:rPr>
        <w:t xml:space="preserve"> </w:t>
      </w:r>
    </w:p>
    <w:p w14:paraId="6A758BF9" w14:textId="77777777" w:rsidR="00776C7A" w:rsidRDefault="00614388" w:rsidP="00614388">
      <w:pPr>
        <w:rPr>
          <w:rFonts w:ascii="Times New Roman" w:hAnsi="Times New Roman" w:cs="Times New Roman"/>
          <w:sz w:val="24"/>
          <w:szCs w:val="24"/>
        </w:rPr>
      </w:pPr>
      <w:r w:rsidRPr="00614388">
        <w:rPr>
          <w:rFonts w:ascii="Times New Roman" w:hAnsi="Times New Roman" w:cs="Times New Roman"/>
          <w:b/>
          <w:bCs/>
          <w:sz w:val="24"/>
          <w:szCs w:val="24"/>
        </w:rPr>
        <w:t>7.</w:t>
      </w:r>
      <w:r w:rsidRPr="00614388">
        <w:rPr>
          <w:rFonts w:ascii="Times New Roman" w:hAnsi="Times New Roman" w:cs="Times New Roman"/>
          <w:sz w:val="24"/>
          <w:szCs w:val="24"/>
        </w:rPr>
        <w:t xml:space="preserve"> "Baseado em tudo que demonstramos (o painel de controle, a facilidade para o fornecedor e a segurança da escolha baseada em avaliações), você consegue enxergar o SISCOM sendo adotado na rotina real da sua escola?" </w:t>
      </w:r>
    </w:p>
    <w:p w14:paraId="7915E202" w14:textId="03B5806C" w:rsidR="00614388" w:rsidRPr="00776C7A" w:rsidRDefault="00776C7A" w:rsidP="00614388">
      <w:pPr>
        <w:rPr>
          <w:rFonts w:ascii="Times New Roman" w:hAnsi="Times New Roman" w:cs="Times New Roman"/>
          <w:i/>
          <w:iCs/>
          <w:sz w:val="24"/>
          <w:szCs w:val="24"/>
        </w:rPr>
      </w:pPr>
      <w:r w:rsidRPr="00614388">
        <w:rPr>
          <w:rFonts w:ascii="Times New Roman" w:hAnsi="Times New Roman" w:cs="Times New Roman"/>
          <w:i/>
          <w:iCs/>
          <w:sz w:val="24"/>
          <w:szCs w:val="24"/>
        </w:rPr>
        <w:t>Resposta:</w:t>
      </w:r>
      <w:r>
        <w:rPr>
          <w:rFonts w:ascii="Times New Roman" w:hAnsi="Times New Roman" w:cs="Times New Roman"/>
          <w:i/>
          <w:iCs/>
          <w:sz w:val="24"/>
          <w:szCs w:val="24"/>
        </w:rPr>
        <w:t>____________</w:t>
      </w:r>
      <w:r w:rsidRPr="00614388">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rPr>
        <w:t xml:space="preserve">8. </w:t>
      </w:r>
      <w:r>
        <w:rPr>
          <w:rFonts w:ascii="Times New Roman" w:hAnsi="Times New Roman" w:cs="Times New Roman"/>
          <w:sz w:val="24"/>
          <w:szCs w:val="24"/>
        </w:rPr>
        <w:t>Este tipo de informação disponível em um portal aberto a todos também poderia ajudar com as preocupações em relação a transparência neste processo?</w:t>
      </w:r>
    </w:p>
    <w:p w14:paraId="64DCAB9A" w14:textId="7E4DA87D" w:rsidR="00614388" w:rsidRDefault="00614388" w:rsidP="00614388">
      <w:pPr>
        <w:rPr>
          <w:rFonts w:ascii="Times New Roman" w:hAnsi="Times New Roman" w:cs="Times New Roman"/>
          <w:sz w:val="24"/>
          <w:szCs w:val="24"/>
        </w:rPr>
      </w:pPr>
      <w:r w:rsidRPr="00614388">
        <w:rPr>
          <w:rFonts w:ascii="Times New Roman" w:hAnsi="Times New Roman" w:cs="Times New Roman"/>
          <w:i/>
          <w:iCs/>
          <w:sz w:val="24"/>
          <w:szCs w:val="24"/>
        </w:rPr>
        <w:t>Resposta:</w:t>
      </w:r>
      <w:r>
        <w:rPr>
          <w:rFonts w:ascii="Times New Roman" w:hAnsi="Times New Roman" w:cs="Times New Roman"/>
          <w:i/>
          <w:iCs/>
          <w:sz w:val="24"/>
          <w:szCs w:val="24"/>
        </w:rPr>
        <w:t>____________</w:t>
      </w:r>
      <w:r w:rsidRPr="00614388">
        <w:rPr>
          <w:rFonts w:ascii="Times New Roman" w:hAnsi="Times New Roman" w:cs="Times New Roman"/>
          <w:sz w:val="24"/>
          <w:szCs w:val="24"/>
        </w:rPr>
        <w:t xml:space="preserve"> </w:t>
      </w:r>
    </w:p>
    <w:p w14:paraId="52220BC7" w14:textId="7D59EC0D" w:rsidR="00955E24" w:rsidRDefault="00776C7A" w:rsidP="00776C7A">
      <w:pPr>
        <w:rPr>
          <w:rFonts w:ascii="Times New Roman" w:hAnsi="Times New Roman" w:cs="Times New Roman"/>
          <w:sz w:val="24"/>
          <w:szCs w:val="24"/>
        </w:rPr>
      </w:pPr>
      <w:r>
        <w:rPr>
          <w:rFonts w:ascii="Times New Roman" w:hAnsi="Times New Roman" w:cs="Times New Roman"/>
          <w:sz w:val="24"/>
          <w:szCs w:val="24"/>
        </w:rPr>
        <w:br/>
      </w:r>
      <w:r w:rsidRPr="00614388">
        <w:rPr>
          <w:rFonts w:ascii="Times New Roman" w:hAnsi="Times New Roman" w:cs="Times New Roman"/>
          <w:sz w:val="36"/>
          <w:szCs w:val="36"/>
        </w:rPr>
        <w:t xml:space="preserve">Bloco </w:t>
      </w:r>
      <w:r>
        <w:rPr>
          <w:rFonts w:ascii="Times New Roman" w:hAnsi="Times New Roman" w:cs="Times New Roman"/>
          <w:sz w:val="36"/>
          <w:szCs w:val="36"/>
        </w:rPr>
        <w:t>5</w:t>
      </w:r>
      <w:r w:rsidRPr="00614388">
        <w:rPr>
          <w:rFonts w:ascii="Times New Roman" w:hAnsi="Times New Roman" w:cs="Times New Roman"/>
          <w:sz w:val="36"/>
          <w:szCs w:val="36"/>
        </w:rPr>
        <w:t xml:space="preserve"> – </w:t>
      </w:r>
      <w:r>
        <w:rPr>
          <w:rFonts w:ascii="Times New Roman" w:hAnsi="Times New Roman" w:cs="Times New Roman"/>
          <w:sz w:val="36"/>
          <w:szCs w:val="36"/>
        </w:rPr>
        <w:t>Observações Finais</w:t>
      </w:r>
    </w:p>
    <w:p w14:paraId="7A8E9D42" w14:textId="6161BB43" w:rsidR="00776C7A" w:rsidRPr="00614388" w:rsidRDefault="00955E24" w:rsidP="00776C7A">
      <w:pPr>
        <w:rPr>
          <w:rFonts w:ascii="Times New Roman" w:hAnsi="Times New Roman" w:cs="Times New Roman"/>
          <w:sz w:val="36"/>
          <w:szCs w:val="36"/>
        </w:rPr>
      </w:pPr>
      <w:r>
        <w:rPr>
          <w:rFonts w:ascii="Times New Roman" w:hAnsi="Times New Roman" w:cs="Times New Roman"/>
          <w:sz w:val="24"/>
          <w:szCs w:val="24"/>
        </w:rPr>
        <w:t>E</w:t>
      </w:r>
      <w:r>
        <w:rPr>
          <w:rFonts w:ascii="Times New Roman" w:hAnsi="Times New Roman" w:cs="Times New Roman"/>
          <w:sz w:val="24"/>
          <w:szCs w:val="24"/>
        </w:rPr>
        <w:t>ste projeto está sendo realizado por alunos da ETEC e o SISCOM é um projeto para estudo de caso. Qual é sua opinião sobre a iniciativa?</w:t>
      </w:r>
    </w:p>
    <w:p w14:paraId="245992A4" w14:textId="4C33E4C9" w:rsidR="00776C7A" w:rsidRPr="00614388" w:rsidRDefault="00776C7A" w:rsidP="00614388">
      <w:pPr>
        <w:rPr>
          <w:rFonts w:ascii="Times New Roman" w:hAnsi="Times New Roman" w:cs="Times New Roman"/>
          <w:sz w:val="24"/>
          <w:szCs w:val="24"/>
        </w:rPr>
      </w:pPr>
    </w:p>
    <w:p w14:paraId="300F5E53" w14:textId="77777777" w:rsidR="007E1CA6" w:rsidRPr="00614388" w:rsidRDefault="007E1CA6" w:rsidP="00614388"/>
    <w:sectPr w:rsidR="007E1CA6" w:rsidRPr="00614388" w:rsidSect="00CA08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01DD" w14:textId="77777777" w:rsidR="00C7685C" w:rsidRDefault="00C7685C" w:rsidP="00FE3A7F">
      <w:pPr>
        <w:spacing w:after="0" w:line="240" w:lineRule="auto"/>
      </w:pPr>
      <w:r>
        <w:separator/>
      </w:r>
    </w:p>
  </w:endnote>
  <w:endnote w:type="continuationSeparator" w:id="0">
    <w:p w14:paraId="2997BB74" w14:textId="77777777" w:rsidR="00C7685C" w:rsidRDefault="00C7685C" w:rsidP="00FE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6C5D" w14:textId="77777777" w:rsidR="00C7685C" w:rsidRDefault="00C7685C" w:rsidP="00FE3A7F">
      <w:pPr>
        <w:spacing w:after="0" w:line="240" w:lineRule="auto"/>
      </w:pPr>
      <w:r>
        <w:separator/>
      </w:r>
    </w:p>
  </w:footnote>
  <w:footnote w:type="continuationSeparator" w:id="0">
    <w:p w14:paraId="2B105655" w14:textId="77777777" w:rsidR="00C7685C" w:rsidRDefault="00C7685C" w:rsidP="00FE3A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7F"/>
    <w:rsid w:val="00614388"/>
    <w:rsid w:val="00776C7A"/>
    <w:rsid w:val="007E1CA6"/>
    <w:rsid w:val="00955E24"/>
    <w:rsid w:val="00982503"/>
    <w:rsid w:val="00C7685C"/>
    <w:rsid w:val="00C973CA"/>
    <w:rsid w:val="00CA0824"/>
    <w:rsid w:val="00DA4361"/>
    <w:rsid w:val="00FE3A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91DA"/>
  <w15:chartTrackingRefBased/>
  <w15:docId w15:val="{EBCE31F0-0203-4F69-B4C5-C0998799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E3A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FE3A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FE3A7F"/>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FE3A7F"/>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FE3A7F"/>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FE3A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3A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3A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3A7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3A7F"/>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FE3A7F"/>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FE3A7F"/>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FE3A7F"/>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FE3A7F"/>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FE3A7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3A7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3A7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3A7F"/>
    <w:rPr>
      <w:rFonts w:eastAsiaTheme="majorEastAsia" w:cstheme="majorBidi"/>
      <w:color w:val="272727" w:themeColor="text1" w:themeTint="D8"/>
    </w:rPr>
  </w:style>
  <w:style w:type="paragraph" w:styleId="Ttulo">
    <w:name w:val="Title"/>
    <w:basedOn w:val="Normal"/>
    <w:next w:val="Normal"/>
    <w:link w:val="TtuloChar"/>
    <w:uiPriority w:val="10"/>
    <w:qFormat/>
    <w:rsid w:val="00FE3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3A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3A7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3A7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3A7F"/>
    <w:pPr>
      <w:spacing w:before="160"/>
      <w:jc w:val="center"/>
    </w:pPr>
    <w:rPr>
      <w:i/>
      <w:iCs/>
      <w:color w:val="404040" w:themeColor="text1" w:themeTint="BF"/>
    </w:rPr>
  </w:style>
  <w:style w:type="character" w:customStyle="1" w:styleId="CitaoChar">
    <w:name w:val="Citação Char"/>
    <w:basedOn w:val="Fontepargpadro"/>
    <w:link w:val="Citao"/>
    <w:uiPriority w:val="29"/>
    <w:rsid w:val="00FE3A7F"/>
    <w:rPr>
      <w:i/>
      <w:iCs/>
      <w:color w:val="404040" w:themeColor="text1" w:themeTint="BF"/>
    </w:rPr>
  </w:style>
  <w:style w:type="paragraph" w:styleId="PargrafodaLista">
    <w:name w:val="List Paragraph"/>
    <w:basedOn w:val="Normal"/>
    <w:uiPriority w:val="34"/>
    <w:qFormat/>
    <w:rsid w:val="00FE3A7F"/>
    <w:pPr>
      <w:ind w:left="720"/>
      <w:contextualSpacing/>
    </w:pPr>
  </w:style>
  <w:style w:type="character" w:styleId="nfaseIntensa">
    <w:name w:val="Intense Emphasis"/>
    <w:basedOn w:val="Fontepargpadro"/>
    <w:uiPriority w:val="21"/>
    <w:qFormat/>
    <w:rsid w:val="00FE3A7F"/>
    <w:rPr>
      <w:i/>
      <w:iCs/>
      <w:color w:val="2E74B5" w:themeColor="accent1" w:themeShade="BF"/>
    </w:rPr>
  </w:style>
  <w:style w:type="paragraph" w:styleId="CitaoIntensa">
    <w:name w:val="Intense Quote"/>
    <w:basedOn w:val="Normal"/>
    <w:next w:val="Normal"/>
    <w:link w:val="CitaoIntensaChar"/>
    <w:uiPriority w:val="30"/>
    <w:qFormat/>
    <w:rsid w:val="00FE3A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FE3A7F"/>
    <w:rPr>
      <w:i/>
      <w:iCs/>
      <w:color w:val="2E74B5" w:themeColor="accent1" w:themeShade="BF"/>
    </w:rPr>
  </w:style>
  <w:style w:type="character" w:styleId="RefernciaIntensa">
    <w:name w:val="Intense Reference"/>
    <w:basedOn w:val="Fontepargpadro"/>
    <w:uiPriority w:val="32"/>
    <w:qFormat/>
    <w:rsid w:val="00FE3A7F"/>
    <w:rPr>
      <w:b/>
      <w:bCs/>
      <w:smallCaps/>
      <w:color w:val="2E74B5" w:themeColor="accent1" w:themeShade="BF"/>
      <w:spacing w:val="5"/>
    </w:rPr>
  </w:style>
  <w:style w:type="paragraph" w:styleId="Cabealho">
    <w:name w:val="header"/>
    <w:basedOn w:val="Normal"/>
    <w:link w:val="CabealhoChar"/>
    <w:uiPriority w:val="99"/>
    <w:unhideWhenUsed/>
    <w:rsid w:val="00FE3A7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E3A7F"/>
  </w:style>
  <w:style w:type="paragraph" w:styleId="Rodap">
    <w:name w:val="footer"/>
    <w:basedOn w:val="Normal"/>
    <w:link w:val="RodapChar"/>
    <w:uiPriority w:val="99"/>
    <w:unhideWhenUsed/>
    <w:rsid w:val="00FE3A7F"/>
    <w:pPr>
      <w:tabs>
        <w:tab w:val="center" w:pos="4252"/>
        <w:tab w:val="right" w:pos="8504"/>
      </w:tabs>
      <w:spacing w:after="0" w:line="240" w:lineRule="auto"/>
    </w:pPr>
  </w:style>
  <w:style w:type="character" w:customStyle="1" w:styleId="RodapChar">
    <w:name w:val="Rodapé Char"/>
    <w:basedOn w:val="Fontepargpadro"/>
    <w:link w:val="Rodap"/>
    <w:uiPriority w:val="99"/>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Pages>
  <Words>498</Words>
  <Characters>2691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FELLIPE FERREIRA ARAUJO</dc:creator>
  <cp:keywords/>
  <dc:description/>
  <cp:lastModifiedBy>Fellipe Araujo</cp:lastModifiedBy>
  <cp:revision>1</cp:revision>
  <dcterms:created xsi:type="dcterms:W3CDTF">2025-12-09T04:06:00Z</dcterms:created>
  <dcterms:modified xsi:type="dcterms:W3CDTF">2025-12-09T08:42:00Z</dcterms:modified>
</cp:coreProperties>
</file>