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CB2A5" w14:textId="65F68AD5" w:rsidR="00652D5F" w:rsidRDefault="00652D5F" w:rsidP="00FE3F13">
      <w:pPr>
        <w:spacing w:after="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2D5F">
        <w:rPr>
          <w:rFonts w:ascii="Times New Roman" w:hAnsi="Times New Roman" w:cs="Times New Roman"/>
          <w:b/>
          <w:bCs/>
          <w:sz w:val="32"/>
          <w:szCs w:val="32"/>
        </w:rPr>
        <w:t>JOSE MANUEL RITIAUW (41523010104)</w:t>
      </w:r>
    </w:p>
    <w:p w14:paraId="3694BA0C" w14:textId="720181C7" w:rsidR="00493064" w:rsidRDefault="00652D5F" w:rsidP="00FE3F13">
      <w:pPr>
        <w:spacing w:after="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A27DF">
        <w:rPr>
          <w:rFonts w:ascii="Times New Roman" w:hAnsi="Times New Roman" w:cs="Times New Roman"/>
          <w:b/>
          <w:bCs/>
          <w:sz w:val="32"/>
          <w:szCs w:val="32"/>
        </w:rPr>
        <w:t>LAPORAN</w:t>
      </w:r>
      <w:r w:rsidR="00D0675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UJIAN</w:t>
      </w:r>
      <w:r w:rsidRPr="008A27DF">
        <w:rPr>
          <w:rFonts w:ascii="Times New Roman" w:hAnsi="Times New Roman" w:cs="Times New Roman"/>
          <w:b/>
          <w:bCs/>
          <w:sz w:val="32"/>
          <w:szCs w:val="32"/>
        </w:rPr>
        <w:t xml:space="preserve"> AKHIR SEMESTER (UAS)</w:t>
      </w:r>
    </w:p>
    <w:p w14:paraId="02B2373A" w14:textId="5BD8ACE6" w:rsidR="00493064" w:rsidRPr="008A27DF" w:rsidRDefault="00652D5F" w:rsidP="00FE3F13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8"/>
          <w:szCs w:val="28"/>
        </w:rPr>
        <w:t>SISTEM INFORMASI GEOGRAFIS</w:t>
      </w:r>
    </w:p>
    <w:p w14:paraId="09FD6FE2" w14:textId="226DDCD5" w:rsidR="00493064" w:rsidRDefault="00652D5F" w:rsidP="00FE3F13">
      <w:pPr>
        <w:spacing w:after="2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sz w:val="28"/>
          <w:szCs w:val="28"/>
        </w:rPr>
        <w:t>UNIVERSITAS MERCU BUANA</w:t>
      </w:r>
    </w:p>
    <w:p w14:paraId="5AB9F357" w14:textId="77777777" w:rsidR="00493064" w:rsidRPr="008A27DF" w:rsidRDefault="00652D5F" w:rsidP="00FE3F13">
      <w:pPr>
        <w:pStyle w:val="Heading1"/>
        <w:spacing w:before="320" w:after="160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8A27DF">
        <w:rPr>
          <w:rFonts w:ascii="Times New Roman" w:hAnsi="Times New Roman" w:cs="Times New Roman"/>
          <w:b/>
          <w:bCs/>
          <w:color w:val="auto"/>
        </w:rPr>
        <w:t>1. Identitas Proyek</w:t>
      </w:r>
    </w:p>
    <w:p w14:paraId="2AB930F5" w14:textId="77777777" w:rsidR="00493064" w:rsidRPr="008A27DF" w:rsidRDefault="00652D5F" w:rsidP="00FE3F13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Judul Proyek: </w:t>
      </w:r>
      <w:r w:rsidRPr="008A27DF">
        <w:rPr>
          <w:rFonts w:ascii="Times New Roman" w:hAnsi="Times New Roman" w:cs="Times New Roman"/>
          <w:sz w:val="24"/>
          <w:szCs w:val="24"/>
        </w:rPr>
        <w:t>Peta Interaktif Keadilan Spasial Akses Bahan Baku PKL Surabaya</w:t>
      </w:r>
    </w:p>
    <w:p w14:paraId="1D97E1D3" w14:textId="77777777" w:rsidR="00493064" w:rsidRPr="008A27DF" w:rsidRDefault="00652D5F" w:rsidP="00FE3F13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Deskripsi: </w:t>
      </w:r>
      <w:r w:rsidRPr="008A27DF">
        <w:rPr>
          <w:rFonts w:ascii="Times New Roman" w:hAnsi="Times New Roman" w:cs="Times New Roman"/>
          <w:sz w:val="24"/>
          <w:szCs w:val="24"/>
        </w:rPr>
        <w:t xml:space="preserve">Aplikasi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interaktif untuk menganalisis dan memvisualisasikan tingkat keadilan spasial akses Pedagang Kaki Lima (PKL) terhadap bahan baku dari pasar tradisional di Kota Surabay</w:t>
      </w:r>
      <w:r w:rsidRPr="008A27DF">
        <w:rPr>
          <w:rFonts w:ascii="Times New Roman" w:hAnsi="Times New Roman" w:cs="Times New Roman"/>
          <w:sz w:val="24"/>
          <w:szCs w:val="24"/>
        </w:rPr>
        <w:t>a, sekaligus memberikan rekomendasi lokasi pembangunan pasar satelit baru berbasis data.</w:t>
      </w:r>
    </w:p>
    <w:p w14:paraId="66BF25AE" w14:textId="51871019" w:rsidR="00493064" w:rsidRPr="008A27DF" w:rsidRDefault="00652D5F" w:rsidP="00FE3F13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Teknologi &amp; Opsi </w:t>
      </w:r>
      <w:proofErr w:type="spellStart"/>
      <w:r w:rsidRPr="008A27DF">
        <w:rPr>
          <w:rFonts w:ascii="Times New Roman" w:hAnsi="Times New Roman" w:cs="Times New Roman"/>
          <w:b/>
          <w:bCs/>
          <w:sz w:val="24"/>
          <w:szCs w:val="24"/>
        </w:rPr>
        <w:t>Tools</w:t>
      </w:r>
      <w:proofErr w:type="spellEnd"/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A27DF">
        <w:rPr>
          <w:rFonts w:ascii="Times New Roman" w:hAnsi="Times New Roman" w:cs="Times New Roman"/>
          <w:sz w:val="24"/>
          <w:szCs w:val="24"/>
        </w:rPr>
        <w:t xml:space="preserve">QGIS (analisis spasial: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Extract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Invert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="00FE3F13" w:rsidRPr="008A27DF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GeoPandas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clustering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Folium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untuk publikasi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="00FE3F13" w:rsidRPr="008A27D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A27DF">
        <w:rPr>
          <w:rFonts w:ascii="Times New Roman" w:hAnsi="Times New Roman" w:cs="Times New Roman"/>
          <w:sz w:val="24"/>
          <w:szCs w:val="24"/>
        </w:rPr>
        <w:t>pendekatan Low-Code sesuai opsi (b) pada ketentuan tugas.</w:t>
      </w:r>
    </w:p>
    <w:p w14:paraId="4E156FBC" w14:textId="77777777" w:rsidR="00493064" w:rsidRPr="008A27DF" w:rsidRDefault="00652D5F" w:rsidP="00FE3F13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7DF">
        <w:rPr>
          <w:rFonts w:ascii="Times New Roman" w:hAnsi="Times New Roman" w:cs="Times New Roman"/>
          <w:b/>
          <w:bCs/>
          <w:sz w:val="24"/>
          <w:szCs w:val="24"/>
        </w:rPr>
        <w:t>Disklaimer</w:t>
      </w:r>
      <w:proofErr w:type="spellEnd"/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 Data: </w:t>
      </w:r>
      <w:r w:rsidRPr="008A27DF">
        <w:rPr>
          <w:rFonts w:ascii="Times New Roman" w:hAnsi="Times New Roman" w:cs="Times New Roman"/>
          <w:sz w:val="24"/>
          <w:szCs w:val="24"/>
        </w:rPr>
        <w:t xml:space="preserve">Data koordinat sebaran titik Pedagang Kaki Lima (PKL) yang digunakan pada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ini adalah data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dummy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(data simulasi/fiktif dalam format Excel) yang diba</w:t>
      </w:r>
      <w:r w:rsidRPr="008A27DF">
        <w:rPr>
          <w:rFonts w:ascii="Times New Roman" w:hAnsi="Times New Roman" w:cs="Times New Roman"/>
          <w:sz w:val="24"/>
          <w:szCs w:val="24"/>
        </w:rPr>
        <w:t xml:space="preserve">ngkitkan khusus untuk keperluan evaluasi akademis UAS. Sementara itu, layer batas administratif dan Pasar Tradisional (diperoleh melalui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plugin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QuickOSM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amenity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marketplace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) merepresentasikan kondisi spasial yang sesungguhnya di Kota Surabaya.</w:t>
      </w:r>
    </w:p>
    <w:p w14:paraId="276C4BE0" w14:textId="77777777" w:rsidR="00493064" w:rsidRPr="008A27DF" w:rsidRDefault="00493064" w:rsidP="00FE3F13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0A79C48" w14:textId="77777777" w:rsidR="00493064" w:rsidRPr="008A27DF" w:rsidRDefault="00652D5F" w:rsidP="00FE3F13">
      <w:pPr>
        <w:pStyle w:val="Heading1"/>
        <w:spacing w:before="320" w:after="160"/>
        <w:rPr>
          <w:rFonts w:ascii="Times New Roman" w:hAnsi="Times New Roman" w:cs="Times New Roman"/>
          <w:color w:val="auto"/>
          <w:sz w:val="36"/>
          <w:szCs w:val="36"/>
        </w:rPr>
      </w:pPr>
      <w:r w:rsidRPr="008A27DF">
        <w:rPr>
          <w:rFonts w:ascii="Times New Roman" w:hAnsi="Times New Roman" w:cs="Times New Roman"/>
          <w:b/>
          <w:bCs/>
          <w:color w:val="auto"/>
        </w:rPr>
        <w:t>2. Lat</w:t>
      </w:r>
      <w:r w:rsidRPr="008A27DF">
        <w:rPr>
          <w:rFonts w:ascii="Times New Roman" w:hAnsi="Times New Roman" w:cs="Times New Roman"/>
          <w:b/>
          <w:bCs/>
          <w:color w:val="auto"/>
        </w:rPr>
        <w:t>ar Belakang dan Tujuan</w:t>
      </w:r>
    </w:p>
    <w:p w14:paraId="392329B5" w14:textId="77777777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Latar Belakang</w:t>
      </w:r>
    </w:p>
    <w:p w14:paraId="1503DD66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Hasil analisis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akses pasar dan rekomendasi lokasi “Pasar Satelit” tidak akan berdampak maksimal apabila hanya disimpan dalam format .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shp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atau laporan PDF statis. Dinas Koperasi &amp; UMKM serta perencana kota (B</w:t>
      </w:r>
      <w:r w:rsidRPr="008A27DF">
        <w:rPr>
          <w:rFonts w:ascii="Times New Roman" w:hAnsi="Times New Roman" w:cs="Times New Roman"/>
          <w:sz w:val="24"/>
          <w:szCs w:val="24"/>
        </w:rPr>
        <w:t xml:space="preserve">appeda) membutuhkan peta yang dapat langsung dibuka melalui browser, baik di laptop maupun HP, tanpa perlu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QGIS, sehingga hasil analisis dapat langsung didiskusikan bersama perwakilan PKL dan pengelola pasar dalam forum musyawarah maupun rapat k</w:t>
      </w:r>
      <w:r w:rsidRPr="008A27DF">
        <w:rPr>
          <w:rFonts w:ascii="Times New Roman" w:hAnsi="Times New Roman" w:cs="Times New Roman"/>
          <w:sz w:val="24"/>
          <w:szCs w:val="24"/>
        </w:rPr>
        <w:t>oordinasi.</w:t>
      </w:r>
    </w:p>
    <w:p w14:paraId="50514C6C" w14:textId="77777777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Tujuan</w:t>
      </w:r>
    </w:p>
    <w:p w14:paraId="59EDB82E" w14:textId="45816F84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Mengekspor dan mempublikasikan hasil analisis spasial QGIS menjadi sebuah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sederhana yang interaktif, ringan, dan dapat diakses secara publik melalui URL, sehingga mempermudah proses pengambilan keputusan terkait pemerataan akses ba</w:t>
      </w:r>
      <w:r w:rsidRPr="008A27DF">
        <w:rPr>
          <w:rFonts w:ascii="Times New Roman" w:hAnsi="Times New Roman" w:cs="Times New Roman"/>
          <w:sz w:val="24"/>
          <w:szCs w:val="24"/>
        </w:rPr>
        <w:t>han baku bagi para PKL di Kota Surabaya.</w:t>
      </w:r>
    </w:p>
    <w:p w14:paraId="119FEC07" w14:textId="77777777" w:rsidR="00FE3F13" w:rsidRPr="008A27DF" w:rsidRDefault="00FE3F13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BF9A99" w14:textId="77777777" w:rsidR="00493064" w:rsidRPr="008A27DF" w:rsidRDefault="00652D5F" w:rsidP="00FE3F13">
      <w:pPr>
        <w:pStyle w:val="Heading1"/>
        <w:spacing w:before="320" w:after="160"/>
        <w:rPr>
          <w:rFonts w:ascii="Times New Roman" w:hAnsi="Times New Roman" w:cs="Times New Roman"/>
          <w:color w:val="auto"/>
          <w:sz w:val="36"/>
          <w:szCs w:val="36"/>
        </w:rPr>
      </w:pPr>
      <w:r w:rsidRPr="008A27DF">
        <w:rPr>
          <w:rFonts w:ascii="Times New Roman" w:hAnsi="Times New Roman" w:cs="Times New Roman"/>
          <w:b/>
          <w:bCs/>
          <w:color w:val="auto"/>
        </w:rPr>
        <w:t xml:space="preserve">3. Pemilihan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</w:rPr>
        <w:t>Tools</w:t>
      </w:r>
      <w:proofErr w:type="spellEnd"/>
    </w:p>
    <w:p w14:paraId="449AA9E9" w14:textId="7C76F4D4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Sesuai ketentuan soal yang melarang pembuatan web dari nol (HTML/CSS/JS murni), publikasi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ini menggunakan opsi (b) Low-Code berbasis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yaitu kombinasi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sebagai kerangka aplik</w:t>
      </w:r>
      <w:r w:rsidRPr="008A27DF">
        <w:rPr>
          <w:rFonts w:ascii="Times New Roman" w:hAnsi="Times New Roman" w:cs="Times New Roman"/>
          <w:sz w:val="24"/>
          <w:szCs w:val="24"/>
        </w:rPr>
        <w:t xml:space="preserve">asi web dan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Folium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sebagai mesin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rendering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peta (Leaflet.js). Perlu ditegaskan bahwa seluruh analisis spasial inti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overlay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seleksi) dikerjakan terlebih dahulu di QGIS;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r w:rsidRPr="008A27DF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GeoPandas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) hanya digunakan untuk membaca hasil analisis tersebut serta</w:t>
      </w:r>
      <w:r w:rsidRPr="008A27DF">
        <w:rPr>
          <w:rFonts w:ascii="Times New Roman" w:hAnsi="Times New Roman" w:cs="Times New Roman"/>
          <w:sz w:val="24"/>
          <w:szCs w:val="24"/>
        </w:rPr>
        <w:t xml:space="preserve"> membangun tampilan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WebGIS-nya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sedangkan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digunakan khusus untuk menghitung rekomendasi lokasi Pasar Satelit.</w:t>
      </w:r>
    </w:p>
    <w:p w14:paraId="7A9B57C2" w14:textId="77777777" w:rsidR="00FE3F13" w:rsidRPr="008A27DF" w:rsidRDefault="00FE3F13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7530AC" w14:textId="77777777" w:rsidR="00493064" w:rsidRPr="008A27DF" w:rsidRDefault="00652D5F" w:rsidP="00FE3F13">
      <w:pPr>
        <w:pStyle w:val="Heading1"/>
        <w:spacing w:before="320" w:after="160"/>
        <w:rPr>
          <w:rFonts w:ascii="Times New Roman" w:hAnsi="Times New Roman" w:cs="Times New Roman"/>
          <w:color w:val="auto"/>
          <w:sz w:val="36"/>
          <w:szCs w:val="36"/>
        </w:rPr>
      </w:pPr>
      <w:r w:rsidRPr="008A27DF">
        <w:rPr>
          <w:rFonts w:ascii="Times New Roman" w:hAnsi="Times New Roman" w:cs="Times New Roman"/>
          <w:b/>
          <w:bCs/>
          <w:color w:val="auto"/>
        </w:rPr>
        <w:t>4. Alur Pengerjaan Project</w:t>
      </w:r>
    </w:p>
    <w:p w14:paraId="36D93F4E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>Alur berikut disusun berdasarkan langkah-langkah yang benar-benar dikerjakan, agar dapat dipertanggungjawa</w:t>
      </w:r>
      <w:r w:rsidRPr="008A27DF">
        <w:rPr>
          <w:rFonts w:ascii="Times New Roman" w:hAnsi="Times New Roman" w:cs="Times New Roman"/>
          <w:sz w:val="24"/>
          <w:szCs w:val="24"/>
        </w:rPr>
        <w:t>bkan saat presentasi.</w:t>
      </w:r>
    </w:p>
    <w:p w14:paraId="475E60E3" w14:textId="3482994D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Pengumpulan Data</w:t>
      </w:r>
    </w:p>
    <w:p w14:paraId="0AB7BE3C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Data yang dikumpulkan meliputi: batas administrasi Kota Surabaya; data Pasar Tradisional yang diperoleh menggunakan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plugin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QuickOSM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amenity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marketplace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; dan data PKL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dummy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) dalam format Excel yang beris</w:t>
      </w:r>
      <w:r w:rsidRPr="008A27DF">
        <w:rPr>
          <w:rFonts w:ascii="Times New Roman" w:hAnsi="Times New Roman" w:cs="Times New Roman"/>
          <w:sz w:val="24"/>
          <w:szCs w:val="24"/>
        </w:rPr>
        <w:t xml:space="preserve">i koordinat lokasi PKL.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tahap ini adalah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boundary_surabaya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pasar_tradisional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, dan pkl_dummy_surabaya.xlsx.</w:t>
      </w:r>
    </w:p>
    <w:p w14:paraId="4609A823" w14:textId="5AACBE1A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Import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Data ke QGIS</w:t>
      </w:r>
    </w:p>
    <w:p w14:paraId="7B842439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>Seluruh data diimpor ke QGIS. Pada tahap ini dilakukan pengecekan sistem koordinat (CRS) agar seluruh layer menggunaka</w:t>
      </w:r>
      <w:r w:rsidRPr="008A27DF">
        <w:rPr>
          <w:rFonts w:ascii="Times New Roman" w:hAnsi="Times New Roman" w:cs="Times New Roman"/>
          <w:sz w:val="24"/>
          <w:szCs w:val="24"/>
        </w:rPr>
        <w:t>n sistem koordinat yang sama sehingga analisis spasial dapat dilakukan dengan benar.</w:t>
      </w:r>
    </w:p>
    <w:p w14:paraId="176E92EC" w14:textId="680C9796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Reproject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Layer PKL</w:t>
      </w:r>
    </w:p>
    <w:p w14:paraId="08073716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Data PKL yang masih menggunakan koordinat geografis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direproject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ke EPSG:32749 agar sama dengan layer lainnya, sehingga proses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dan analisis spasial menghasilkan perhitungan jarak dalam satuan meter.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reprojected_pkl.gpkg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.</w:t>
      </w:r>
    </w:p>
    <w:p w14:paraId="17D9082F" w14:textId="5F737721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Membuat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Buffer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Pasar Tradisional</w:t>
      </w:r>
    </w:p>
    <w:p w14:paraId="7C1BA798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Dibuat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sejauh 3 KM pada seluruh titik Pasar Tradisional menggunakan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di QGIS.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ini merepresentasikan wilayah pelayanan pasar tradisional terhadap PKL.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buffered.gpkg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.</w:t>
      </w:r>
    </w:p>
    <w:p w14:paraId="4BF97F15" w14:textId="129E52C5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Menentukan PKL Terl</w:t>
      </w: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ayani</w:t>
      </w:r>
    </w:p>
    <w:p w14:paraId="3D8D350D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Dilakukan analisis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Extract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dengan kondisi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Intersect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reprojected_pkl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overlay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buffered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). Hasil analisis menunjukkan terdapat 126 titik PKL yang berada di dalam area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sehingga dikategorikan sebagai PKL Terlayani.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PKL_</w:t>
      </w:r>
      <w:r w:rsidRPr="008A27DF">
        <w:rPr>
          <w:rFonts w:ascii="Times New Roman" w:hAnsi="Times New Roman" w:cs="Times New Roman"/>
          <w:sz w:val="24"/>
          <w:szCs w:val="24"/>
        </w:rPr>
        <w:t>Terlayani.gpkg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.</w:t>
      </w:r>
    </w:p>
    <w:p w14:paraId="6D390731" w14:textId="6FB5EC02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Menentukan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Blank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Spot</w:t>
      </w:r>
      <w:proofErr w:type="spellEnd"/>
    </w:p>
    <w:p w14:paraId="3FD5C9FA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Dilakukan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Invert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terhadap hasil seleksi sebelumnya sehingga diperoleh PKL yang berada di luar jangkauan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yaitu 54 titik. PKL tersebut dikategorikan sebagai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, yaitu lokasi PKL yang belum te</w:t>
      </w:r>
      <w:r w:rsidRPr="008A27DF">
        <w:rPr>
          <w:rFonts w:ascii="Times New Roman" w:hAnsi="Times New Roman" w:cs="Times New Roman"/>
          <w:sz w:val="24"/>
          <w:szCs w:val="24"/>
        </w:rPr>
        <w:t xml:space="preserve">rjangkau pasar tradisional dalam radius 3 KM.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blank_spot.gpkg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.</w:t>
      </w:r>
    </w:p>
    <w:p w14:paraId="07B25A4F" w14:textId="7CC4D93A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Validasi Hasil Analisis</w:t>
      </w:r>
    </w:p>
    <w:p w14:paraId="603F3E0C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Hasil analisis divalidasi dengan membandingkan jumlah total PKL: Total PKL 180 = PKL Terlayani 126 +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54. Karena jumlahnya sesuai, hasil analisis di</w:t>
      </w:r>
      <w:r w:rsidRPr="008A27DF">
        <w:rPr>
          <w:rFonts w:ascii="Times New Roman" w:hAnsi="Times New Roman" w:cs="Times New Roman"/>
          <w:sz w:val="24"/>
          <w:szCs w:val="24"/>
        </w:rPr>
        <w:t>nyatakan valid.</w:t>
      </w:r>
    </w:p>
    <w:p w14:paraId="753C38C9" w14:textId="5D3B4F01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Persiapan Data untuk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WebGIS</w:t>
      </w:r>
      <w:proofErr w:type="spellEnd"/>
    </w:p>
    <w:p w14:paraId="225B5C79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Layer hasil analisis disimpan dalam format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GeoPackage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(.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): boundary_surabaya_lvl3.gpkg,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buffered.gpkg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pasar_tradisional.gpkg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PKL_Terlayani.gpkg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blank_spot.gpkg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GeoPackage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dipilih karena dapat langs</w:t>
      </w:r>
      <w:r w:rsidRPr="008A27DF">
        <w:rPr>
          <w:rFonts w:ascii="Times New Roman" w:hAnsi="Times New Roman" w:cs="Times New Roman"/>
          <w:sz w:val="24"/>
          <w:szCs w:val="24"/>
        </w:rPr>
        <w:t xml:space="preserve">ung dibaca oleh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GeoPandas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tanpa perlu dikonversi ke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GeoJSON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.</w:t>
      </w:r>
    </w:p>
    <w:p w14:paraId="25F765B3" w14:textId="4C4CB112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Pengembangan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WebGIS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Menggunakan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Python</w:t>
      </w:r>
      <w:proofErr w:type="spellEnd"/>
    </w:p>
    <w:p w14:paraId="1F055268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7DF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dibangun menggunakan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Folium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GeoPandas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. Seluruh layer hasil analisis dibaca menggunakan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GeoPandas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, kemudian divisualisasikan pada p</w:t>
      </w:r>
      <w:r w:rsidRPr="008A27DF">
        <w:rPr>
          <w:rFonts w:ascii="Times New Roman" w:hAnsi="Times New Roman" w:cs="Times New Roman"/>
          <w:sz w:val="24"/>
          <w:szCs w:val="24"/>
        </w:rPr>
        <w:t xml:space="preserve">eta interaktif menggunakan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Folium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. Layer yang ditampilkan meliputi batas administrasi Surabaya, Pasar Tradisional,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3 KM, PKL Terlayani, dan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.</w:t>
      </w:r>
    </w:p>
    <w:p w14:paraId="2A37131C" w14:textId="5248289C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Pembuatan Rekomendasi Pasar Satelit</w:t>
      </w:r>
    </w:p>
    <w:p w14:paraId="1DE4DCE9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>Karena layer Pasar Satelit belum dibuat di QGIS, rekomend</w:t>
      </w:r>
      <w:r w:rsidRPr="008A27DF">
        <w:rPr>
          <w:rFonts w:ascii="Times New Roman" w:hAnsi="Times New Roman" w:cs="Times New Roman"/>
          <w:sz w:val="24"/>
          <w:szCs w:val="24"/>
        </w:rPr>
        <w:t xml:space="preserve">asi lokasi dihitung otomatis menggunakan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: membaca layer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blank_spot.gpkg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melakukan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clustering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K-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dengan tiga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cluster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menghitung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centroid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setiap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cluster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lalu menampilkan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centroid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tersebut sebagai lokasi rekomendasi Pasar Satelit. Rekomendasi i</w:t>
      </w:r>
      <w:r w:rsidRPr="008A27DF">
        <w:rPr>
          <w:rFonts w:ascii="Times New Roman" w:hAnsi="Times New Roman" w:cs="Times New Roman"/>
          <w:sz w:val="24"/>
          <w:szCs w:val="24"/>
        </w:rPr>
        <w:t>ni dihasilkan secara otomatis setiap kali aplikasi dijalankan.</w:t>
      </w:r>
    </w:p>
    <w:p w14:paraId="6FFB91E9" w14:textId="12FD6BC5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Pembuatan Fitur Interaktif</w:t>
      </w:r>
    </w:p>
    <w:p w14:paraId="21198B7C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>Ditambahkan fitur interaktif sesuai ketentuan tugas: pop-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informasi pada setiap layer, Layer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untuk menampilkan/menyembunyikan layer, legenda peta, skala</w:t>
      </w:r>
      <w:r w:rsidRPr="008A27DF">
        <w:rPr>
          <w:rFonts w:ascii="Times New Roman" w:hAnsi="Times New Roman" w:cs="Times New Roman"/>
          <w:sz w:val="24"/>
          <w:szCs w:val="24"/>
        </w:rPr>
        <w:t xml:space="preserve"> peta,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Fullscreen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MiniMap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dan Mouse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. Ditambahkan pula ringkasan hasil analisis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executive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) serta statistik ringkas jumlah pasar tradisional, PKL terlayani,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, dan rekomendasi Pasar Satelit.</w:t>
      </w:r>
    </w:p>
    <w:p w14:paraId="6C08E6FD" w14:textId="14C784AE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Pengujian</w:t>
      </w:r>
    </w:p>
    <w:p w14:paraId="2C927B09" w14:textId="77777777" w:rsidR="00493064" w:rsidRPr="008A27DF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>Aplikasi diuji untuk mem</w:t>
      </w:r>
      <w:r w:rsidRPr="008A27DF">
        <w:rPr>
          <w:rFonts w:ascii="Times New Roman" w:hAnsi="Times New Roman" w:cs="Times New Roman"/>
          <w:sz w:val="24"/>
          <w:szCs w:val="24"/>
        </w:rPr>
        <w:t>astikan seluruh layer berhasil ditampilkan, pop-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berjalan dengan baik, Layer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berfungsi, legenda dan skala tampil, rekomendasi Pasar Satelit muncul, dan tidak terdapat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saat aplikasi dijalankan.</w:t>
      </w:r>
    </w:p>
    <w:p w14:paraId="0A86DD51" w14:textId="51E9ED0D" w:rsidR="00493064" w:rsidRPr="008A27DF" w:rsidRDefault="00652D5F" w:rsidP="00FE3F13">
      <w:pPr>
        <w:pStyle w:val="Heading2"/>
        <w:numPr>
          <w:ilvl w:val="0"/>
          <w:numId w:val="3"/>
        </w:numPr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Deploy</w:t>
      </w:r>
      <w:proofErr w:type="spellEnd"/>
    </w:p>
    <w:p w14:paraId="72E5261E" w14:textId="4D1CCD41" w:rsidR="00493064" w:rsidRDefault="00652D5F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Setelah pengujian selesai, aplikasi </w:t>
      </w:r>
      <w:r w:rsidRPr="008A27DF">
        <w:rPr>
          <w:rFonts w:ascii="Times New Roman" w:hAnsi="Times New Roman" w:cs="Times New Roman"/>
          <w:sz w:val="24"/>
          <w:szCs w:val="24"/>
        </w:rPr>
        <w:t xml:space="preserve">diunggah ke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sehingga menghasilkan URL publik yang dapat diakses melalui browser tanpa memerlukan instalasi QGIS.</w:t>
      </w:r>
    </w:p>
    <w:p w14:paraId="64FB1E89" w14:textId="10CF6B81" w:rsidR="00BC4838" w:rsidRDefault="00BC4838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5BDF67" w14:textId="77777777" w:rsidR="00BC4838" w:rsidRPr="008A27DF" w:rsidRDefault="00BC4838" w:rsidP="00FE3F13">
      <w:pPr>
        <w:pStyle w:val="ListParagraph"/>
        <w:spacing w:after="160" w:line="30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BF447DB" w14:textId="77777777" w:rsidR="00493064" w:rsidRPr="008A27DF" w:rsidRDefault="00652D5F" w:rsidP="00FE3F13">
      <w:pPr>
        <w:pStyle w:val="Heading1"/>
        <w:spacing w:before="320" w:after="160"/>
        <w:rPr>
          <w:rFonts w:ascii="Times New Roman" w:hAnsi="Times New Roman" w:cs="Times New Roman"/>
          <w:color w:val="auto"/>
          <w:sz w:val="36"/>
          <w:szCs w:val="36"/>
        </w:rPr>
      </w:pPr>
      <w:r w:rsidRPr="008A27DF">
        <w:rPr>
          <w:rFonts w:ascii="Times New Roman" w:hAnsi="Times New Roman" w:cs="Times New Roman"/>
          <w:b/>
          <w:bCs/>
          <w:color w:val="auto"/>
        </w:rPr>
        <w:lastRenderedPageBreak/>
        <w:t>5. Implementasi Fitur Sesuai Ketentuan Soal</w:t>
      </w:r>
    </w:p>
    <w:p w14:paraId="4575793F" w14:textId="77777777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A.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Styling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&amp;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Simbolisasi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(Kartografi Web)</w:t>
      </w:r>
    </w:p>
    <w:p w14:paraId="4A0588CE" w14:textId="144666B5" w:rsidR="00493064" w:rsidRPr="008A27DF" w:rsidRDefault="00652D5F" w:rsidP="0084594F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Kombinasi warna dirancang agar </w:t>
      </w:r>
      <w:r w:rsidRPr="008A27DF">
        <w:rPr>
          <w:rFonts w:ascii="Times New Roman" w:hAnsi="Times New Roman" w:cs="Times New Roman"/>
          <w:sz w:val="24"/>
          <w:szCs w:val="24"/>
        </w:rPr>
        <w:t>langsung dapat dipahami secara intuitif: hijau/biru untuk kondisi baik (terlayani), merah untuk kondisi bermasalah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), dan kuning/bintang untuk rekomendasi solusi.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3216"/>
        <w:gridCol w:w="3118"/>
      </w:tblGrid>
      <w:tr w:rsidR="00FE3F13" w:rsidRPr="008A27DF" w14:paraId="797008D9" w14:textId="77777777" w:rsidTr="004F68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FF2CC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234C" w14:textId="77777777" w:rsidR="00493064" w:rsidRPr="008A27DF" w:rsidRDefault="00652D5F" w:rsidP="008459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  <w:proofErr w:type="spellEnd"/>
          </w:p>
        </w:tc>
        <w:tc>
          <w:tcPr>
            <w:tcW w:w="2600" w:type="dxa"/>
            <w:shd w:val="clear" w:color="auto" w:fill="FFF2CC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CF9FF" w14:textId="77777777" w:rsidR="00493064" w:rsidRPr="008A27DF" w:rsidRDefault="00652D5F" w:rsidP="008459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 / Fitur</w:t>
            </w:r>
          </w:p>
        </w:tc>
        <w:tc>
          <w:tcPr>
            <w:tcW w:w="3216" w:type="dxa"/>
            <w:shd w:val="clear" w:color="auto" w:fill="FFF2CC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F67E2" w14:textId="77777777" w:rsidR="00493064" w:rsidRPr="008A27DF" w:rsidRDefault="00652D5F" w:rsidP="008459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Simbol &amp; Warna</w:t>
            </w:r>
          </w:p>
        </w:tc>
        <w:tc>
          <w:tcPr>
            <w:tcW w:w="3118" w:type="dxa"/>
            <w:shd w:val="clear" w:color="auto" w:fill="FFF2CC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0FE13" w14:textId="77777777" w:rsidR="00493064" w:rsidRPr="008A27DF" w:rsidRDefault="00652D5F" w:rsidP="008459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Keterangan</w:t>
            </w:r>
          </w:p>
        </w:tc>
      </w:tr>
      <w:tr w:rsidR="00FE3F13" w:rsidRPr="008A27DF" w14:paraId="3244F4BB" w14:textId="77777777" w:rsidTr="0084594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0670A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DCE5D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Pasar Tradisional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2968F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Titik lingkaran, Hijau Tua (Sea Green, #2E8B57)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6BE73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Menandai 89 lokasi pasar tradisional aktif pagi hari.</w:t>
            </w:r>
          </w:p>
        </w:tc>
      </w:tr>
      <w:tr w:rsidR="00FE3F13" w:rsidRPr="008A27DF" w14:paraId="43B3C9B5" w14:textId="77777777" w:rsidTr="0084594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D7131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C34AC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Buffer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3 KM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D9C73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Poligon transparan, Biru Muda (#3B82F6,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opacity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15%)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7CC42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Radius layanan efisien pasar terhadap PKL di sekitarnya.</w:t>
            </w:r>
          </w:p>
        </w:tc>
      </w:tr>
      <w:tr w:rsidR="00FE3F13" w:rsidRPr="008A27DF" w14:paraId="6DFDE69B" w14:textId="77777777" w:rsidTr="0084594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DF467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5F07B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PKL Terlayani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76917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Titik, Hijau Muda (#71C671)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758FE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PKL yang berada di dalam zona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buffer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(akses terjamin).</w:t>
            </w:r>
          </w:p>
        </w:tc>
      </w:tr>
      <w:tr w:rsidR="00FE3F13" w:rsidRPr="008A27DF" w14:paraId="320E6BD0" w14:textId="77777777" w:rsidTr="0084594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4BC86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13007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Blank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Spot</w:t>
            </w:r>
            <w:proofErr w:type="spellEnd"/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C6418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Titik, Merah (#D64545)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8C79C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PKL yang berada di luar seluruh zona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buffer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(tidak terlayani).</w:t>
            </w:r>
          </w:p>
        </w:tc>
      </w:tr>
      <w:tr w:rsidR="00FE3F13" w:rsidRPr="008A27DF" w14:paraId="3C6CF24E" w14:textId="77777777" w:rsidTr="0084594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D09E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2373B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Pasar Satelit (Rekomendasi)</w:t>
            </w:r>
          </w:p>
        </w:tc>
        <w:tc>
          <w:tcPr>
            <w:tcW w:w="32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DB9C2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Marker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Bintang, Kuning/Oranye (#F4B400)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C33D3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Titik hasil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centroid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K-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Means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dari sebaran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blank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spot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4A2600D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Catatan implementasi: </w:t>
      </w:r>
      <w:r w:rsidRPr="008A27DF">
        <w:rPr>
          <w:rFonts w:ascii="Times New Roman" w:hAnsi="Times New Roman" w:cs="Times New Roman"/>
          <w:sz w:val="24"/>
          <w:szCs w:val="24"/>
        </w:rPr>
        <w:t xml:space="preserve">Klaster PKL Terlayani dan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divisualisasikan sebagai titik individual (bukan poligon) karena unit data asli berbentuk titik per klaster PKL; pendekatan ini tetap memenuhi maksud ketentuan soal, yaitu membedakan status akses PKL terlayani vs.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secara visual dan spasial.</w:t>
      </w:r>
    </w:p>
    <w:p w14:paraId="644B855F" w14:textId="77777777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B.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Interaktivitas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Dasar (Pop-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up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&amp; Layer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Control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393B051F" w14:textId="6BDEE174" w:rsidR="00493064" w:rsidRPr="008A27DF" w:rsidRDefault="00652D5F" w:rsidP="0084594F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>Pop-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Cerdas: setiap fitur pada peta yang diklik memunculkan tabel HTML berisi data berikut: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4"/>
      </w:tblGrid>
      <w:tr w:rsidR="00FE3F13" w:rsidRPr="008A27DF" w14:paraId="3B19C640" w14:textId="77777777" w:rsidTr="004F68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FFF2CC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0405E" w14:textId="77777777" w:rsidR="00493064" w:rsidRPr="008A27DF" w:rsidRDefault="00652D5F" w:rsidP="008459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6034" w:type="dxa"/>
            <w:shd w:val="clear" w:color="auto" w:fill="FFF2CC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22247" w14:textId="77777777" w:rsidR="00493064" w:rsidRPr="008A27DF" w:rsidRDefault="00652D5F" w:rsidP="008459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Isi Pop-</w:t>
            </w:r>
            <w:proofErr w:type="spellStart"/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up</w:t>
            </w:r>
            <w:proofErr w:type="spellEnd"/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saat Diklik</w:t>
            </w:r>
          </w:p>
        </w:tc>
      </w:tr>
      <w:tr w:rsidR="00FE3F13" w:rsidRPr="008A27DF" w14:paraId="038252BA" w14:textId="77777777" w:rsidTr="0084594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75186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Pasar Tradisional</w:t>
            </w:r>
          </w:p>
        </w:tc>
        <w:tc>
          <w:tcPr>
            <w:tcW w:w="60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F7E6F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Nama Pasar, Jam Operasional, Kapasitas</w:t>
            </w:r>
          </w:p>
        </w:tc>
      </w:tr>
      <w:tr w:rsidR="00FE3F13" w:rsidRPr="008A27DF" w14:paraId="04E8933C" w14:textId="77777777" w:rsidTr="0084594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C5A59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Klaster PKL (Terlayani /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Blank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Spot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0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2EBB0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Nama Kawasan, Jumlah PKL, Status Akses (Terlayani /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Blank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Spot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E3F13" w:rsidRPr="008A27DF" w14:paraId="7209807B" w14:textId="77777777" w:rsidTr="0084594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52588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Pasar Satelit (Rekomendasi)</w:t>
            </w:r>
          </w:p>
        </w:tc>
        <w:tc>
          <w:tcPr>
            <w:tcW w:w="60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DD035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Alasan pemilihan lokasi (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mis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. “Berada di tengah konsentrasi PKL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blank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spot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…”) dan nomor klaster</w:t>
            </w:r>
          </w:p>
        </w:tc>
      </w:tr>
    </w:tbl>
    <w:p w14:paraId="2996323C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Layer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Lengkap: pengguna dapat menyembunyikan atau menampilkan layer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Boundary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3 KM, Pasar Tradisional, PKL Terlayani,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, Pasar Sateli</w:t>
      </w:r>
      <w:r w:rsidRPr="008A27DF">
        <w:rPr>
          <w:rFonts w:ascii="Times New Roman" w:hAnsi="Times New Roman" w:cs="Times New Roman"/>
          <w:sz w:val="24"/>
          <w:szCs w:val="24"/>
        </w:rPr>
        <w:t xml:space="preserve">t) melalui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maupun kotak Layer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bawaan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Folium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di pojok kanan atas peta. Aplikasi juga dilengkapi kontrol tambahan berupa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Fullscreen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MiniMap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dan penunjuk koordinat kursor (Mouse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) untuk mendukung eksplorasi pe</w:t>
      </w:r>
      <w:r w:rsidRPr="008A27DF">
        <w:rPr>
          <w:rFonts w:ascii="Times New Roman" w:hAnsi="Times New Roman" w:cs="Times New Roman"/>
          <w:sz w:val="24"/>
          <w:szCs w:val="24"/>
        </w:rPr>
        <w:t>ta secara lebih mendalam.</w:t>
      </w:r>
    </w:p>
    <w:p w14:paraId="0211F833" w14:textId="77777777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C. Penambahan Konteks &amp; UI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Dashboard</w:t>
      </w:r>
      <w:proofErr w:type="spellEnd"/>
    </w:p>
    <w:p w14:paraId="066B6C30" w14:textId="77777777" w:rsidR="00493064" w:rsidRPr="008A27DF" w:rsidRDefault="00652D5F" w:rsidP="00FE3F13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Judul Peta: </w:t>
      </w:r>
      <w:r w:rsidRPr="008A27DF">
        <w:rPr>
          <w:rFonts w:ascii="Times New Roman" w:hAnsi="Times New Roman" w:cs="Times New Roman"/>
          <w:sz w:val="24"/>
          <w:szCs w:val="24"/>
        </w:rPr>
        <w:t xml:space="preserve">Judul “Peta Interaktif Keadilan Spasial Akses Bahan Baku PKL Surabaya” beserta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subjudul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ditampilkan tetap di bagian atas aplikasi.</w:t>
      </w:r>
    </w:p>
    <w:p w14:paraId="62220EA2" w14:textId="77777777" w:rsidR="00493064" w:rsidRPr="008A27DF" w:rsidRDefault="00652D5F" w:rsidP="00FE3F13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Legenda: </w:t>
      </w:r>
      <w:r w:rsidRPr="008A27DF">
        <w:rPr>
          <w:rFonts w:ascii="Times New Roman" w:hAnsi="Times New Roman" w:cs="Times New Roman"/>
          <w:sz w:val="24"/>
          <w:szCs w:val="24"/>
        </w:rPr>
        <w:t>Ditempatkan mengambang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floating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) di pojok kanan bawah peta, mencantumkan seluruh simbol pada Bagian 5.A.</w:t>
      </w:r>
    </w:p>
    <w:p w14:paraId="4F98393A" w14:textId="77777777" w:rsidR="00493064" w:rsidRPr="008A27DF" w:rsidRDefault="00652D5F" w:rsidP="00FE3F13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Skala: </w:t>
      </w:r>
      <w:r w:rsidRPr="008A27DF">
        <w:rPr>
          <w:rFonts w:ascii="Times New Roman" w:hAnsi="Times New Roman" w:cs="Times New Roman"/>
          <w:sz w:val="24"/>
          <w:szCs w:val="24"/>
        </w:rPr>
        <w:t>Ska</w:t>
      </w:r>
      <w:r w:rsidRPr="008A27DF">
        <w:rPr>
          <w:rFonts w:ascii="Times New Roman" w:hAnsi="Times New Roman" w:cs="Times New Roman"/>
          <w:sz w:val="24"/>
          <w:szCs w:val="24"/>
        </w:rPr>
        <w:t xml:space="preserve">la interaktif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Leaflet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control_scale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) aktif secara otomatis mengikuti level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zoom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peta.</w:t>
      </w:r>
    </w:p>
    <w:p w14:paraId="1DD85591" w14:textId="77777777" w:rsidR="00493064" w:rsidRPr="008A27DF" w:rsidRDefault="00652D5F" w:rsidP="00FE3F13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Ringkasan Eksekutif: </w:t>
      </w:r>
      <w:r w:rsidRPr="008A27DF">
        <w:rPr>
          <w:rFonts w:ascii="Times New Roman" w:hAnsi="Times New Roman" w:cs="Times New Roman"/>
          <w:sz w:val="24"/>
          <w:szCs w:val="24"/>
        </w:rPr>
        <w:t>Satu paragraf ringkasan eksekutif diletakkan pada panel khusus di bagian bawah aplikasi (lihat Bagian 6) agar dapat langsung dibaca oleh pimpinan pe</w:t>
      </w:r>
      <w:r w:rsidRPr="008A27DF">
        <w:rPr>
          <w:rFonts w:ascii="Times New Roman" w:hAnsi="Times New Roman" w:cs="Times New Roman"/>
          <w:sz w:val="24"/>
          <w:szCs w:val="24"/>
        </w:rPr>
        <w:t>ngambil kebijakan tanpa perlu membaca laporan lengkap.</w:t>
      </w:r>
    </w:p>
    <w:p w14:paraId="0F5759F2" w14:textId="77777777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D. Publikasi (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Hosting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Gratis)</w:t>
      </w:r>
    </w:p>
    <w:p w14:paraId="25224A38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Aplikasi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(app.py) beserta data pendukung diunggah ke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kemudian dihubungkan ke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deployment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otomatis. Setiap perub</w:t>
      </w:r>
      <w:r w:rsidRPr="008A27DF">
        <w:rPr>
          <w:rFonts w:ascii="Times New Roman" w:hAnsi="Times New Roman" w:cs="Times New Roman"/>
          <w:sz w:val="24"/>
          <w:szCs w:val="24"/>
        </w:rPr>
        <w:t xml:space="preserve">ahan pada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utama akan otomatis memperbarui aplikasi yang telah dipublikasikan.</w:t>
      </w:r>
    </w:p>
    <w:p w14:paraId="2F860DC0" w14:textId="77777777" w:rsidR="00493064" w:rsidRPr="008A27DF" w:rsidRDefault="00652D5F" w:rsidP="00FE3F13">
      <w:pPr>
        <w:pStyle w:val="Heading1"/>
        <w:spacing w:before="320" w:after="160"/>
        <w:rPr>
          <w:rFonts w:ascii="Times New Roman" w:hAnsi="Times New Roman" w:cs="Times New Roman"/>
          <w:color w:val="auto"/>
          <w:sz w:val="36"/>
          <w:szCs w:val="36"/>
        </w:rPr>
      </w:pPr>
      <w:r w:rsidRPr="008A27DF">
        <w:rPr>
          <w:rFonts w:ascii="Times New Roman" w:hAnsi="Times New Roman" w:cs="Times New Roman"/>
          <w:b/>
          <w:bCs/>
          <w:color w:val="auto"/>
        </w:rPr>
        <w:t xml:space="preserve">6.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</w:rPr>
        <w:t>Rincian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</w:rPr>
        <w:t xml:space="preserve"> Hasil Analisis Spasial</w:t>
      </w:r>
    </w:p>
    <w:p w14:paraId="44CA5C8F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i/>
          <w:iCs/>
          <w:sz w:val="24"/>
          <w:szCs w:val="24"/>
        </w:rPr>
        <w:t xml:space="preserve">Seluruh angka terkait sebaran titik PKL pada bagian ini dihitung dari data </w:t>
      </w:r>
      <w:proofErr w:type="spellStart"/>
      <w:r w:rsidRPr="008A27DF">
        <w:rPr>
          <w:rFonts w:ascii="Times New Roman" w:hAnsi="Times New Roman" w:cs="Times New Roman"/>
          <w:i/>
          <w:iCs/>
          <w:sz w:val="24"/>
          <w:szCs w:val="24"/>
        </w:rPr>
        <w:t>dummy</w:t>
      </w:r>
      <w:proofErr w:type="spellEnd"/>
      <w:r w:rsidRPr="008A27DF">
        <w:rPr>
          <w:rFonts w:ascii="Times New Roman" w:hAnsi="Times New Roman" w:cs="Times New Roman"/>
          <w:i/>
          <w:iCs/>
          <w:sz w:val="24"/>
          <w:szCs w:val="24"/>
        </w:rPr>
        <w:t xml:space="preserve"> (lihat </w:t>
      </w:r>
      <w:proofErr w:type="spellStart"/>
      <w:r w:rsidRPr="008A27DF">
        <w:rPr>
          <w:rFonts w:ascii="Times New Roman" w:hAnsi="Times New Roman" w:cs="Times New Roman"/>
          <w:i/>
          <w:iCs/>
          <w:sz w:val="24"/>
          <w:szCs w:val="24"/>
        </w:rPr>
        <w:t>Disklaimer</w:t>
      </w:r>
      <w:proofErr w:type="spellEnd"/>
      <w:r w:rsidRPr="008A27DF">
        <w:rPr>
          <w:rFonts w:ascii="Times New Roman" w:hAnsi="Times New Roman" w:cs="Times New Roman"/>
          <w:i/>
          <w:iCs/>
          <w:sz w:val="24"/>
          <w:szCs w:val="24"/>
        </w:rPr>
        <w:t xml:space="preserve"> Data pada Bagian 1), sedangkan jumlah dan lokasi Pasar Tradisional merepresentasikan kondisi nyata di Kota Surabaya.</w:t>
      </w:r>
    </w:p>
    <w:p w14:paraId="224DC3AD" w14:textId="77777777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Cakupan Pelayanan (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Coverage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Area)</w:t>
      </w:r>
    </w:p>
    <w:p w14:paraId="1C5882A4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>Terdap</w:t>
      </w:r>
      <w:r w:rsidRPr="008A27DF">
        <w:rPr>
          <w:rFonts w:ascii="Times New Roman" w:hAnsi="Times New Roman" w:cs="Times New Roman"/>
          <w:sz w:val="24"/>
          <w:szCs w:val="24"/>
        </w:rPr>
        <w:t>at 89 titik Pasar Tradisional utama di Kota Surabaya. Dengan menerapkan radius jarak pelayanan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) sejauh 3 kilometer, terbentuk zona biru yang merepresentasikan batas jarak efisien bagi PKL untuk berbelanja bahan baku setiap pagi tanpa membebani biay</w:t>
      </w:r>
      <w:r w:rsidRPr="008A27DF">
        <w:rPr>
          <w:rFonts w:ascii="Times New Roman" w:hAnsi="Times New Roman" w:cs="Times New Roman"/>
          <w:sz w:val="24"/>
          <w:szCs w:val="24"/>
        </w:rPr>
        <w:t>a transportasi harian.</w:t>
      </w:r>
    </w:p>
    <w:p w14:paraId="0A98894D" w14:textId="77777777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Rasio Keadilan Spasial (PKL Terlayani vs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Blank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Spot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18D7F989" w14:textId="77777777" w:rsidR="00493064" w:rsidRPr="008A27DF" w:rsidRDefault="00493064" w:rsidP="00FE3F13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2835"/>
        <w:gridCol w:w="1842"/>
      </w:tblGrid>
      <w:tr w:rsidR="00FE3F13" w:rsidRPr="008A27DF" w14:paraId="0CC676AD" w14:textId="77777777" w:rsidTr="004F68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23" w:type="dxa"/>
            <w:shd w:val="clear" w:color="auto" w:fill="FFF2CC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CB6D7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Metrik</w:t>
            </w:r>
          </w:p>
        </w:tc>
        <w:tc>
          <w:tcPr>
            <w:tcW w:w="2835" w:type="dxa"/>
            <w:shd w:val="clear" w:color="auto" w:fill="FFF2CC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F272E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1842" w:type="dxa"/>
            <w:shd w:val="clear" w:color="auto" w:fill="FFF2CC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ED7B7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Persentase</w:t>
            </w:r>
          </w:p>
        </w:tc>
      </w:tr>
      <w:tr w:rsidR="00FE3F13" w:rsidRPr="008A27DF" w14:paraId="43C184CF" w14:textId="77777777" w:rsidTr="00F52E8D">
        <w:tblPrEx>
          <w:tblCellMar>
            <w:top w:w="0" w:type="dxa"/>
            <w:bottom w:w="0" w:type="dxa"/>
          </w:tblCellMar>
        </w:tblPrEx>
        <w:tc>
          <w:tcPr>
            <w:tcW w:w="38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3939B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Pasar Tradisional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26318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89 titik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07BFD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FE3F13" w:rsidRPr="008A27DF" w14:paraId="3BDEBD1E" w14:textId="77777777" w:rsidTr="00F52E8D">
        <w:tblPrEx>
          <w:tblCellMar>
            <w:top w:w="0" w:type="dxa"/>
            <w:bottom w:w="0" w:type="dxa"/>
          </w:tblCellMar>
        </w:tblPrEx>
        <w:tc>
          <w:tcPr>
            <w:tcW w:w="38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0C240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Total Titik PKL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91547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180 titik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1FA5D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:rsidR="00FE3F13" w:rsidRPr="008A27DF" w14:paraId="6F252A7C" w14:textId="77777777" w:rsidTr="00F52E8D">
        <w:tblPrEx>
          <w:tblCellMar>
            <w:top w:w="0" w:type="dxa"/>
            <w:bottom w:w="0" w:type="dxa"/>
          </w:tblCellMar>
        </w:tblPrEx>
        <w:tc>
          <w:tcPr>
            <w:tcW w:w="38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A0123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PKL Terlayani (dalam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buffer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3 KM)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A825D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126 titik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8244B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70%</w:t>
            </w:r>
          </w:p>
        </w:tc>
      </w:tr>
      <w:tr w:rsidR="00FE3F13" w:rsidRPr="008A27DF" w14:paraId="774B4E5B" w14:textId="77777777" w:rsidTr="00F52E8D">
        <w:tblPrEx>
          <w:tblCellMar>
            <w:top w:w="0" w:type="dxa"/>
            <w:bottom w:w="0" w:type="dxa"/>
          </w:tblCellMar>
        </w:tblPrEx>
        <w:tc>
          <w:tcPr>
            <w:tcW w:w="38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BBDB2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PKL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Blank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Spot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 xml:space="preserve"> (luar 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buffer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9502C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54 titik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58138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30%</w:t>
            </w:r>
          </w:p>
        </w:tc>
      </w:tr>
      <w:tr w:rsidR="00FE3F13" w:rsidRPr="008A27DF" w14:paraId="45F30C64" w14:textId="77777777" w:rsidTr="00F52E8D">
        <w:tblPrEx>
          <w:tblCellMar>
            <w:top w:w="0" w:type="dxa"/>
            <w:bottom w:w="0" w:type="dxa"/>
          </w:tblCellMar>
        </w:tblPrEx>
        <w:tc>
          <w:tcPr>
            <w:tcW w:w="38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9F392" w14:textId="77777777" w:rsidR="00493064" w:rsidRPr="008A27DF" w:rsidRDefault="00652D5F" w:rsidP="00FE3F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Rekomendasi Pasar Satelit (K-</w:t>
            </w:r>
            <w:proofErr w:type="spellStart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Means</w:t>
            </w:r>
            <w:proofErr w:type="spellEnd"/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, k=3)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1DAEA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3 titik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829A9" w14:textId="77777777" w:rsidR="00493064" w:rsidRPr="008A27DF" w:rsidRDefault="00652D5F" w:rsidP="00F52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6373E682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Dari total 180 titik penyebaran PKL, analisis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Extract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Intersect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Invert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di QGIS menunjukkan 126 titik (70%) berada di dalam zona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dan memiliki akses yang terjamin terhadap rantai pasok bahan baku, sedangkan 54 titik (30%) j</w:t>
      </w:r>
      <w:r w:rsidRPr="008A27DF">
        <w:rPr>
          <w:rFonts w:ascii="Times New Roman" w:hAnsi="Times New Roman" w:cs="Times New Roman"/>
          <w:sz w:val="24"/>
          <w:szCs w:val="24"/>
        </w:rPr>
        <w:t xml:space="preserve">atuh di luar radius pelayanan seluruh pasar tradisional. PKL pada zona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ini berisiko menanggung biaya operasional dan logistik yang lebih tinggi, yang pada akhirnya dapat memengaruhi harga jual produk mereka ke masyarakat.</w:t>
      </w:r>
    </w:p>
    <w:p w14:paraId="705F06F4" w14:textId="77777777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Rekomendasi Solusi Berb</w:t>
      </w: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asis AI (Pasar Satelit)</w:t>
      </w:r>
    </w:p>
    <w:p w14:paraId="089AB6E7" w14:textId="4C8C6FE2" w:rsidR="00493064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Untuk mengatasi 54 titik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tersebut, algoritma K-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Clustering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secara otomatis memetakan tiga pusat klaster dari kelompok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dan menempatkan titik rekomendasi Pasar Satelit (ditandai ikon bintang). Pembangunan fa</w:t>
      </w:r>
      <w:r w:rsidRPr="008A27DF">
        <w:rPr>
          <w:rFonts w:ascii="Times New Roman" w:hAnsi="Times New Roman" w:cs="Times New Roman"/>
          <w:sz w:val="24"/>
          <w:szCs w:val="24"/>
        </w:rPr>
        <w:t>silitas rantai pasok</w:t>
      </w:r>
      <w:r w:rsidR="0048740F" w:rsidRPr="008A27DF">
        <w:rPr>
          <w:rFonts w:ascii="Times New Roman" w:hAnsi="Times New Roman" w:cs="Times New Roman"/>
          <w:sz w:val="24"/>
          <w:szCs w:val="24"/>
        </w:rPr>
        <w:t xml:space="preserve">, </w:t>
      </w:r>
      <w:r w:rsidRPr="008A27DF">
        <w:rPr>
          <w:rFonts w:ascii="Times New Roman" w:hAnsi="Times New Roman" w:cs="Times New Roman"/>
          <w:sz w:val="24"/>
          <w:szCs w:val="24"/>
        </w:rPr>
        <w:t>seperti grosir mini, pasar satelit, atau jalur distribusi khusus</w:t>
      </w:r>
      <w:r w:rsidR="0048740F" w:rsidRPr="008A27DF">
        <w:rPr>
          <w:rFonts w:ascii="Times New Roman" w:hAnsi="Times New Roman" w:cs="Times New Roman"/>
          <w:sz w:val="24"/>
          <w:szCs w:val="24"/>
        </w:rPr>
        <w:t xml:space="preserve">, </w:t>
      </w:r>
      <w:r w:rsidRPr="008A27DF">
        <w:rPr>
          <w:rFonts w:ascii="Times New Roman" w:hAnsi="Times New Roman" w:cs="Times New Roman"/>
          <w:sz w:val="24"/>
          <w:szCs w:val="24"/>
        </w:rPr>
        <w:t>pada ketiga titik koordinat ini secara matematis diproyeksikan memberikan dampak pemerataan tertinggi bagi ke-54 klaster PKL yang sebelumnya tidak terlayani. Pendekat</w:t>
      </w:r>
      <w:r w:rsidRPr="008A27DF">
        <w:rPr>
          <w:rFonts w:ascii="Times New Roman" w:hAnsi="Times New Roman" w:cs="Times New Roman"/>
          <w:sz w:val="24"/>
          <w:szCs w:val="24"/>
        </w:rPr>
        <w:t>an ini menghindarkan Bappeda dari penentuan lokasi secara subjektif atau berdasarkan tebakan semata.</w:t>
      </w:r>
    </w:p>
    <w:p w14:paraId="42AD13A2" w14:textId="04D7023A" w:rsidR="00935878" w:rsidRDefault="00935878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7D0C6A" w14:textId="77777777" w:rsidR="00935878" w:rsidRPr="008A27DF" w:rsidRDefault="00935878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FFF8C" w14:textId="1B23636A" w:rsidR="00493064" w:rsidRPr="008A27DF" w:rsidRDefault="00652D5F" w:rsidP="00420981">
      <w:pPr>
        <w:pStyle w:val="Heading1"/>
        <w:spacing w:before="320" w:after="160"/>
        <w:rPr>
          <w:rFonts w:ascii="Times New Roman" w:hAnsi="Times New Roman" w:cs="Times New Roman"/>
          <w:color w:val="auto"/>
          <w:sz w:val="36"/>
          <w:szCs w:val="36"/>
        </w:rPr>
      </w:pPr>
      <w:r w:rsidRPr="008A27DF">
        <w:rPr>
          <w:rFonts w:ascii="Times New Roman" w:hAnsi="Times New Roman" w:cs="Times New Roman"/>
          <w:b/>
          <w:bCs/>
          <w:color w:val="auto"/>
        </w:rPr>
        <w:t>7. Publikasi &amp; URL Publik (Live)</w:t>
      </w:r>
    </w:p>
    <w:p w14:paraId="681B8B41" w14:textId="77777777" w:rsidR="00493064" w:rsidRPr="008A27DF" w:rsidRDefault="00652D5F" w:rsidP="00FE3F13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Live URL </w:t>
      </w:r>
      <w:proofErr w:type="spellStart"/>
      <w:r w:rsidRPr="008A27DF">
        <w:rPr>
          <w:rFonts w:ascii="Times New Roman" w:hAnsi="Times New Roman" w:cs="Times New Roman"/>
          <w:b/>
          <w:bCs/>
          <w:sz w:val="24"/>
          <w:szCs w:val="24"/>
        </w:rPr>
        <w:t>App</w:t>
      </w:r>
      <w:proofErr w:type="spellEnd"/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A27DF">
        <w:rPr>
          <w:rFonts w:ascii="Times New Roman" w:hAnsi="Times New Roman" w:cs="Times New Roman"/>
          <w:sz w:val="24"/>
          <w:szCs w:val="24"/>
        </w:rPr>
        <w:t>[SISIPKAN URL STREAMLIT ANDA DI SINI]</w:t>
      </w:r>
    </w:p>
    <w:p w14:paraId="03BA1DF3" w14:textId="77777777" w:rsidR="00493064" w:rsidRPr="008A27DF" w:rsidRDefault="00652D5F" w:rsidP="00FE3F13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 w:rsidRPr="008A27DF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proofErr w:type="spellEnd"/>
      <w:r w:rsidRPr="008A27D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A27DF">
        <w:rPr>
          <w:rFonts w:ascii="Times New Roman" w:hAnsi="Times New Roman" w:cs="Times New Roman"/>
          <w:sz w:val="24"/>
          <w:szCs w:val="24"/>
        </w:rPr>
        <w:t>[SISIPKAN URL REPOSITORY GITHUB ANDA DI SINI]</w:t>
      </w:r>
    </w:p>
    <w:p w14:paraId="161BA4E2" w14:textId="77777777" w:rsidR="00493064" w:rsidRPr="008A27DF" w:rsidRDefault="00652D5F" w:rsidP="00FE3F13">
      <w:pPr>
        <w:pStyle w:val="Heading1"/>
        <w:spacing w:before="320" w:after="160"/>
        <w:rPr>
          <w:rFonts w:ascii="Times New Roman" w:hAnsi="Times New Roman" w:cs="Times New Roman"/>
          <w:color w:val="auto"/>
          <w:sz w:val="36"/>
          <w:szCs w:val="36"/>
        </w:rPr>
      </w:pPr>
      <w:r w:rsidRPr="008A27DF">
        <w:rPr>
          <w:rFonts w:ascii="Times New Roman" w:hAnsi="Times New Roman" w:cs="Times New Roman"/>
          <w:b/>
          <w:bCs/>
          <w:color w:val="auto"/>
        </w:rPr>
        <w:t xml:space="preserve">8. Dokumentasi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</w:rPr>
        <w:t>Screenshot</w:t>
      </w:r>
      <w:proofErr w:type="spellEnd"/>
    </w:p>
    <w:p w14:paraId="05C5A025" w14:textId="37A98DCF" w:rsidR="00493064" w:rsidRPr="008A27DF" w:rsidRDefault="00652D5F" w:rsidP="00420981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Dokumentasi berikut diambil langsung dari aplikasi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yang telah dipublikasikan, sesuai instruksi soal UAS: satu tampilan peta keseluruhan beserta legenda, dan tampilan pop-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saat</w:t>
      </w:r>
      <w:r w:rsidRPr="008A27DF">
        <w:rPr>
          <w:rFonts w:ascii="Times New Roman" w:hAnsi="Times New Roman" w:cs="Times New Roman"/>
          <w:sz w:val="24"/>
          <w:szCs w:val="24"/>
        </w:rPr>
        <w:t xml:space="preserve"> fitur diklik.</w:t>
      </w:r>
    </w:p>
    <w:p w14:paraId="099D704E" w14:textId="61A01FC0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Screenshot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 </w:t>
      </w: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Tampilan Peta Keseluruhan beserta Legenda</w:t>
      </w:r>
    </w:p>
    <w:p w14:paraId="77EA1109" w14:textId="77777777" w:rsidR="00493064" w:rsidRPr="008A27DF" w:rsidRDefault="00652D5F" w:rsidP="00FE3F13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2D41FC" wp14:editId="4A7CAA49">
            <wp:extent cx="4815840" cy="2448052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400" cy="245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8904" w14:textId="77777777" w:rsidR="00493064" w:rsidRPr="008A27DF" w:rsidRDefault="00652D5F" w:rsidP="00FE3F13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i/>
          <w:iCs/>
          <w:sz w:val="20"/>
          <w:szCs w:val="20"/>
        </w:rPr>
        <w:t>Gambar 1. Tampilan keseluruhan peta interaktif beserta legenda di pojok kanan bawah.</w:t>
      </w:r>
    </w:p>
    <w:p w14:paraId="35415D4F" w14:textId="56EEF8EB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Screenshot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2 </w:t>
      </w: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Tampilan Pop-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up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saat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Marker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Diklik</w:t>
      </w:r>
    </w:p>
    <w:p w14:paraId="27A56708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>Berikut contoh pop-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untuk masing-masing jenis layer, menampilkan atribut sesuai ketentuan soal (Bagian 5.B).</w:t>
      </w:r>
    </w:p>
    <w:p w14:paraId="0F6E74C0" w14:textId="77777777" w:rsidR="00493064" w:rsidRPr="008A27DF" w:rsidRDefault="00493064" w:rsidP="00FE3F13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E3F13" w:rsidRPr="008A27DF" w14:paraId="5968A092" w14:textId="77777777" w:rsidTr="00E03E58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1B13C" w14:textId="77777777" w:rsidR="00493064" w:rsidRPr="008A27DF" w:rsidRDefault="00652D5F" w:rsidP="00FE3F13">
            <w:pPr>
              <w:spacing w:before="8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41D67E" wp14:editId="2DCE7E1C">
                  <wp:extent cx="2857500" cy="1257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90936" w14:textId="1137BC55" w:rsidR="00493064" w:rsidRPr="008A27DF" w:rsidRDefault="00652D5F" w:rsidP="00FE3F13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Gambar 2a. Pop-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up</w:t>
            </w:r>
            <w:proofErr w:type="spellEnd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Pasar Tradisional</w:t>
            </w:r>
            <w:r w:rsidR="0048740F"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Pasar 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Kedungsari</w:t>
            </w:r>
            <w:proofErr w:type="spellEnd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34239" w14:textId="77777777" w:rsidR="00493064" w:rsidRPr="008A27DF" w:rsidRDefault="00652D5F" w:rsidP="00FE3F13">
            <w:pPr>
              <w:spacing w:before="8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C8C5F2" wp14:editId="625EC395">
                  <wp:extent cx="2857500" cy="12001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043DF" w14:textId="279B0B56" w:rsidR="00493064" w:rsidRPr="008A27DF" w:rsidRDefault="00652D5F" w:rsidP="00FE3F13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Gambar 2b. Pop-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up</w:t>
            </w:r>
            <w:proofErr w:type="spellEnd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PKL Terlayani</w:t>
            </w:r>
            <w:r w:rsidR="0048740F"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Sentra PKL Stasiun 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Sawahan</w:t>
            </w:r>
            <w:proofErr w:type="spellEnd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</w:tr>
      <w:tr w:rsidR="00FE3F13" w:rsidRPr="008A27DF" w14:paraId="0F01ACCE" w14:textId="77777777" w:rsidTr="00E03E58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4E3B9" w14:textId="77777777" w:rsidR="00493064" w:rsidRPr="008A27DF" w:rsidRDefault="00652D5F" w:rsidP="00FE3F13">
            <w:pPr>
              <w:spacing w:before="8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8820FD5" wp14:editId="60A63D03">
                  <wp:extent cx="2857500" cy="11715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0EC26" w14:textId="092750C1" w:rsidR="00493064" w:rsidRPr="008A27DF" w:rsidRDefault="00652D5F" w:rsidP="00FE3F13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Gambar 2c. Pop-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up</w:t>
            </w:r>
            <w:proofErr w:type="spellEnd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</w:t>
            </w:r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lank</w:t>
            </w:r>
            <w:proofErr w:type="spellEnd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Spot</w:t>
            </w:r>
            <w:proofErr w:type="spellEnd"/>
            <w:r w:rsidR="0048740F"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Kawasan Jembatan Layang Pakal.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053A2" w14:textId="77777777" w:rsidR="00493064" w:rsidRPr="008A27DF" w:rsidRDefault="00652D5F" w:rsidP="00FE3F13">
            <w:pPr>
              <w:spacing w:before="8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7F85BD" wp14:editId="0B3A81D9">
                  <wp:extent cx="2857500" cy="16573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541FF" w14:textId="77777777" w:rsidR="00493064" w:rsidRPr="008A27DF" w:rsidRDefault="00652D5F" w:rsidP="00FE3F13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Gambar 2d. Pop-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up</w:t>
            </w:r>
            <w:proofErr w:type="spellEnd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Rekomendasi Pasar Satelit 1.</w:t>
            </w:r>
          </w:p>
        </w:tc>
      </w:tr>
    </w:tbl>
    <w:p w14:paraId="4E4F1428" w14:textId="77777777" w:rsidR="00493064" w:rsidRPr="008A27DF" w:rsidRDefault="00493064" w:rsidP="00FE3F13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4AC51AA6" w14:textId="28D025FD" w:rsidR="00493064" w:rsidRPr="008A27DF" w:rsidRDefault="00652D5F" w:rsidP="00FE3F13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Dokumentasi Tambahan </w:t>
      </w:r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Layer </w:t>
      </w:r>
      <w:proofErr w:type="spellStart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>Control</w:t>
      </w:r>
      <w:proofErr w:type="spellEnd"/>
      <w:r w:rsidRPr="008A2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&amp; Legenda (Detail)</w:t>
      </w:r>
    </w:p>
    <w:p w14:paraId="069C1D29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 xml:space="preserve">Sebagai pelengkap, berikut tampilan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close-up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panel kontrol layer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aktif/nonaktif) dan legenda peta.</w:t>
      </w:r>
    </w:p>
    <w:p w14:paraId="2E1772FB" w14:textId="77777777" w:rsidR="00493064" w:rsidRPr="008A27DF" w:rsidRDefault="00493064" w:rsidP="00FE3F13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E3F13" w:rsidRPr="008A27DF" w14:paraId="77F448F7" w14:textId="77777777" w:rsidTr="00E03E58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2CCCB" w14:textId="77777777" w:rsidR="00493064" w:rsidRPr="008A27DF" w:rsidRDefault="00652D5F" w:rsidP="00FE3F13">
            <w:pPr>
              <w:spacing w:before="8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9421AB" wp14:editId="73DC9408">
                  <wp:extent cx="2476500" cy="25908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757C6" w14:textId="77777777" w:rsidR="00493064" w:rsidRPr="008A27DF" w:rsidRDefault="00652D5F" w:rsidP="00FE3F13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Gambar 3a. Panel Layer 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Control</w:t>
            </w:r>
            <w:proofErr w:type="spellEnd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checkbox</w:t>
            </w:r>
            <w:proofErr w:type="spellEnd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tiap layer).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EFA1B" w14:textId="77777777" w:rsidR="00493064" w:rsidRPr="008A27DF" w:rsidRDefault="00652D5F" w:rsidP="00FE3F13">
            <w:pPr>
              <w:spacing w:before="8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27DADC" wp14:editId="44040FC0">
                  <wp:extent cx="2476500" cy="26479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DB9F9" w14:textId="77777777" w:rsidR="00493064" w:rsidRPr="008A27DF" w:rsidRDefault="00652D5F" w:rsidP="00FE3F13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Gambar 3b. Legenda peta (</w:t>
            </w:r>
            <w:proofErr w:type="spellStart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close-up</w:t>
            </w:r>
            <w:proofErr w:type="spellEnd"/>
            <w:r w:rsidRPr="008A27D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).</w:t>
            </w:r>
          </w:p>
        </w:tc>
      </w:tr>
    </w:tbl>
    <w:p w14:paraId="26CB4F35" w14:textId="77777777" w:rsidR="00493064" w:rsidRPr="008A27DF" w:rsidRDefault="00652D5F" w:rsidP="00FE3F13">
      <w:pPr>
        <w:pStyle w:val="Heading1"/>
        <w:spacing w:before="320" w:after="160"/>
        <w:rPr>
          <w:rFonts w:ascii="Times New Roman" w:hAnsi="Times New Roman" w:cs="Times New Roman"/>
          <w:color w:val="auto"/>
          <w:sz w:val="36"/>
          <w:szCs w:val="36"/>
        </w:rPr>
      </w:pPr>
      <w:r w:rsidRPr="008A27DF">
        <w:rPr>
          <w:rFonts w:ascii="Times New Roman" w:hAnsi="Times New Roman" w:cs="Times New Roman"/>
          <w:b/>
          <w:bCs/>
          <w:color w:val="auto"/>
        </w:rPr>
        <w:t>9. Kesimpulan</w:t>
      </w:r>
    </w:p>
    <w:p w14:paraId="60AA73E7" w14:textId="77777777" w:rsidR="00493064" w:rsidRPr="008A27DF" w:rsidRDefault="00652D5F" w:rsidP="00FE3F13">
      <w:pPr>
        <w:spacing w:after="16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7DF">
        <w:rPr>
          <w:rFonts w:ascii="Times New Roman" w:hAnsi="Times New Roman" w:cs="Times New Roman"/>
          <w:sz w:val="24"/>
          <w:szCs w:val="24"/>
        </w:rPr>
        <w:t>Melalui kombinasi QGIS untuk analisi</w:t>
      </w:r>
      <w:r w:rsidRPr="008A27DF">
        <w:rPr>
          <w:rFonts w:ascii="Times New Roman" w:hAnsi="Times New Roman" w:cs="Times New Roman"/>
          <w:sz w:val="24"/>
          <w:szCs w:val="24"/>
        </w:rPr>
        <w:t>s spasial inti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Extract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Invert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) dan pendekatan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low-code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berbasis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GeoPandas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Folium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) untuk publikasi, hasil analisis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akses bahan baku PKL di Kota Surabaya berhasil ditransformasi</w:t>
      </w:r>
      <w:r w:rsidRPr="008A27DF">
        <w:rPr>
          <w:rFonts w:ascii="Times New Roman" w:hAnsi="Times New Roman" w:cs="Times New Roman"/>
          <w:sz w:val="24"/>
          <w:szCs w:val="24"/>
        </w:rPr>
        <w:t>kan dari data statis (.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gpkg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) menjadi sebuah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interaktif yang dapat diakses melalui browser tanpa instalasi perangkat lunak GIS. Aplikasi ini tidak hanya menampilkan kondisi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eksisting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(70% PKL terlayani, 30%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), tetapi juga memberikan rekomen</w:t>
      </w:r>
      <w:r w:rsidRPr="008A27DF">
        <w:rPr>
          <w:rFonts w:ascii="Times New Roman" w:hAnsi="Times New Roman" w:cs="Times New Roman"/>
          <w:sz w:val="24"/>
          <w:szCs w:val="24"/>
        </w:rPr>
        <w:t>dasi solusi berbasis data melalui tiga titik lokasi Pasar Satelit hasil K-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7DF">
        <w:rPr>
          <w:rFonts w:ascii="Times New Roman" w:hAnsi="Times New Roman" w:cs="Times New Roman"/>
          <w:sz w:val="24"/>
          <w:szCs w:val="24"/>
        </w:rPr>
        <w:t>Clustering</w:t>
      </w:r>
      <w:proofErr w:type="spellEnd"/>
      <w:r w:rsidRPr="008A27DF">
        <w:rPr>
          <w:rFonts w:ascii="Times New Roman" w:hAnsi="Times New Roman" w:cs="Times New Roman"/>
          <w:sz w:val="24"/>
          <w:szCs w:val="24"/>
        </w:rPr>
        <w:t>, sehingga dapat menjadi alat bantu pengambilan keputusan yang lebih objektif bagi Dinas Koperasi &amp; UMKM maupun Bappeda Kota Surabaya.</w:t>
      </w:r>
    </w:p>
    <w:sectPr w:rsidR="00493064" w:rsidRPr="008A27D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549F4"/>
    <w:multiLevelType w:val="hybridMultilevel"/>
    <w:tmpl w:val="C51C7386"/>
    <w:lvl w:ilvl="0" w:tplc="7DC2EFA4">
      <w:start w:val="1"/>
      <w:numFmt w:val="bullet"/>
      <w:lvlText w:val="●"/>
      <w:lvlJc w:val="left"/>
      <w:pPr>
        <w:ind w:left="720" w:hanging="360"/>
      </w:pPr>
    </w:lvl>
    <w:lvl w:ilvl="1" w:tplc="2B665F04">
      <w:start w:val="1"/>
      <w:numFmt w:val="bullet"/>
      <w:lvlText w:val="○"/>
      <w:lvlJc w:val="left"/>
      <w:pPr>
        <w:ind w:left="1440" w:hanging="360"/>
      </w:pPr>
    </w:lvl>
    <w:lvl w:ilvl="2" w:tplc="A2D2DC52">
      <w:start w:val="1"/>
      <w:numFmt w:val="bullet"/>
      <w:lvlText w:val="■"/>
      <w:lvlJc w:val="left"/>
      <w:pPr>
        <w:ind w:left="2160" w:hanging="360"/>
      </w:pPr>
    </w:lvl>
    <w:lvl w:ilvl="3" w:tplc="B69AA686">
      <w:start w:val="1"/>
      <w:numFmt w:val="bullet"/>
      <w:lvlText w:val="●"/>
      <w:lvlJc w:val="left"/>
      <w:pPr>
        <w:ind w:left="2880" w:hanging="360"/>
      </w:pPr>
    </w:lvl>
    <w:lvl w:ilvl="4" w:tplc="035AEADA">
      <w:start w:val="1"/>
      <w:numFmt w:val="bullet"/>
      <w:lvlText w:val="○"/>
      <w:lvlJc w:val="left"/>
      <w:pPr>
        <w:ind w:left="3600" w:hanging="360"/>
      </w:pPr>
    </w:lvl>
    <w:lvl w:ilvl="5" w:tplc="3EC0B15C">
      <w:start w:val="1"/>
      <w:numFmt w:val="bullet"/>
      <w:lvlText w:val="■"/>
      <w:lvlJc w:val="left"/>
      <w:pPr>
        <w:ind w:left="4320" w:hanging="360"/>
      </w:pPr>
    </w:lvl>
    <w:lvl w:ilvl="6" w:tplc="C0366C4C">
      <w:start w:val="1"/>
      <w:numFmt w:val="bullet"/>
      <w:lvlText w:val="●"/>
      <w:lvlJc w:val="left"/>
      <w:pPr>
        <w:ind w:left="5040" w:hanging="360"/>
      </w:pPr>
    </w:lvl>
    <w:lvl w:ilvl="7" w:tplc="01904C02">
      <w:start w:val="1"/>
      <w:numFmt w:val="bullet"/>
      <w:lvlText w:val="●"/>
      <w:lvlJc w:val="left"/>
      <w:pPr>
        <w:ind w:left="5760" w:hanging="360"/>
      </w:pPr>
    </w:lvl>
    <w:lvl w:ilvl="8" w:tplc="774619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B4475D"/>
    <w:multiLevelType w:val="hybridMultilevel"/>
    <w:tmpl w:val="F55EAAB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05BB0"/>
    <w:multiLevelType w:val="hybridMultilevel"/>
    <w:tmpl w:val="707CC516"/>
    <w:lvl w:ilvl="0" w:tplc="8B12CEC2">
      <w:start w:val="1"/>
      <w:numFmt w:val="bullet"/>
      <w:lvlText w:val="•"/>
      <w:lvlJc w:val="left"/>
      <w:pPr>
        <w:ind w:left="504" w:hanging="288"/>
      </w:pPr>
    </w:lvl>
    <w:lvl w:ilvl="1" w:tplc="6FBE6B98">
      <w:numFmt w:val="decimal"/>
      <w:lvlText w:val=""/>
      <w:lvlJc w:val="left"/>
    </w:lvl>
    <w:lvl w:ilvl="2" w:tplc="02ACE1CC">
      <w:numFmt w:val="decimal"/>
      <w:lvlText w:val=""/>
      <w:lvlJc w:val="left"/>
    </w:lvl>
    <w:lvl w:ilvl="3" w:tplc="D9F4202E">
      <w:numFmt w:val="decimal"/>
      <w:lvlText w:val=""/>
      <w:lvlJc w:val="left"/>
    </w:lvl>
    <w:lvl w:ilvl="4" w:tplc="02586784">
      <w:numFmt w:val="decimal"/>
      <w:lvlText w:val=""/>
      <w:lvlJc w:val="left"/>
    </w:lvl>
    <w:lvl w:ilvl="5" w:tplc="CC347F34">
      <w:numFmt w:val="decimal"/>
      <w:lvlText w:val=""/>
      <w:lvlJc w:val="left"/>
    </w:lvl>
    <w:lvl w:ilvl="6" w:tplc="77C0A476">
      <w:numFmt w:val="decimal"/>
      <w:lvlText w:val=""/>
      <w:lvlJc w:val="left"/>
    </w:lvl>
    <w:lvl w:ilvl="7" w:tplc="E28CACA8">
      <w:numFmt w:val="decimal"/>
      <w:lvlText w:val=""/>
      <w:lvlJc w:val="left"/>
    </w:lvl>
    <w:lvl w:ilvl="8" w:tplc="14067B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064"/>
    <w:rsid w:val="00420981"/>
    <w:rsid w:val="0048740F"/>
    <w:rsid w:val="00493064"/>
    <w:rsid w:val="004F6849"/>
    <w:rsid w:val="00652D5F"/>
    <w:rsid w:val="0084594F"/>
    <w:rsid w:val="008A27DF"/>
    <w:rsid w:val="00935878"/>
    <w:rsid w:val="00A16B08"/>
    <w:rsid w:val="00BC4838"/>
    <w:rsid w:val="00D0675E"/>
    <w:rsid w:val="00E03E58"/>
    <w:rsid w:val="00F52E8D"/>
    <w:rsid w:val="00FE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865B"/>
  <w15:docId w15:val="{1D485CA1-B0F5-4191-A4B5-627E6C47C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2006</Words>
  <Characters>11439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manuelritiauw@gmail.com</cp:lastModifiedBy>
  <cp:revision>17</cp:revision>
  <dcterms:created xsi:type="dcterms:W3CDTF">2026-07-19T14:10:00Z</dcterms:created>
  <dcterms:modified xsi:type="dcterms:W3CDTF">2026-07-19T14:21:00Z</dcterms:modified>
</cp:coreProperties>
</file>