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Avances</w:t>
      </w:r>
      <w:r>
        <w:t xml:space="preserve"> </w:t>
      </w:r>
      <w:r>
        <w:t xml:space="preserve">LAPOP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Rodríguez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Fuente</w:t>
      </w:r>
      <w:r>
        <w:t xml:space="preserve"> </w:t>
      </w:r>
      <w:r>
        <w:t xml:space="preserve">-</w:t>
      </w:r>
      <w:r>
        <w:t xml:space="preserve"> </w:t>
      </w:r>
      <w:r>
        <w:t xml:space="preserve">Gonzalo</w:t>
      </w:r>
      <w:r>
        <w:t xml:space="preserve"> </w:t>
      </w:r>
      <w:r>
        <w:t xml:space="preserve">Assusa</w:t>
      </w:r>
    </w:p>
    <w:p>
      <w:pPr>
        <w:pStyle w:val="Date"/>
      </w:pPr>
      <w:r>
        <w:t xml:space="preserve">2022-09-16</w:t>
      </w:r>
    </w:p>
    <w:bookmarkStart w:id="20" w:name="preparación-de-la-base"/>
    <w:p>
      <w:pPr>
        <w:pStyle w:val="Heading1"/>
      </w:pPr>
      <w:r>
        <w:t xml:space="preserve">Preparación de la base</w:t>
      </w:r>
    </w:p>
    <w:bookmarkEnd w:id="20"/>
    <w:bookmarkStart w:id="22" w:name="descriptivos"/>
    <w:p>
      <w:pPr>
        <w:pStyle w:val="Heading1"/>
      </w:pPr>
      <w:r>
        <w:t xml:space="preserve">Descriptivos</w:t>
      </w:r>
    </w:p>
    <w:bookmarkStart w:id="21" w:name="tablas-resumen"/>
    <w:p>
      <w:pPr>
        <w:pStyle w:val="Heading2"/>
      </w:pPr>
      <w:r>
        <w:t xml:space="preserve">Tablas resumen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68"/>
        <w:gridCol w:w="2105"/>
        <w:gridCol w:w="2105"/>
        <w:gridCol w:w="2105"/>
        <w:gridCol w:w="2105"/>
        <w:gridCol w:w="2105"/>
        <w:gridCol w:w="2105"/>
        <w:gridCol w:w="1915"/>
      </w:tblGrid>
      <w:tr>
        <w:trPr>
          <w:cantSplit/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2008, N = 10,573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2010, N = 11,925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2012, N = 10,666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2014, N = 10,626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2016, N = 11,972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2018, N = 11,009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Acuerdo con democracia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 (1.62)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 (1.77)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 (1.69)</w:t>
            </w:r>
          </w:p>
        </w:tc>
      </w:tr>
      <w:tr>
        <w:trPr>
          <w:cantSplit/>
          <w:trHeight w:val="8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Acuerdo con políticas de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reducción de desigualdad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 (1.40)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 (1.38)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 (1.58)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Desempleo como fenómeno voluntario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 (2.00)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 (2.00)</w:t>
            </w:r>
          </w:p>
        </w:tc>
      </w:tr>
      <w:tr>
        <w:trPr>
          <w:cantSplit/>
          <w:trHeight w:val="8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 gobiernos deben invertir en ayudar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a los pobres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 (1.75)</w:t>
            </w:r>
          </w:p>
        </w:tc>
      </w:tr>
      <w:tr>
        <w:trPr>
          <w:cantSplit/>
          <w:trHeight w:val="8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Injusto que los ricos paguen altos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impuestos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 (1.90)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Categoría ocupacional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1,249 (1.9%)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4,869 (7.4%)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2,394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2,514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2,156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2,086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14,047 (21.2%)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2,192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2,765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2,513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2,509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2,333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15,148 (22.9%)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5,277 (8.0%)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4,199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4,509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3,981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4,258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4,398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4,198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25,543 (38.6%)</w:t>
            </w:r>
          </w:p>
        </w:tc>
      </w:tr>
      <w:tr>
        <w:trPr>
          <w:cantSplit/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2,954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2,954 (27.0%)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(24.2%)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(10.4%)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4,198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4,198 (38.4%)</w:t>
            </w:r>
          </w:p>
        </w:tc>
      </w:tr>
      <w:tr>
        <w:trPr>
          <w:cantSplit/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Estatus ocupacional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(4.5%)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(6.0%)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(25.7%)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 (12.6%)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5,337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5,337 (51.2%)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Ideología (der-izq)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 (2.42)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(2.54)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(2.57)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 (2.46)</w:t>
            </w:r>
          </w:p>
        </w:tc>
      </w:tr>
      <w:tr>
        <w:trPr>
          <w:cantSplit/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5,008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5,610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5,097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4,975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5,945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5,455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32,090 (48.1%)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5,565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6,315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5,651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6,026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5,552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34,678 (51.9%)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(17)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Años educativos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(4.2)</w:t>
            </w:r>
          </w:p>
        </w:tc>
      </w:tr>
      <w:tr>
        <w:trPr>
          <w:cantSplit/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9,291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9,291 (84.4%)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1,718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1,718 (15.6%)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de desempleo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 (2.03)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(2.35)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 (2.12)</w:t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de informalidad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(14)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de empleo público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(3.9)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Brecha informales / asalariados reg.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(6.6)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8,976 (13.4%)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Brasil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1,499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1,498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10,008 (15.0%)</w:t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1,571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9,897 (14.8%)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1,503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9,243 (13.8%)</w:t>
            </w:r>
          </w:p>
        </w:tc>
      </w:tr>
      <w:tr>
        <w:trPr>
          <w:cantSplit/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1,562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1,560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9,360 (14.0%)</w:t>
            </w:r>
          </w:p>
        </w:tc>
      </w:tr>
      <w:tr>
        <w:trPr>
          <w:cantSplit/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10,168 (15.2%)</w:t>
            </w:r>
          </w:p>
        </w:tc>
      </w:tr>
      <w:tr>
        <w:trPr>
          <w:cantSplit/>
          <w:trHeight w:val="617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Uruguay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(12.6%)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 (14.2%)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 (12.6%)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(14.4%)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9,119 (13.7%)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(DE); n (%)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Avances LAPOP</dc:title>
  <dc:creator>José Rodríguez de la Fuente - Gonzalo Assusa</dc:creator>
  <cp:keywords/>
  <dcterms:created xsi:type="dcterms:W3CDTF">2022-09-16T14:49:37Z</dcterms:created>
  <dcterms:modified xsi:type="dcterms:W3CDTF">2022-09-16T14:49:37Z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2022-09-16</vt:lpwstr>
  </property>
  <property fmtid="{D5CDD505-2E9C-101B-9397-08002B2CF9AE}" pid="3" name="output">
    <vt:lpwstr>word_document</vt:lpwstr>
  </property>
</Properties>
</file>