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c8zp6oso06yp" w:id="0"/>
      <w:bookmarkEnd w:id="0"/>
      <w:r w:rsidDel="00000000" w:rsidR="00000000" w:rsidRPr="00000000">
        <w:rPr>
          <w:b w:val="1"/>
          <w:bCs w:val="1"/>
          <w:sz w:val="22"/>
          <w:szCs w:val="22"/>
          <w:rtl w:val="0"/>
        </w:rPr>
        <w:t xml:space="preserve">Proyecto de Análisis de Datos</w:t>
      </w:r>
    </w:p>
    <w:p w:rsidR="00000000" w:rsidDel="00000000" w:rsidP="00000000" w:rsidRDefault="00000000" w:rsidRPr="00000000" w14:paraId="00000002">
      <w:pPr>
        <w:pStyle w:val="Heading1"/>
        <w:keepNext w:val="0"/>
        <w:keepLines w:val="0"/>
        <w:spacing w:before="480" w:lineRule="auto"/>
        <w:rPr>
          <w:b w:val="1"/>
          <w:bCs w:val="1"/>
          <w:sz w:val="22"/>
          <w:szCs w:val="22"/>
        </w:rPr>
      </w:pPr>
      <w:bookmarkStart w:colFirst="0" w:colLast="0" w:name="_dihdd2t6qmv8" w:id="1"/>
      <w:bookmarkEnd w:id="1"/>
      <w:r w:rsidDel="00000000" w:rsidR="00000000" w:rsidRPr="00000000">
        <w:rPr>
          <w:b w:val="1"/>
          <w:bCs w:val="1"/>
          <w:sz w:val="22"/>
          <w:szCs w:val="22"/>
          <w:rtl w:val="0"/>
        </w:rPr>
        <w:t xml:space="preserve">Expansión Inteligente de Redes de Recarga para Vehículos Eléctricos en España</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6dhvqjwz2ziz" w:id="2"/>
      <w:bookmarkEnd w:id="2"/>
      <w:r w:rsidDel="00000000" w:rsidR="00000000" w:rsidRPr="00000000">
        <w:rPr>
          <w:b w:val="1"/>
          <w:bCs w:val="1"/>
          <w:sz w:val="22"/>
          <w:szCs w:val="22"/>
          <w:rtl w:val="0"/>
        </w:rPr>
        <w:t xml:space="preserve">Empresa objetivo</w:t>
      </w:r>
    </w:p>
    <w:p w:rsidR="00000000" w:rsidDel="00000000" w:rsidP="00000000" w:rsidRDefault="00000000" w:rsidRPr="00000000" w14:paraId="00000004">
      <w:pPr>
        <w:spacing w:after="240" w:before="240" w:lineRule="auto"/>
        <w:rPr/>
      </w:pPr>
      <w:r w:rsidDel="00000000" w:rsidR="00000000" w:rsidRPr="00000000">
        <w:rPr>
          <w:rtl w:val="0"/>
        </w:rPr>
        <w:t xml:space="preserve">Proyecto orientado a empresas de infraestructura de recarga como:</w:t>
      </w:r>
    </w:p>
    <w:p w:rsidR="00000000" w:rsidDel="00000000" w:rsidP="00000000" w:rsidRDefault="00000000" w:rsidRPr="00000000" w14:paraId="00000005">
      <w:pPr>
        <w:numPr>
          <w:ilvl w:val="0"/>
          <w:numId w:val="41"/>
        </w:numPr>
        <w:spacing w:after="0" w:afterAutospacing="0" w:before="240" w:lineRule="auto"/>
        <w:ind w:left="720" w:hanging="360"/>
        <w:rPr/>
      </w:pPr>
      <w:hyperlink r:id="rId6">
        <w:r w:rsidDel="00000000" w:rsidR="00000000" w:rsidRPr="00000000">
          <w:rPr>
            <w:u w:val="single"/>
            <w:rtl w:val="0"/>
          </w:rPr>
          <w:t xml:space="preserve">Zunder</w:t>
        </w:r>
      </w:hyperlink>
      <w:r w:rsidDel="00000000" w:rsidR="00000000" w:rsidRPr="00000000">
        <w:rPr>
          <w:rtl w:val="0"/>
        </w:rPr>
      </w:r>
    </w:p>
    <w:p w:rsidR="00000000" w:rsidDel="00000000" w:rsidP="00000000" w:rsidRDefault="00000000" w:rsidRPr="00000000" w14:paraId="00000006">
      <w:pPr>
        <w:numPr>
          <w:ilvl w:val="0"/>
          <w:numId w:val="41"/>
        </w:numPr>
        <w:spacing w:after="0" w:afterAutospacing="0" w:before="0" w:beforeAutospacing="0" w:lineRule="auto"/>
        <w:ind w:left="720" w:hanging="360"/>
        <w:rPr/>
      </w:pPr>
      <w:hyperlink r:id="rId7">
        <w:r w:rsidDel="00000000" w:rsidR="00000000" w:rsidRPr="00000000">
          <w:rPr>
            <w:u w:val="single"/>
            <w:rtl w:val="0"/>
          </w:rPr>
          <w:t xml:space="preserve">Iberdrola Mobility</w:t>
        </w:r>
      </w:hyperlink>
      <w:r w:rsidDel="00000000" w:rsidR="00000000" w:rsidRPr="00000000">
        <w:rPr>
          <w:rtl w:val="0"/>
        </w:rPr>
      </w:r>
    </w:p>
    <w:p w:rsidR="00000000" w:rsidDel="00000000" w:rsidP="00000000" w:rsidRDefault="00000000" w:rsidRPr="00000000" w14:paraId="00000007">
      <w:pPr>
        <w:numPr>
          <w:ilvl w:val="0"/>
          <w:numId w:val="41"/>
        </w:numPr>
        <w:spacing w:after="0" w:afterAutospacing="0" w:before="0" w:beforeAutospacing="0" w:lineRule="auto"/>
        <w:ind w:left="720" w:hanging="360"/>
        <w:rPr/>
      </w:pPr>
      <w:r w:rsidDel="00000000" w:rsidR="00000000" w:rsidRPr="00000000">
        <w:rPr>
          <w:rtl w:val="0"/>
        </w:rPr>
        <w:t xml:space="preserve">Endesa X Way</w:t>
      </w:r>
    </w:p>
    <w:p w:rsidR="00000000" w:rsidDel="00000000" w:rsidP="00000000" w:rsidRDefault="00000000" w:rsidRPr="00000000" w14:paraId="00000008">
      <w:pPr>
        <w:numPr>
          <w:ilvl w:val="0"/>
          <w:numId w:val="41"/>
        </w:numPr>
        <w:spacing w:after="240" w:before="0" w:beforeAutospacing="0" w:lineRule="auto"/>
        <w:ind w:left="720" w:hanging="360"/>
        <w:rPr/>
      </w:pPr>
      <w:r w:rsidDel="00000000" w:rsidR="00000000" w:rsidRPr="00000000">
        <w:rPr>
          <w:rtl w:val="0"/>
        </w:rPr>
        <w:t xml:space="preserve">Repsol Electricidad y Gas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22"/>
          <w:szCs w:val="22"/>
        </w:rPr>
      </w:pPr>
      <w:bookmarkStart w:colFirst="0" w:colLast="0" w:name="_4h1dnxbeh450" w:id="3"/>
      <w:bookmarkEnd w:id="3"/>
      <w:r w:rsidDel="00000000" w:rsidR="00000000" w:rsidRPr="00000000">
        <w:rPr>
          <w:b w:val="1"/>
          <w:bCs w:val="1"/>
          <w:sz w:val="22"/>
          <w:szCs w:val="22"/>
          <w:rtl w:val="0"/>
        </w:rPr>
        <w:t xml:space="preserve">1. PROPÓSITO DEL PROYECTO</w:t>
      </w:r>
    </w:p>
    <w:p w:rsidR="00000000" w:rsidDel="00000000" w:rsidP="00000000" w:rsidRDefault="00000000" w:rsidRPr="00000000" w14:paraId="0000000B">
      <w:pPr>
        <w:spacing w:after="240" w:before="240" w:lineRule="auto"/>
        <w:rPr/>
      </w:pPr>
      <w:r w:rsidDel="00000000" w:rsidR="00000000" w:rsidRPr="00000000">
        <w:rPr>
          <w:rtl w:val="0"/>
        </w:rPr>
        <w:t xml:space="preserve">El propósito del proyecto es desarrollar una herramienta de análisis de datos que permita identificar las mejores zonas estratégicas para expandir redes de recarga de vehículos eléctricos en España.</w:t>
      </w:r>
    </w:p>
    <w:p w:rsidR="00000000" w:rsidDel="00000000" w:rsidP="00000000" w:rsidRDefault="00000000" w:rsidRPr="00000000" w14:paraId="0000000C">
      <w:pPr>
        <w:spacing w:after="240" w:before="240" w:lineRule="auto"/>
        <w:rPr/>
      </w:pPr>
      <w:r w:rsidDel="00000000" w:rsidR="00000000" w:rsidRPr="00000000">
        <w:rPr>
          <w:rtl w:val="0"/>
        </w:rPr>
        <w:t xml:space="preserve">A través del análisis de tráfico, crecimiento del mercado eléctrico, competencia e infraestructura energética, buscamos ayudar a las empresas a tomar decisiones de inversión más rentables, eficientes y sostenibles.</w:t>
      </w:r>
    </w:p>
    <w:p w:rsidR="00000000" w:rsidDel="00000000" w:rsidP="00000000" w:rsidRDefault="00000000" w:rsidRPr="00000000" w14:paraId="0000000D">
      <w:pPr>
        <w:spacing w:after="240" w:before="240" w:lineRule="auto"/>
        <w:rPr/>
      </w:pPr>
      <w:r w:rsidDel="00000000" w:rsidR="00000000" w:rsidRPr="00000000">
        <w:rPr>
          <w:rtl w:val="0"/>
        </w:rPr>
        <w:t xml:space="preserve">El proyecto transforma grandes volúmenes de datos en información visual e interactiva mediante un dashboard en Looker Studio, facilitando la toma de decisiones estratégicas.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22"/>
          <w:szCs w:val="22"/>
        </w:rPr>
      </w:pPr>
      <w:bookmarkStart w:colFirst="0" w:colLast="0" w:name="_sdnufcf85jrw" w:id="4"/>
      <w:bookmarkEnd w:id="4"/>
      <w:r w:rsidDel="00000000" w:rsidR="00000000" w:rsidRPr="00000000">
        <w:rPr>
          <w:b w:val="1"/>
          <w:bCs w:val="1"/>
          <w:sz w:val="22"/>
          <w:szCs w:val="22"/>
          <w:rtl w:val="0"/>
        </w:rPr>
        <w:t xml:space="preserve">2. PROBLEMA / RETO</w:t>
      </w:r>
    </w:p>
    <w:p w:rsidR="00000000" w:rsidDel="00000000" w:rsidP="00000000" w:rsidRDefault="00000000" w:rsidRPr="00000000" w14:paraId="00000010">
      <w:pPr>
        <w:spacing w:after="240" w:before="240" w:lineRule="auto"/>
        <w:rPr/>
      </w:pPr>
      <w:r w:rsidDel="00000000" w:rsidR="00000000" w:rsidRPr="00000000">
        <w:rPr>
          <w:rtl w:val="0"/>
        </w:rPr>
        <w:t xml:space="preserve">El mercado del vehículo eléctrico en España está creciendo rápidamente, pero la infraestructura de recarga no avanza al mismo ritmo.</w:t>
      </w:r>
    </w:p>
    <w:p w:rsidR="00000000" w:rsidDel="00000000" w:rsidP="00000000" w:rsidRDefault="00000000" w:rsidRPr="00000000" w14:paraId="00000011">
      <w:pPr>
        <w:spacing w:after="240" w:before="240" w:lineRule="auto"/>
        <w:rPr/>
      </w:pPr>
      <w:r w:rsidDel="00000000" w:rsidR="00000000" w:rsidRPr="00000000">
        <w:rPr>
          <w:rtl w:val="0"/>
        </w:rPr>
        <w:t xml:space="preserve">Actualmente existen problemas como:</w:t>
      </w:r>
    </w:p>
    <w:p w:rsidR="00000000" w:rsidDel="00000000" w:rsidP="00000000" w:rsidRDefault="00000000" w:rsidRPr="00000000" w14:paraId="00000012">
      <w:pPr>
        <w:numPr>
          <w:ilvl w:val="0"/>
          <w:numId w:val="46"/>
        </w:numPr>
        <w:spacing w:after="0" w:afterAutospacing="0" w:before="240" w:lineRule="auto"/>
        <w:ind w:left="720" w:hanging="360"/>
        <w:rPr/>
      </w:pPr>
      <w:r w:rsidDel="00000000" w:rsidR="00000000" w:rsidRPr="00000000">
        <w:rPr>
          <w:rtl w:val="0"/>
        </w:rPr>
        <w:t xml:space="preserve">saturación de cargadores en algunas zonas,</w:t>
      </w:r>
    </w:p>
    <w:p w:rsidR="00000000" w:rsidDel="00000000" w:rsidP="00000000" w:rsidRDefault="00000000" w:rsidRPr="00000000" w14:paraId="00000013">
      <w:pPr>
        <w:numPr>
          <w:ilvl w:val="0"/>
          <w:numId w:val="46"/>
        </w:numPr>
        <w:spacing w:after="0" w:afterAutospacing="0" w:before="0" w:beforeAutospacing="0" w:lineRule="auto"/>
        <w:ind w:left="720" w:hanging="360"/>
        <w:rPr/>
      </w:pPr>
      <w:r w:rsidDel="00000000" w:rsidR="00000000" w:rsidRPr="00000000">
        <w:rPr>
          <w:rtl w:val="0"/>
        </w:rPr>
        <w:t xml:space="preserve">baja cobertura en rutas estratégicas,</w:t>
      </w:r>
    </w:p>
    <w:p w:rsidR="00000000" w:rsidDel="00000000" w:rsidP="00000000" w:rsidRDefault="00000000" w:rsidRPr="00000000" w14:paraId="00000014">
      <w:pPr>
        <w:numPr>
          <w:ilvl w:val="0"/>
          <w:numId w:val="46"/>
        </w:numPr>
        <w:spacing w:after="0" w:afterAutospacing="0" w:before="0" w:beforeAutospacing="0" w:lineRule="auto"/>
        <w:ind w:left="720" w:hanging="360"/>
        <w:rPr/>
      </w:pPr>
      <w:r w:rsidDel="00000000" w:rsidR="00000000" w:rsidRPr="00000000">
        <w:rPr>
          <w:rtl w:val="0"/>
        </w:rPr>
        <w:t xml:space="preserve">mala distribución geográfica,</w:t>
      </w:r>
    </w:p>
    <w:p w:rsidR="00000000" w:rsidDel="00000000" w:rsidP="00000000" w:rsidRDefault="00000000" w:rsidRPr="00000000" w14:paraId="00000015">
      <w:pPr>
        <w:numPr>
          <w:ilvl w:val="0"/>
          <w:numId w:val="46"/>
        </w:numPr>
        <w:spacing w:after="240" w:before="0" w:beforeAutospacing="0" w:lineRule="auto"/>
        <w:ind w:left="720" w:hanging="360"/>
        <w:rPr/>
      </w:pPr>
      <w:r w:rsidDel="00000000" w:rsidR="00000000" w:rsidRPr="00000000">
        <w:rPr>
          <w:rtl w:val="0"/>
        </w:rPr>
        <w:t xml:space="preserve">y decisiones de inversión poco optimizadas.</w:t>
      </w:r>
    </w:p>
    <w:p w:rsidR="00000000" w:rsidDel="00000000" w:rsidP="00000000" w:rsidRDefault="00000000" w:rsidRPr="00000000" w14:paraId="00000016">
      <w:pPr>
        <w:spacing w:after="240" w:before="240" w:lineRule="auto"/>
        <w:rPr/>
      </w:pPr>
      <w:r w:rsidDel="00000000" w:rsidR="00000000" w:rsidRPr="00000000">
        <w:rPr>
          <w:rtl w:val="0"/>
        </w:rPr>
        <w:t xml:space="preserve">Muchas empresas instalan puntos de recarga sin analizar correctamente:</w:t>
      </w:r>
    </w:p>
    <w:p w:rsidR="00000000" w:rsidDel="00000000" w:rsidP="00000000" w:rsidRDefault="00000000" w:rsidRPr="00000000" w14:paraId="00000017">
      <w:pPr>
        <w:numPr>
          <w:ilvl w:val="0"/>
          <w:numId w:val="25"/>
        </w:numPr>
        <w:spacing w:after="0" w:afterAutospacing="0" w:before="240" w:lineRule="auto"/>
        <w:ind w:left="720" w:hanging="360"/>
        <w:rPr/>
      </w:pPr>
      <w:r w:rsidDel="00000000" w:rsidR="00000000" w:rsidRPr="00000000">
        <w:rPr>
          <w:rtl w:val="0"/>
        </w:rPr>
        <w:t xml:space="preserve">la demanda real,</w:t>
      </w:r>
    </w:p>
    <w:p w:rsidR="00000000" w:rsidDel="00000000" w:rsidP="00000000" w:rsidRDefault="00000000" w:rsidRPr="00000000" w14:paraId="00000018">
      <w:pPr>
        <w:numPr>
          <w:ilvl w:val="0"/>
          <w:numId w:val="25"/>
        </w:numPr>
        <w:spacing w:after="0" w:afterAutospacing="0" w:before="0" w:beforeAutospacing="0" w:lineRule="auto"/>
        <w:ind w:left="720" w:hanging="360"/>
        <w:rPr/>
      </w:pPr>
      <w:r w:rsidDel="00000000" w:rsidR="00000000" w:rsidRPr="00000000">
        <w:rPr>
          <w:rtl w:val="0"/>
        </w:rPr>
        <w:t xml:space="preserve">el tráfico,</w:t>
      </w:r>
    </w:p>
    <w:p w:rsidR="00000000" w:rsidDel="00000000" w:rsidP="00000000" w:rsidRDefault="00000000" w:rsidRPr="00000000" w14:paraId="00000019">
      <w:pPr>
        <w:numPr>
          <w:ilvl w:val="0"/>
          <w:numId w:val="25"/>
        </w:numPr>
        <w:spacing w:after="0" w:afterAutospacing="0" w:before="0" w:beforeAutospacing="0" w:lineRule="auto"/>
        <w:ind w:left="720" w:hanging="360"/>
        <w:rPr/>
      </w:pPr>
      <w:r w:rsidDel="00000000" w:rsidR="00000000" w:rsidRPr="00000000">
        <w:rPr>
          <w:rtl w:val="0"/>
        </w:rPr>
        <w:t xml:space="preserve">la competencia cercana,</w:t>
      </w:r>
    </w:p>
    <w:p w:rsidR="00000000" w:rsidDel="00000000" w:rsidP="00000000" w:rsidRDefault="00000000" w:rsidRPr="00000000" w14:paraId="0000001A">
      <w:pPr>
        <w:numPr>
          <w:ilvl w:val="0"/>
          <w:numId w:val="25"/>
        </w:numPr>
        <w:spacing w:after="240" w:before="0" w:beforeAutospacing="0" w:lineRule="auto"/>
        <w:ind w:left="720" w:hanging="360"/>
        <w:rPr/>
      </w:pPr>
      <w:r w:rsidDel="00000000" w:rsidR="00000000" w:rsidRPr="00000000">
        <w:rPr>
          <w:rtl w:val="0"/>
        </w:rPr>
        <w:t xml:space="preserve">o la capacidad energética disponible.</w:t>
      </w:r>
    </w:p>
    <w:p w:rsidR="00000000" w:rsidDel="00000000" w:rsidP="00000000" w:rsidRDefault="00000000" w:rsidRPr="00000000" w14:paraId="0000001B">
      <w:pPr>
        <w:spacing w:after="240" w:before="240" w:lineRule="auto"/>
        <w:rPr/>
      </w:pPr>
      <w:r w:rsidDel="00000000" w:rsidR="00000000" w:rsidRPr="00000000">
        <w:rPr>
          <w:rtl w:val="0"/>
        </w:rPr>
        <w:t xml:space="preserve">El principal reto es responder:</w:t>
      </w:r>
    </w:p>
    <w:p w:rsidR="00000000" w:rsidDel="00000000" w:rsidP="00000000" w:rsidRDefault="00000000" w:rsidRPr="00000000" w14:paraId="0000001C">
      <w:pPr>
        <w:numPr>
          <w:ilvl w:val="0"/>
          <w:numId w:val="38"/>
        </w:numPr>
        <w:spacing w:after="0" w:afterAutospacing="0" w:before="240" w:lineRule="auto"/>
        <w:ind w:left="720" w:hanging="360"/>
        <w:rPr/>
      </w:pPr>
      <w:r w:rsidDel="00000000" w:rsidR="00000000" w:rsidRPr="00000000">
        <w:rPr>
          <w:rtl w:val="0"/>
        </w:rPr>
        <w:t xml:space="preserve">¿Dónde existe realmente una oportunidad de expansión?</w:t>
      </w:r>
    </w:p>
    <w:p w:rsidR="00000000" w:rsidDel="00000000" w:rsidP="00000000" w:rsidRDefault="00000000" w:rsidRPr="00000000" w14:paraId="0000001D">
      <w:pPr>
        <w:numPr>
          <w:ilvl w:val="0"/>
          <w:numId w:val="38"/>
        </w:numPr>
        <w:spacing w:after="0" w:afterAutospacing="0" w:before="0" w:beforeAutospacing="0" w:lineRule="auto"/>
        <w:ind w:left="720" w:hanging="360"/>
        <w:rPr/>
      </w:pPr>
      <w:r w:rsidDel="00000000" w:rsidR="00000000" w:rsidRPr="00000000">
        <w:rPr>
          <w:rtl w:val="0"/>
        </w:rPr>
        <w:t xml:space="preserve">¿Qué provincias tendrán mayor crecimiento?</w:t>
      </w:r>
    </w:p>
    <w:p w:rsidR="00000000" w:rsidDel="00000000" w:rsidP="00000000" w:rsidRDefault="00000000" w:rsidRPr="00000000" w14:paraId="0000001E">
      <w:pPr>
        <w:numPr>
          <w:ilvl w:val="0"/>
          <w:numId w:val="38"/>
        </w:numPr>
        <w:spacing w:after="0" w:afterAutospacing="0" w:before="0" w:beforeAutospacing="0" w:lineRule="auto"/>
        <w:ind w:left="720" w:hanging="360"/>
        <w:rPr/>
      </w:pPr>
      <w:r w:rsidDel="00000000" w:rsidR="00000000" w:rsidRPr="00000000">
        <w:rPr>
          <w:rtl w:val="0"/>
        </w:rPr>
        <w:t xml:space="preserve">¿Qué zonas presentan menor competencia?</w:t>
      </w:r>
    </w:p>
    <w:p w:rsidR="00000000" w:rsidDel="00000000" w:rsidP="00000000" w:rsidRDefault="00000000" w:rsidRPr="00000000" w14:paraId="0000001F">
      <w:pPr>
        <w:numPr>
          <w:ilvl w:val="0"/>
          <w:numId w:val="38"/>
        </w:numPr>
        <w:spacing w:after="240" w:before="0" w:beforeAutospacing="0" w:lineRule="auto"/>
        <w:ind w:left="720" w:hanging="360"/>
        <w:rPr/>
      </w:pPr>
      <w:r w:rsidDel="00000000" w:rsidR="00000000" w:rsidRPr="00000000">
        <w:rPr>
          <w:rtl w:val="0"/>
        </w:rPr>
        <w:t xml:space="preserve">¿Dónde será más rentable invertir?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22"/>
          <w:szCs w:val="22"/>
        </w:rPr>
      </w:pPr>
      <w:bookmarkStart w:colFirst="0" w:colLast="0" w:name="_4wctgs7r008b" w:id="5"/>
      <w:bookmarkEnd w:id="5"/>
      <w:r w:rsidDel="00000000" w:rsidR="00000000" w:rsidRPr="00000000">
        <w:rPr>
          <w:b w:val="1"/>
          <w:bCs w:val="1"/>
          <w:sz w:val="22"/>
          <w:szCs w:val="22"/>
          <w:rtl w:val="0"/>
        </w:rPr>
        <w:t xml:space="preserve">3. ¿QUÉ QUEREMOS RESOLVER?</w:t>
      </w:r>
    </w:p>
    <w:p w:rsidR="00000000" w:rsidDel="00000000" w:rsidP="00000000" w:rsidRDefault="00000000" w:rsidRPr="00000000" w14:paraId="00000022">
      <w:pPr>
        <w:spacing w:after="240" w:before="240" w:lineRule="auto"/>
        <w:rPr/>
      </w:pPr>
      <w:r w:rsidDel="00000000" w:rsidR="00000000" w:rsidRPr="00000000">
        <w:rPr>
          <w:rtl w:val="0"/>
        </w:rPr>
        <w:t xml:space="preserve">Queremos resolver la falta de planificación estratégica en la expansión de redes de recarga.</w:t>
      </w:r>
    </w:p>
    <w:p w:rsidR="00000000" w:rsidDel="00000000" w:rsidP="00000000" w:rsidRDefault="00000000" w:rsidRPr="00000000" w14:paraId="00000023">
      <w:pPr>
        <w:spacing w:after="240" w:before="240" w:lineRule="auto"/>
        <w:rPr/>
      </w:pPr>
      <w:r w:rsidDel="00000000" w:rsidR="00000000" w:rsidRPr="00000000">
        <w:rPr>
          <w:rtl w:val="0"/>
        </w:rPr>
        <w:t xml:space="preserve">El proyecto busca:</w:t>
      </w:r>
    </w:p>
    <w:p w:rsidR="00000000" w:rsidDel="00000000" w:rsidP="00000000" w:rsidRDefault="00000000" w:rsidRPr="00000000" w14:paraId="00000024">
      <w:pPr>
        <w:numPr>
          <w:ilvl w:val="0"/>
          <w:numId w:val="30"/>
        </w:numPr>
        <w:spacing w:after="0" w:afterAutospacing="0" w:before="240" w:lineRule="auto"/>
        <w:ind w:left="720" w:hanging="360"/>
        <w:rPr/>
      </w:pPr>
      <w:r w:rsidDel="00000000" w:rsidR="00000000" w:rsidRPr="00000000">
        <w:rPr>
          <w:rtl w:val="0"/>
        </w:rPr>
        <w:t xml:space="preserve">identificar zonas prioritarias,</w:t>
      </w:r>
    </w:p>
    <w:p w:rsidR="00000000" w:rsidDel="00000000" w:rsidP="00000000" w:rsidRDefault="00000000" w:rsidRPr="00000000" w14:paraId="00000025">
      <w:pPr>
        <w:numPr>
          <w:ilvl w:val="0"/>
          <w:numId w:val="30"/>
        </w:numPr>
        <w:spacing w:after="0" w:afterAutospacing="0" w:before="0" w:beforeAutospacing="0" w:lineRule="auto"/>
        <w:ind w:left="720" w:hanging="360"/>
        <w:rPr/>
      </w:pPr>
      <w:r w:rsidDel="00000000" w:rsidR="00000000" w:rsidRPr="00000000">
        <w:rPr>
          <w:rtl w:val="0"/>
        </w:rPr>
        <w:t xml:space="preserve">reducir riesgos de inversión,</w:t>
      </w:r>
    </w:p>
    <w:p w:rsidR="00000000" w:rsidDel="00000000" w:rsidP="00000000" w:rsidRDefault="00000000" w:rsidRPr="00000000" w14:paraId="00000026">
      <w:pPr>
        <w:numPr>
          <w:ilvl w:val="0"/>
          <w:numId w:val="30"/>
        </w:numPr>
        <w:spacing w:after="0" w:afterAutospacing="0" w:before="0" w:beforeAutospacing="0" w:lineRule="auto"/>
        <w:ind w:left="720" w:hanging="360"/>
        <w:rPr/>
      </w:pPr>
      <w:r w:rsidDel="00000000" w:rsidR="00000000" w:rsidRPr="00000000">
        <w:rPr>
          <w:rtl w:val="0"/>
        </w:rPr>
        <w:t xml:space="preserve">mejorar la distribución de cargadores,</w:t>
      </w:r>
    </w:p>
    <w:p w:rsidR="00000000" w:rsidDel="00000000" w:rsidP="00000000" w:rsidRDefault="00000000" w:rsidRPr="00000000" w14:paraId="00000027">
      <w:pPr>
        <w:numPr>
          <w:ilvl w:val="0"/>
          <w:numId w:val="30"/>
        </w:numPr>
        <w:spacing w:after="0" w:afterAutospacing="0" w:before="0" w:beforeAutospacing="0" w:lineRule="auto"/>
        <w:ind w:left="720" w:hanging="360"/>
        <w:rPr/>
      </w:pPr>
      <w:r w:rsidDel="00000000" w:rsidR="00000000" w:rsidRPr="00000000">
        <w:rPr>
          <w:rtl w:val="0"/>
        </w:rPr>
        <w:t xml:space="preserve">optimizar recursos,</w:t>
      </w:r>
    </w:p>
    <w:p w:rsidR="00000000" w:rsidDel="00000000" w:rsidP="00000000" w:rsidRDefault="00000000" w:rsidRPr="00000000" w14:paraId="00000028">
      <w:pPr>
        <w:numPr>
          <w:ilvl w:val="0"/>
          <w:numId w:val="30"/>
        </w:numPr>
        <w:spacing w:after="240" w:before="0" w:beforeAutospacing="0" w:lineRule="auto"/>
        <w:ind w:left="720" w:hanging="360"/>
        <w:rPr/>
      </w:pPr>
      <w:r w:rsidDel="00000000" w:rsidR="00000000" w:rsidRPr="00000000">
        <w:rPr>
          <w:rtl w:val="0"/>
        </w:rPr>
        <w:t xml:space="preserve">y aumentar la rentabilidad de nuevas instalaciones.</w:t>
      </w:r>
    </w:p>
    <w:p w:rsidR="00000000" w:rsidDel="00000000" w:rsidP="00000000" w:rsidRDefault="00000000" w:rsidRPr="00000000" w14:paraId="00000029">
      <w:pPr>
        <w:spacing w:after="240" w:before="240" w:lineRule="auto"/>
        <w:rPr/>
      </w:pPr>
      <w:r w:rsidDel="00000000" w:rsidR="00000000" w:rsidRPr="00000000">
        <w:rPr>
          <w:rtl w:val="0"/>
        </w:rPr>
        <w:t xml:space="preserve">Además, pretende contribuir al desarrollo de una movilidad más sostenible y eficiente en España.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22"/>
          <w:szCs w:val="22"/>
        </w:rPr>
      </w:pPr>
      <w:bookmarkStart w:colFirst="0" w:colLast="0" w:name="_o6jg9n9h4h4q" w:id="6"/>
      <w:bookmarkEnd w:id="6"/>
      <w:r w:rsidDel="00000000" w:rsidR="00000000" w:rsidRPr="00000000">
        <w:rPr>
          <w:b w:val="1"/>
          <w:bCs w:val="1"/>
          <w:sz w:val="22"/>
          <w:szCs w:val="22"/>
          <w:rtl w:val="0"/>
        </w:rPr>
        <w:t xml:space="preserve">4. OBJETIVOS DEL PROYECTO</w:t>
      </w:r>
    </w:p>
    <w:p w:rsidR="00000000" w:rsidDel="00000000" w:rsidP="00000000" w:rsidRDefault="00000000" w:rsidRPr="00000000" w14:paraId="0000002C">
      <w:pPr>
        <w:pStyle w:val="Heading2"/>
        <w:keepNext w:val="0"/>
        <w:keepLines w:val="0"/>
        <w:spacing w:after="80" w:lineRule="auto"/>
        <w:rPr>
          <w:b w:val="1"/>
          <w:bCs w:val="1"/>
          <w:sz w:val="22"/>
          <w:szCs w:val="22"/>
        </w:rPr>
      </w:pPr>
      <w:bookmarkStart w:colFirst="0" w:colLast="0" w:name="_sst161gs5x2a" w:id="7"/>
      <w:bookmarkEnd w:id="7"/>
      <w:r w:rsidDel="00000000" w:rsidR="00000000" w:rsidRPr="00000000">
        <w:rPr>
          <w:b w:val="1"/>
          <w:bCs w:val="1"/>
          <w:sz w:val="22"/>
          <w:szCs w:val="22"/>
          <w:rtl w:val="0"/>
        </w:rPr>
        <w:t xml:space="preserve">Objetivo General</w:t>
      </w:r>
    </w:p>
    <w:p w:rsidR="00000000" w:rsidDel="00000000" w:rsidP="00000000" w:rsidRDefault="00000000" w:rsidRPr="00000000" w14:paraId="0000002D">
      <w:pPr>
        <w:spacing w:after="240" w:before="240" w:lineRule="auto"/>
        <w:rPr/>
      </w:pPr>
      <w:r w:rsidDel="00000000" w:rsidR="00000000" w:rsidRPr="00000000">
        <w:rPr>
          <w:rtl w:val="0"/>
        </w:rPr>
        <w:t xml:space="preserve">Diseñar un dashboard interactivo en Looker Studio que permita analizar y recomendar ubicaciones estratégicas para la expansión de redes de recarga de vehículos eléctricos.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22"/>
          <w:szCs w:val="22"/>
        </w:rPr>
      </w:pPr>
      <w:bookmarkStart w:colFirst="0" w:colLast="0" w:name="_noinngjbbheu" w:id="8"/>
      <w:bookmarkEnd w:id="8"/>
      <w:r w:rsidDel="00000000" w:rsidR="00000000" w:rsidRPr="00000000">
        <w:rPr>
          <w:b w:val="1"/>
          <w:bCs w:val="1"/>
          <w:sz w:val="22"/>
          <w:szCs w:val="22"/>
          <w:rtl w:val="0"/>
        </w:rPr>
        <w:t xml:space="preserve">Objetivos Específicos</w:t>
      </w:r>
    </w:p>
    <w:p w:rsidR="00000000" w:rsidDel="00000000" w:rsidP="00000000" w:rsidRDefault="00000000" w:rsidRPr="00000000" w14:paraId="00000030">
      <w:pPr>
        <w:numPr>
          <w:ilvl w:val="0"/>
          <w:numId w:val="27"/>
        </w:numPr>
        <w:spacing w:after="0" w:afterAutospacing="0" w:before="240" w:lineRule="auto"/>
        <w:ind w:left="720" w:hanging="360"/>
        <w:rPr/>
      </w:pPr>
      <w:r w:rsidDel="00000000" w:rsidR="00000000" w:rsidRPr="00000000">
        <w:rPr>
          <w:rtl w:val="0"/>
        </w:rPr>
        <w:t xml:space="preserve">Analizar el crecimiento de vehículos eléctricos e híbridos desde 2019.</w:t>
      </w:r>
    </w:p>
    <w:p w:rsidR="00000000" w:rsidDel="00000000" w:rsidP="00000000" w:rsidRDefault="00000000" w:rsidRPr="00000000" w14:paraId="00000031">
      <w:pPr>
        <w:numPr>
          <w:ilvl w:val="0"/>
          <w:numId w:val="27"/>
        </w:numPr>
        <w:spacing w:after="0" w:afterAutospacing="0" w:before="0" w:beforeAutospacing="0" w:lineRule="auto"/>
        <w:ind w:left="720" w:hanging="360"/>
        <w:rPr/>
      </w:pPr>
      <w:r w:rsidDel="00000000" w:rsidR="00000000" w:rsidRPr="00000000">
        <w:rPr>
          <w:rtl w:val="0"/>
        </w:rPr>
        <w:t xml:space="preserve">Identificar provincias con mayor demanda potencial.</w:t>
      </w:r>
    </w:p>
    <w:p w:rsidR="00000000" w:rsidDel="00000000" w:rsidP="00000000" w:rsidRDefault="00000000" w:rsidRPr="00000000" w14:paraId="00000032">
      <w:pPr>
        <w:numPr>
          <w:ilvl w:val="0"/>
          <w:numId w:val="27"/>
        </w:numPr>
        <w:spacing w:after="0" w:afterAutospacing="0" w:before="0" w:beforeAutospacing="0" w:lineRule="auto"/>
        <w:ind w:left="720" w:hanging="360"/>
        <w:rPr/>
      </w:pPr>
      <w:r w:rsidDel="00000000" w:rsidR="00000000" w:rsidRPr="00000000">
        <w:rPr>
          <w:rtl w:val="0"/>
        </w:rPr>
        <w:t xml:space="preserve">Analizar el tráfico en autovías y rutas estratégicas.</w:t>
      </w:r>
    </w:p>
    <w:p w:rsidR="00000000" w:rsidDel="00000000" w:rsidP="00000000" w:rsidRDefault="00000000" w:rsidRPr="00000000" w14:paraId="00000033">
      <w:pPr>
        <w:numPr>
          <w:ilvl w:val="0"/>
          <w:numId w:val="27"/>
        </w:numPr>
        <w:spacing w:after="0" w:afterAutospacing="0" w:before="0" w:beforeAutospacing="0" w:lineRule="auto"/>
        <w:ind w:left="720" w:hanging="360"/>
        <w:rPr/>
      </w:pPr>
      <w:r w:rsidDel="00000000" w:rsidR="00000000" w:rsidRPr="00000000">
        <w:rPr>
          <w:rtl w:val="0"/>
        </w:rPr>
        <w:t xml:space="preserve">Detectar zonas con baja competencia.</w:t>
      </w:r>
    </w:p>
    <w:p w:rsidR="00000000" w:rsidDel="00000000" w:rsidP="00000000" w:rsidRDefault="00000000" w:rsidRPr="00000000" w14:paraId="00000034">
      <w:pPr>
        <w:numPr>
          <w:ilvl w:val="0"/>
          <w:numId w:val="27"/>
        </w:numPr>
        <w:spacing w:after="0" w:afterAutospacing="0" w:before="0" w:beforeAutospacing="0" w:lineRule="auto"/>
        <w:ind w:left="720" w:hanging="360"/>
        <w:rPr/>
      </w:pPr>
      <w:r w:rsidDel="00000000" w:rsidR="00000000" w:rsidRPr="00000000">
        <w:rPr>
          <w:rtl w:val="0"/>
        </w:rPr>
        <w:t xml:space="preserve">Evaluar la capacidad energética de diferentes regiones.</w:t>
      </w:r>
    </w:p>
    <w:p w:rsidR="00000000" w:rsidDel="00000000" w:rsidP="00000000" w:rsidRDefault="00000000" w:rsidRPr="00000000" w14:paraId="00000035">
      <w:pPr>
        <w:numPr>
          <w:ilvl w:val="0"/>
          <w:numId w:val="27"/>
        </w:numPr>
        <w:spacing w:after="0" w:afterAutospacing="0" w:before="0" w:beforeAutospacing="0" w:lineRule="auto"/>
        <w:ind w:left="720" w:hanging="360"/>
        <w:rPr/>
      </w:pPr>
      <w:r w:rsidDel="00000000" w:rsidR="00000000" w:rsidRPr="00000000">
        <w:rPr>
          <w:rtl w:val="0"/>
        </w:rPr>
        <w:t xml:space="preserve">Calcular indicadores de oportunidad y rentabilidad.</w:t>
      </w:r>
    </w:p>
    <w:p w:rsidR="00000000" w:rsidDel="00000000" w:rsidP="00000000" w:rsidRDefault="00000000" w:rsidRPr="00000000" w14:paraId="00000036">
      <w:pPr>
        <w:numPr>
          <w:ilvl w:val="0"/>
          <w:numId w:val="27"/>
        </w:numPr>
        <w:spacing w:after="240" w:before="0" w:beforeAutospacing="0" w:lineRule="auto"/>
        <w:ind w:left="720" w:hanging="360"/>
        <w:rPr/>
      </w:pPr>
      <w:r w:rsidDel="00000000" w:rsidR="00000000" w:rsidRPr="00000000">
        <w:rPr>
          <w:rtl w:val="0"/>
        </w:rPr>
        <w:t xml:space="preserve">Facilitar decisiones estratégicas mediante visualizaciones interactivas.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22"/>
          <w:szCs w:val="22"/>
        </w:rPr>
      </w:pPr>
      <w:bookmarkStart w:colFirst="0" w:colLast="0" w:name="_np44gr7sl8he" w:id="9"/>
      <w:bookmarkEnd w:id="9"/>
      <w:r w:rsidDel="00000000" w:rsidR="00000000" w:rsidRPr="00000000">
        <w:rPr>
          <w:b w:val="1"/>
          <w:bCs w:val="1"/>
          <w:sz w:val="22"/>
          <w:szCs w:val="22"/>
          <w:rtl w:val="0"/>
        </w:rPr>
        <w:t xml:space="preserve">5. ODS RELACIONADOS</w:t>
      </w:r>
    </w:p>
    <w:p w:rsidR="00000000" w:rsidDel="00000000" w:rsidP="00000000" w:rsidRDefault="00000000" w:rsidRPr="00000000" w14:paraId="00000039">
      <w:pPr>
        <w:pStyle w:val="Heading2"/>
        <w:keepNext w:val="0"/>
        <w:keepLines w:val="0"/>
        <w:spacing w:after="80" w:lineRule="auto"/>
        <w:rPr>
          <w:b w:val="1"/>
          <w:bCs w:val="1"/>
          <w:sz w:val="22"/>
          <w:szCs w:val="22"/>
        </w:rPr>
      </w:pPr>
      <w:bookmarkStart w:colFirst="0" w:colLast="0" w:name="_ff260yvbrboq" w:id="10"/>
      <w:bookmarkEnd w:id="10"/>
      <w:r w:rsidDel="00000000" w:rsidR="00000000" w:rsidRPr="00000000">
        <w:rPr>
          <w:b w:val="1"/>
          <w:bCs w:val="1"/>
          <w:sz w:val="22"/>
          <w:szCs w:val="22"/>
          <w:rtl w:val="0"/>
        </w:rPr>
        <w:t xml:space="preserve">ODS 7 – Energía asequible y no contaminante</w:t>
      </w:r>
    </w:p>
    <w:p w:rsidR="00000000" w:rsidDel="00000000" w:rsidP="00000000" w:rsidRDefault="00000000" w:rsidRPr="00000000" w14:paraId="0000003A">
      <w:pPr>
        <w:spacing w:after="240" w:before="240" w:lineRule="auto"/>
        <w:rPr/>
      </w:pPr>
      <w:r w:rsidDel="00000000" w:rsidR="00000000" w:rsidRPr="00000000">
        <w:rPr>
          <w:rtl w:val="0"/>
        </w:rPr>
        <w:t xml:space="preserve">Naciones Unidas</w:t>
        <w:br w:type="textWrapping"/>
        <w:t xml:space="preserve">El proyecto impulsa el uso de energías limpias y fomenta la transición hacia una movilidad eléctrica sostenible.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22"/>
          <w:szCs w:val="22"/>
        </w:rPr>
      </w:pPr>
      <w:bookmarkStart w:colFirst="0" w:colLast="0" w:name="_m40nkwttqpgt" w:id="11"/>
      <w:bookmarkEnd w:id="11"/>
      <w:r w:rsidDel="00000000" w:rsidR="00000000" w:rsidRPr="00000000">
        <w:rPr>
          <w:b w:val="1"/>
          <w:bCs w:val="1"/>
          <w:sz w:val="22"/>
          <w:szCs w:val="22"/>
          <w:rtl w:val="0"/>
        </w:rPr>
        <w:t xml:space="preserve">ODS 9 – Industria, innovación e infraestructura</w:t>
      </w:r>
    </w:p>
    <w:p w:rsidR="00000000" w:rsidDel="00000000" w:rsidP="00000000" w:rsidRDefault="00000000" w:rsidRPr="00000000" w14:paraId="0000003D">
      <w:pPr>
        <w:spacing w:after="240" w:before="240" w:lineRule="auto"/>
        <w:rPr/>
      </w:pPr>
      <w:r w:rsidDel="00000000" w:rsidR="00000000" w:rsidRPr="00000000">
        <w:rPr>
          <w:rtl w:val="0"/>
        </w:rPr>
        <w:t xml:space="preserve">Promueve infraestructuras inteligentes mediante el uso de análisis de datos y herramientas digitales.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22"/>
          <w:szCs w:val="22"/>
        </w:rPr>
      </w:pPr>
      <w:bookmarkStart w:colFirst="0" w:colLast="0" w:name="_5f2wdb12lwku" w:id="12"/>
      <w:bookmarkEnd w:id="12"/>
      <w:r w:rsidDel="00000000" w:rsidR="00000000" w:rsidRPr="00000000">
        <w:rPr>
          <w:b w:val="1"/>
          <w:bCs w:val="1"/>
          <w:sz w:val="22"/>
          <w:szCs w:val="22"/>
          <w:rtl w:val="0"/>
        </w:rPr>
        <w:t xml:space="preserve">ODS 11 – Ciudades y comunidades sostenibles</w:t>
      </w:r>
    </w:p>
    <w:p w:rsidR="00000000" w:rsidDel="00000000" w:rsidP="00000000" w:rsidRDefault="00000000" w:rsidRPr="00000000" w14:paraId="00000040">
      <w:pPr>
        <w:spacing w:after="240" w:before="240" w:lineRule="auto"/>
        <w:rPr/>
      </w:pPr>
      <w:r w:rsidDel="00000000" w:rsidR="00000000" w:rsidRPr="00000000">
        <w:rPr>
          <w:rtl w:val="0"/>
        </w:rPr>
        <w:t xml:space="preserve">Contribuye a mejorar la movilidad urbana e interurbana reduciendo emisiones contaminantes.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22"/>
          <w:szCs w:val="22"/>
        </w:rPr>
      </w:pPr>
      <w:bookmarkStart w:colFirst="0" w:colLast="0" w:name="_73piisdrkixu" w:id="13"/>
      <w:bookmarkEnd w:id="13"/>
      <w:r w:rsidDel="00000000" w:rsidR="00000000" w:rsidRPr="00000000">
        <w:rPr>
          <w:b w:val="1"/>
          <w:bCs w:val="1"/>
          <w:sz w:val="22"/>
          <w:szCs w:val="22"/>
          <w:rtl w:val="0"/>
        </w:rPr>
        <w:t xml:space="preserve">ODS 13 – Acción por el clima</w:t>
      </w:r>
    </w:p>
    <w:p w:rsidR="00000000" w:rsidDel="00000000" w:rsidP="00000000" w:rsidRDefault="00000000" w:rsidRPr="00000000" w14:paraId="00000043">
      <w:pPr>
        <w:spacing w:after="240" w:before="240" w:lineRule="auto"/>
        <w:rPr/>
      </w:pPr>
      <w:r w:rsidDel="00000000" w:rsidR="00000000" w:rsidRPr="00000000">
        <w:rPr>
          <w:rtl w:val="0"/>
        </w:rPr>
        <w:t xml:space="preserve">Ayuda a disminuir emisiones de CO₂ mediante la expansión de la movilidad eléctrica.</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22"/>
          <w:szCs w:val="22"/>
        </w:rPr>
      </w:pPr>
      <w:bookmarkStart w:colFirst="0" w:colLast="0" w:name="_q1kxa4mzifrc" w:id="14"/>
      <w:bookmarkEnd w:id="14"/>
      <w:r w:rsidDel="00000000" w:rsidR="00000000" w:rsidRPr="00000000">
        <w:rPr>
          <w:b w:val="1"/>
          <w:bCs w:val="1"/>
          <w:sz w:val="22"/>
          <w:szCs w:val="22"/>
          <w:rtl w:val="0"/>
        </w:rPr>
        <w:t xml:space="preserve">6. ¿A QUIÉN SE LO PODEMOS VENDER?</w:t>
      </w:r>
    </w:p>
    <w:p w:rsidR="00000000" w:rsidDel="00000000" w:rsidP="00000000" w:rsidRDefault="00000000" w:rsidRPr="00000000" w14:paraId="00000046">
      <w:pPr>
        <w:pStyle w:val="Heading2"/>
        <w:keepNext w:val="0"/>
        <w:keepLines w:val="0"/>
        <w:spacing w:after="80" w:lineRule="auto"/>
        <w:rPr>
          <w:b w:val="1"/>
          <w:bCs w:val="1"/>
          <w:sz w:val="22"/>
          <w:szCs w:val="22"/>
        </w:rPr>
      </w:pPr>
      <w:bookmarkStart w:colFirst="0" w:colLast="0" w:name="_cgmqlov6mj8z" w:id="15"/>
      <w:bookmarkEnd w:id="15"/>
      <w:r w:rsidDel="00000000" w:rsidR="00000000" w:rsidRPr="00000000">
        <w:rPr>
          <w:b w:val="1"/>
          <w:bCs w:val="1"/>
          <w:sz w:val="22"/>
          <w:szCs w:val="22"/>
          <w:rtl w:val="0"/>
        </w:rPr>
        <w:t xml:space="preserve">Empresas privadas</w:t>
      </w:r>
    </w:p>
    <w:p w:rsidR="00000000" w:rsidDel="00000000" w:rsidP="00000000" w:rsidRDefault="00000000" w:rsidRPr="00000000" w14:paraId="00000047">
      <w:pPr>
        <w:numPr>
          <w:ilvl w:val="0"/>
          <w:numId w:val="19"/>
        </w:numPr>
        <w:spacing w:after="0" w:afterAutospacing="0" w:before="240" w:lineRule="auto"/>
        <w:ind w:left="720" w:hanging="360"/>
        <w:rPr/>
      </w:pPr>
      <w:r w:rsidDel="00000000" w:rsidR="00000000" w:rsidRPr="00000000">
        <w:rPr>
          <w:rtl w:val="0"/>
        </w:rPr>
        <w:t xml:space="preserve">Operadores de recarga eléctrica</w:t>
      </w:r>
    </w:p>
    <w:p w:rsidR="00000000" w:rsidDel="00000000" w:rsidP="00000000" w:rsidRDefault="00000000" w:rsidRPr="00000000" w14:paraId="00000048">
      <w:pPr>
        <w:numPr>
          <w:ilvl w:val="0"/>
          <w:numId w:val="19"/>
        </w:numPr>
        <w:spacing w:after="0" w:afterAutospacing="0" w:before="0" w:beforeAutospacing="0" w:lineRule="auto"/>
        <w:ind w:left="720" w:hanging="360"/>
        <w:rPr/>
      </w:pPr>
      <w:r w:rsidDel="00000000" w:rsidR="00000000" w:rsidRPr="00000000">
        <w:rPr>
          <w:rtl w:val="0"/>
        </w:rPr>
        <w:t xml:space="preserve">Gasolineras</w:t>
      </w:r>
    </w:p>
    <w:p w:rsidR="00000000" w:rsidDel="00000000" w:rsidP="00000000" w:rsidRDefault="00000000" w:rsidRPr="00000000" w14:paraId="00000049">
      <w:pPr>
        <w:numPr>
          <w:ilvl w:val="0"/>
          <w:numId w:val="19"/>
        </w:numPr>
        <w:spacing w:after="0" w:afterAutospacing="0" w:before="0" w:beforeAutospacing="0" w:lineRule="auto"/>
        <w:ind w:left="720" w:hanging="360"/>
        <w:rPr/>
      </w:pPr>
      <w:r w:rsidDel="00000000" w:rsidR="00000000" w:rsidRPr="00000000">
        <w:rPr>
          <w:rtl w:val="0"/>
        </w:rPr>
        <w:t xml:space="preserve">Empresas energéticas</w:t>
      </w:r>
    </w:p>
    <w:p w:rsidR="00000000" w:rsidDel="00000000" w:rsidP="00000000" w:rsidRDefault="00000000" w:rsidRPr="00000000" w14:paraId="0000004A">
      <w:pPr>
        <w:numPr>
          <w:ilvl w:val="0"/>
          <w:numId w:val="19"/>
        </w:numPr>
        <w:spacing w:after="0" w:afterAutospacing="0" w:before="0" w:beforeAutospacing="0" w:lineRule="auto"/>
        <w:ind w:left="720" w:hanging="360"/>
        <w:rPr/>
      </w:pPr>
      <w:r w:rsidDel="00000000" w:rsidR="00000000" w:rsidRPr="00000000">
        <w:rPr>
          <w:rtl w:val="0"/>
        </w:rPr>
        <w:t xml:space="preserve">Centros comerciales</w:t>
      </w:r>
    </w:p>
    <w:p w:rsidR="00000000" w:rsidDel="00000000" w:rsidP="00000000" w:rsidRDefault="00000000" w:rsidRPr="00000000" w14:paraId="0000004B">
      <w:pPr>
        <w:numPr>
          <w:ilvl w:val="0"/>
          <w:numId w:val="19"/>
        </w:numPr>
        <w:spacing w:after="240" w:before="0" w:beforeAutospacing="0" w:lineRule="auto"/>
        <w:ind w:left="720" w:hanging="360"/>
        <w:rPr/>
      </w:pPr>
      <w:r w:rsidDel="00000000" w:rsidR="00000000" w:rsidRPr="00000000">
        <w:rPr>
          <w:rtl w:val="0"/>
        </w:rPr>
        <w:t xml:space="preserve">Empresas logísticas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22"/>
          <w:szCs w:val="22"/>
        </w:rPr>
      </w:pPr>
      <w:bookmarkStart w:colFirst="0" w:colLast="0" w:name="_tklybrxcy81g" w:id="16"/>
      <w:bookmarkEnd w:id="16"/>
      <w:r w:rsidDel="00000000" w:rsidR="00000000" w:rsidRPr="00000000">
        <w:rPr>
          <w:b w:val="1"/>
          <w:bCs w:val="1"/>
          <w:sz w:val="22"/>
          <w:szCs w:val="22"/>
          <w:rtl w:val="0"/>
        </w:rPr>
        <w:t xml:space="preserve">Administraciones públicas</w:t>
      </w:r>
    </w:p>
    <w:p w:rsidR="00000000" w:rsidDel="00000000" w:rsidP="00000000" w:rsidRDefault="00000000" w:rsidRPr="00000000" w14:paraId="0000004E">
      <w:pPr>
        <w:numPr>
          <w:ilvl w:val="0"/>
          <w:numId w:val="40"/>
        </w:numPr>
        <w:spacing w:after="0" w:afterAutospacing="0" w:before="240" w:lineRule="auto"/>
        <w:ind w:left="720" w:hanging="360"/>
        <w:rPr/>
      </w:pPr>
      <w:r w:rsidDel="00000000" w:rsidR="00000000" w:rsidRPr="00000000">
        <w:rPr>
          <w:rtl w:val="0"/>
        </w:rPr>
        <w:t xml:space="preserve">Ayuntamientos</w:t>
      </w:r>
    </w:p>
    <w:p w:rsidR="00000000" w:rsidDel="00000000" w:rsidP="00000000" w:rsidRDefault="00000000" w:rsidRPr="00000000" w14:paraId="0000004F">
      <w:pPr>
        <w:numPr>
          <w:ilvl w:val="0"/>
          <w:numId w:val="40"/>
        </w:numPr>
        <w:spacing w:after="0" w:afterAutospacing="0" w:before="0" w:beforeAutospacing="0" w:lineRule="auto"/>
        <w:ind w:left="720" w:hanging="360"/>
        <w:rPr/>
      </w:pPr>
      <w:r w:rsidDel="00000000" w:rsidR="00000000" w:rsidRPr="00000000">
        <w:rPr>
          <w:rtl w:val="0"/>
        </w:rPr>
        <w:t xml:space="preserve">Comunidades autónomas</w:t>
      </w:r>
    </w:p>
    <w:p w:rsidR="00000000" w:rsidDel="00000000" w:rsidP="00000000" w:rsidRDefault="00000000" w:rsidRPr="00000000" w14:paraId="00000050">
      <w:pPr>
        <w:numPr>
          <w:ilvl w:val="0"/>
          <w:numId w:val="40"/>
        </w:numPr>
        <w:spacing w:after="240" w:before="0" w:beforeAutospacing="0" w:lineRule="auto"/>
        <w:ind w:left="720" w:hanging="360"/>
        <w:rPr/>
      </w:pPr>
      <w:r w:rsidDel="00000000" w:rsidR="00000000" w:rsidRPr="00000000">
        <w:rPr>
          <w:rtl w:val="0"/>
        </w:rPr>
        <w:t xml:space="preserve">Ministerios de movilidad y sostenibilidad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22"/>
          <w:szCs w:val="22"/>
        </w:rPr>
      </w:pPr>
      <w:bookmarkStart w:colFirst="0" w:colLast="0" w:name="_ubvvpakoqrtt" w:id="17"/>
      <w:bookmarkEnd w:id="17"/>
      <w:r w:rsidDel="00000000" w:rsidR="00000000" w:rsidRPr="00000000">
        <w:rPr>
          <w:b w:val="1"/>
          <w:bCs w:val="1"/>
          <w:sz w:val="22"/>
          <w:szCs w:val="22"/>
          <w:rtl w:val="0"/>
        </w:rPr>
        <w:t xml:space="preserve">Empresas tecnológicas</w:t>
      </w:r>
    </w:p>
    <w:p w:rsidR="00000000" w:rsidDel="00000000" w:rsidP="00000000" w:rsidRDefault="00000000" w:rsidRPr="00000000" w14:paraId="00000053">
      <w:pPr>
        <w:spacing w:after="240" w:before="240" w:lineRule="auto"/>
        <w:rPr/>
      </w:pPr>
      <w:r w:rsidDel="00000000" w:rsidR="00000000" w:rsidRPr="00000000">
        <w:rPr>
          <w:rtl w:val="0"/>
        </w:rPr>
        <w:t xml:space="preserve">Empresas interesadas en:</w:t>
      </w:r>
    </w:p>
    <w:p w:rsidR="00000000" w:rsidDel="00000000" w:rsidP="00000000" w:rsidRDefault="00000000" w:rsidRPr="00000000" w14:paraId="00000054">
      <w:pPr>
        <w:numPr>
          <w:ilvl w:val="0"/>
          <w:numId w:val="4"/>
        </w:numPr>
        <w:spacing w:after="0" w:afterAutospacing="0" w:before="240" w:lineRule="auto"/>
        <w:ind w:left="720" w:hanging="360"/>
        <w:rPr/>
      </w:pPr>
      <w:r w:rsidDel="00000000" w:rsidR="00000000" w:rsidRPr="00000000">
        <w:rPr>
          <w:rtl w:val="0"/>
        </w:rPr>
        <w:t xml:space="preserve">Smart Cities</w:t>
      </w:r>
    </w:p>
    <w:p w:rsidR="00000000" w:rsidDel="00000000" w:rsidP="00000000" w:rsidRDefault="00000000" w:rsidRPr="00000000" w14:paraId="00000055">
      <w:pPr>
        <w:numPr>
          <w:ilvl w:val="0"/>
          <w:numId w:val="4"/>
        </w:numPr>
        <w:spacing w:after="0" w:afterAutospacing="0" w:before="0" w:beforeAutospacing="0" w:lineRule="auto"/>
        <w:ind w:left="720" w:hanging="360"/>
        <w:rPr/>
      </w:pPr>
      <w:r w:rsidDel="00000000" w:rsidR="00000000" w:rsidRPr="00000000">
        <w:rPr>
          <w:rtl w:val="0"/>
        </w:rPr>
        <w:t xml:space="preserve">movilidad sostenible,</w:t>
      </w:r>
    </w:p>
    <w:p w:rsidR="00000000" w:rsidDel="00000000" w:rsidP="00000000" w:rsidRDefault="00000000" w:rsidRPr="00000000" w14:paraId="00000056">
      <w:pPr>
        <w:numPr>
          <w:ilvl w:val="0"/>
          <w:numId w:val="4"/>
        </w:numPr>
        <w:spacing w:after="0" w:afterAutospacing="0" w:before="0" w:beforeAutospacing="0" w:lineRule="auto"/>
        <w:ind w:left="720" w:hanging="360"/>
        <w:rPr/>
      </w:pPr>
      <w:r w:rsidDel="00000000" w:rsidR="00000000" w:rsidRPr="00000000">
        <w:rPr>
          <w:rtl w:val="0"/>
        </w:rPr>
        <w:t xml:space="preserve">análisis de datos,</w:t>
      </w:r>
    </w:p>
    <w:p w:rsidR="00000000" w:rsidDel="00000000" w:rsidP="00000000" w:rsidRDefault="00000000" w:rsidRPr="00000000" w14:paraId="00000057">
      <w:pPr>
        <w:numPr>
          <w:ilvl w:val="0"/>
          <w:numId w:val="4"/>
        </w:numPr>
        <w:spacing w:after="240" w:before="0" w:beforeAutospacing="0" w:lineRule="auto"/>
        <w:ind w:left="720" w:hanging="360"/>
        <w:rPr/>
      </w:pPr>
      <w:r w:rsidDel="00000000" w:rsidR="00000000" w:rsidRPr="00000000">
        <w:rPr>
          <w:rtl w:val="0"/>
        </w:rPr>
        <w:t xml:space="preserve">e infraestructura energética.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22"/>
          <w:szCs w:val="22"/>
        </w:rPr>
      </w:pPr>
      <w:bookmarkStart w:colFirst="0" w:colLast="0" w:name="_dxkyivhsiaro" w:id="18"/>
      <w:bookmarkEnd w:id="18"/>
      <w:r w:rsidDel="00000000" w:rsidR="00000000" w:rsidRPr="00000000">
        <w:rPr>
          <w:b w:val="1"/>
          <w:bCs w:val="1"/>
          <w:sz w:val="22"/>
          <w:szCs w:val="22"/>
          <w:rtl w:val="0"/>
        </w:rPr>
        <w:t xml:space="preserve">7. DATASET UTILIZADO</w:t>
      </w:r>
    </w:p>
    <w:p w:rsidR="00000000" w:rsidDel="00000000" w:rsidP="00000000" w:rsidRDefault="00000000" w:rsidRPr="00000000" w14:paraId="0000005A">
      <w:pPr>
        <w:spacing w:after="240" w:before="240" w:lineRule="auto"/>
        <w:rPr/>
      </w:pPr>
      <w:r w:rsidDel="00000000" w:rsidR="00000000" w:rsidRPr="00000000">
        <w:rPr>
          <w:rtl w:val="0"/>
        </w:rPr>
        <w:t xml:space="preserve">El proyecto utiliza dos datasets desarrollados específicamente para el análisis.</w:t>
      </w:r>
    </w:p>
    <w:p w:rsidR="00000000" w:rsidDel="00000000" w:rsidP="00000000" w:rsidRDefault="00000000" w:rsidRPr="00000000" w14:paraId="0000005B">
      <w:pPr>
        <w:pStyle w:val="Heading2"/>
        <w:keepNext w:val="0"/>
        <w:keepLines w:val="0"/>
        <w:spacing w:after="80" w:lineRule="auto"/>
        <w:rPr>
          <w:b w:val="1"/>
          <w:bCs w:val="1"/>
          <w:sz w:val="22"/>
          <w:szCs w:val="22"/>
        </w:rPr>
      </w:pPr>
      <w:bookmarkStart w:colFirst="0" w:colLast="0" w:name="_dwymnobwfepg" w:id="19"/>
      <w:bookmarkEnd w:id="19"/>
      <w:r w:rsidDel="00000000" w:rsidR="00000000" w:rsidRPr="00000000">
        <w:rPr>
          <w:b w:val="1"/>
          <w:bCs w:val="1"/>
          <w:sz w:val="22"/>
          <w:szCs w:val="22"/>
          <w:rtl w:val="0"/>
        </w:rPr>
        <w:t xml:space="preserve">Dataset 1 — Mercado y Demanda</w:t>
      </w:r>
    </w:p>
    <w:p w:rsidR="00000000" w:rsidDel="00000000" w:rsidP="00000000" w:rsidRDefault="00000000" w:rsidRPr="00000000" w14:paraId="0000005C">
      <w:pPr>
        <w:spacing w:after="240" w:before="240" w:lineRule="auto"/>
        <w:rPr/>
      </w:pPr>
      <w:r w:rsidDel="00000000" w:rsidR="00000000" w:rsidRPr="00000000">
        <w:rPr>
          <w:rtl w:val="0"/>
        </w:rPr>
        <w:t xml:space="preserve">Incluye:</w:t>
      </w:r>
    </w:p>
    <w:p w:rsidR="00000000" w:rsidDel="00000000" w:rsidP="00000000" w:rsidRDefault="00000000" w:rsidRPr="00000000" w14:paraId="0000005D">
      <w:pPr>
        <w:numPr>
          <w:ilvl w:val="0"/>
          <w:numId w:val="37"/>
        </w:numPr>
        <w:spacing w:after="0" w:afterAutospacing="0" w:before="240" w:lineRule="auto"/>
        <w:ind w:left="720" w:hanging="360"/>
        <w:rPr/>
      </w:pPr>
      <w:r w:rsidDel="00000000" w:rsidR="00000000" w:rsidRPr="00000000">
        <w:rPr>
          <w:rtl w:val="0"/>
        </w:rPr>
        <w:t xml:space="preserve">Vehículos eléctricos por provincia</w:t>
      </w:r>
    </w:p>
    <w:p w:rsidR="00000000" w:rsidDel="00000000" w:rsidP="00000000" w:rsidRDefault="00000000" w:rsidRPr="00000000" w14:paraId="0000005E">
      <w:pPr>
        <w:numPr>
          <w:ilvl w:val="0"/>
          <w:numId w:val="37"/>
        </w:numPr>
        <w:spacing w:after="0" w:afterAutospacing="0" w:before="0" w:beforeAutospacing="0" w:lineRule="auto"/>
        <w:ind w:left="720" w:hanging="360"/>
        <w:rPr/>
      </w:pPr>
      <w:r w:rsidDel="00000000" w:rsidR="00000000" w:rsidRPr="00000000">
        <w:rPr>
          <w:rtl w:val="0"/>
        </w:rPr>
        <w:t xml:space="preserve">Vehículos híbridos</w:t>
      </w:r>
    </w:p>
    <w:p w:rsidR="00000000" w:rsidDel="00000000" w:rsidP="00000000" w:rsidRDefault="00000000" w:rsidRPr="00000000" w14:paraId="0000005F">
      <w:pPr>
        <w:numPr>
          <w:ilvl w:val="0"/>
          <w:numId w:val="37"/>
        </w:numPr>
        <w:spacing w:after="0" w:afterAutospacing="0" w:before="0" w:beforeAutospacing="0" w:lineRule="auto"/>
        <w:ind w:left="720" w:hanging="360"/>
        <w:rPr/>
      </w:pPr>
      <w:r w:rsidDel="00000000" w:rsidR="00000000" w:rsidRPr="00000000">
        <w:rPr>
          <w:rtl w:val="0"/>
        </w:rPr>
        <w:t xml:space="preserve">Crecimiento EV %</w:t>
      </w:r>
    </w:p>
    <w:p w:rsidR="00000000" w:rsidDel="00000000" w:rsidP="00000000" w:rsidRDefault="00000000" w:rsidRPr="00000000" w14:paraId="00000060">
      <w:pPr>
        <w:numPr>
          <w:ilvl w:val="0"/>
          <w:numId w:val="37"/>
        </w:numPr>
        <w:spacing w:after="0" w:afterAutospacing="0" w:before="0" w:beforeAutospacing="0" w:lineRule="auto"/>
        <w:ind w:left="720" w:hanging="360"/>
        <w:rPr/>
      </w:pPr>
      <w:r w:rsidDel="00000000" w:rsidR="00000000" w:rsidRPr="00000000">
        <w:rPr>
          <w:rtl w:val="0"/>
        </w:rPr>
        <w:t xml:space="preserve">Ratio EV por habitantes</w:t>
      </w:r>
    </w:p>
    <w:p w:rsidR="00000000" w:rsidDel="00000000" w:rsidP="00000000" w:rsidRDefault="00000000" w:rsidRPr="00000000" w14:paraId="00000061">
      <w:pPr>
        <w:numPr>
          <w:ilvl w:val="0"/>
          <w:numId w:val="37"/>
        </w:numPr>
        <w:spacing w:after="0" w:afterAutospacing="0" w:before="0" w:beforeAutospacing="0" w:lineRule="auto"/>
        <w:ind w:left="720" w:hanging="360"/>
        <w:rPr/>
      </w:pPr>
      <w:r w:rsidDel="00000000" w:rsidR="00000000" w:rsidRPr="00000000">
        <w:rPr>
          <w:rtl w:val="0"/>
        </w:rPr>
        <w:t xml:space="preserve">Índice de demanda</w:t>
      </w:r>
    </w:p>
    <w:p w:rsidR="00000000" w:rsidDel="00000000" w:rsidP="00000000" w:rsidRDefault="00000000" w:rsidRPr="00000000" w14:paraId="00000062">
      <w:pPr>
        <w:numPr>
          <w:ilvl w:val="0"/>
          <w:numId w:val="37"/>
        </w:numPr>
        <w:spacing w:after="0" w:afterAutospacing="0" w:before="0" w:beforeAutospacing="0" w:lineRule="auto"/>
        <w:ind w:left="720" w:hanging="360"/>
        <w:rPr/>
      </w:pPr>
      <w:r w:rsidDel="00000000" w:rsidR="00000000" w:rsidRPr="00000000">
        <w:rPr>
          <w:rtl w:val="0"/>
        </w:rPr>
        <w:t xml:space="preserve">Emisiones CO₂ evitadas</w:t>
      </w:r>
    </w:p>
    <w:p w:rsidR="00000000" w:rsidDel="00000000" w:rsidP="00000000" w:rsidRDefault="00000000" w:rsidRPr="00000000" w14:paraId="00000063">
      <w:pPr>
        <w:numPr>
          <w:ilvl w:val="0"/>
          <w:numId w:val="37"/>
        </w:numPr>
        <w:spacing w:after="0" w:afterAutospacing="0" w:before="0" w:beforeAutospacing="0" w:lineRule="auto"/>
        <w:ind w:left="720" w:hanging="360"/>
        <w:rPr/>
      </w:pPr>
      <w:r w:rsidDel="00000000" w:rsidR="00000000" w:rsidRPr="00000000">
        <w:rPr>
          <w:rtl w:val="0"/>
        </w:rPr>
        <w:t xml:space="preserve">Nivel de adopción EV</w:t>
      </w:r>
    </w:p>
    <w:p w:rsidR="00000000" w:rsidDel="00000000" w:rsidP="00000000" w:rsidRDefault="00000000" w:rsidRPr="00000000" w14:paraId="00000064">
      <w:pPr>
        <w:numPr>
          <w:ilvl w:val="0"/>
          <w:numId w:val="37"/>
        </w:numPr>
        <w:spacing w:after="0" w:afterAutospacing="0" w:before="0" w:beforeAutospacing="0" w:lineRule="auto"/>
        <w:ind w:left="720" w:hanging="360"/>
        <w:rPr/>
      </w:pPr>
      <w:r w:rsidDel="00000000" w:rsidR="00000000" w:rsidRPr="00000000">
        <w:rPr>
          <w:rtl w:val="0"/>
        </w:rPr>
        <w:t xml:space="preserve">Inversión pública</w:t>
      </w:r>
    </w:p>
    <w:p w:rsidR="00000000" w:rsidDel="00000000" w:rsidP="00000000" w:rsidRDefault="00000000" w:rsidRPr="00000000" w14:paraId="00000065">
      <w:pPr>
        <w:numPr>
          <w:ilvl w:val="0"/>
          <w:numId w:val="37"/>
        </w:numPr>
        <w:spacing w:after="240" w:before="0" w:beforeAutospacing="0" w:lineRule="auto"/>
        <w:ind w:left="720" w:hanging="360"/>
        <w:rPr/>
      </w:pPr>
      <w:r w:rsidDel="00000000" w:rsidR="00000000" w:rsidRPr="00000000">
        <w:rPr>
          <w:rtl w:val="0"/>
        </w:rPr>
        <w:t xml:space="preserve">Uso de cargadores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22"/>
          <w:szCs w:val="22"/>
        </w:rPr>
      </w:pPr>
      <w:bookmarkStart w:colFirst="0" w:colLast="0" w:name="_olycgnycfy01" w:id="20"/>
      <w:bookmarkEnd w:id="20"/>
      <w:r w:rsidDel="00000000" w:rsidR="00000000" w:rsidRPr="00000000">
        <w:rPr>
          <w:b w:val="1"/>
          <w:bCs w:val="1"/>
          <w:sz w:val="22"/>
          <w:szCs w:val="22"/>
          <w:rtl w:val="0"/>
        </w:rPr>
        <w:t xml:space="preserve">Dataset 2 — Infraestructura y Rutas</w:t>
      </w:r>
    </w:p>
    <w:p w:rsidR="00000000" w:rsidDel="00000000" w:rsidP="00000000" w:rsidRDefault="00000000" w:rsidRPr="00000000" w14:paraId="00000068">
      <w:pPr>
        <w:spacing w:after="240" w:before="240" w:lineRule="auto"/>
        <w:rPr/>
      </w:pPr>
      <w:r w:rsidDel="00000000" w:rsidR="00000000" w:rsidRPr="00000000">
        <w:rPr>
          <w:rtl w:val="0"/>
        </w:rPr>
        <w:t xml:space="preserve">Incluye:</w:t>
      </w:r>
    </w:p>
    <w:p w:rsidR="00000000" w:rsidDel="00000000" w:rsidP="00000000" w:rsidRDefault="00000000" w:rsidRPr="00000000" w14:paraId="00000069">
      <w:pPr>
        <w:numPr>
          <w:ilvl w:val="0"/>
          <w:numId w:val="35"/>
        </w:numPr>
        <w:spacing w:after="0" w:afterAutospacing="0" w:before="240" w:lineRule="auto"/>
        <w:ind w:left="720" w:hanging="360"/>
        <w:rPr/>
      </w:pPr>
      <w:r w:rsidDel="00000000" w:rsidR="00000000" w:rsidRPr="00000000">
        <w:rPr>
          <w:rtl w:val="0"/>
        </w:rPr>
        <w:t xml:space="preserve">IMD total</w:t>
      </w:r>
    </w:p>
    <w:p w:rsidR="00000000" w:rsidDel="00000000" w:rsidP="00000000" w:rsidRDefault="00000000" w:rsidRPr="00000000" w14:paraId="0000006A">
      <w:pPr>
        <w:numPr>
          <w:ilvl w:val="0"/>
          <w:numId w:val="35"/>
        </w:numPr>
        <w:spacing w:after="0" w:afterAutospacing="0" w:before="0" w:beforeAutospacing="0" w:lineRule="auto"/>
        <w:ind w:left="720" w:hanging="360"/>
        <w:rPr/>
      </w:pPr>
      <w:r w:rsidDel="00000000" w:rsidR="00000000" w:rsidRPr="00000000">
        <w:rPr>
          <w:rtl w:val="0"/>
        </w:rPr>
        <w:t xml:space="preserve">IMD pesados</w:t>
      </w:r>
    </w:p>
    <w:p w:rsidR="00000000" w:rsidDel="00000000" w:rsidP="00000000" w:rsidRDefault="00000000" w:rsidRPr="00000000" w14:paraId="0000006B">
      <w:pPr>
        <w:numPr>
          <w:ilvl w:val="0"/>
          <w:numId w:val="35"/>
        </w:numPr>
        <w:spacing w:after="0" w:afterAutospacing="0" w:before="0" w:beforeAutospacing="0" w:lineRule="auto"/>
        <w:ind w:left="720" w:hanging="360"/>
        <w:rPr/>
      </w:pPr>
      <w:r w:rsidDel="00000000" w:rsidR="00000000" w:rsidRPr="00000000">
        <w:rPr>
          <w:rtl w:val="0"/>
        </w:rPr>
        <w:t xml:space="preserve">Número de cargadores</w:t>
      </w:r>
    </w:p>
    <w:p w:rsidR="00000000" w:rsidDel="00000000" w:rsidP="00000000" w:rsidRDefault="00000000" w:rsidRPr="00000000" w14:paraId="0000006C">
      <w:pPr>
        <w:numPr>
          <w:ilvl w:val="0"/>
          <w:numId w:val="35"/>
        </w:numPr>
        <w:spacing w:after="0" w:afterAutospacing="0" w:before="0" w:beforeAutospacing="0" w:lineRule="auto"/>
        <w:ind w:left="720" w:hanging="360"/>
        <w:rPr/>
      </w:pPr>
      <w:r w:rsidDel="00000000" w:rsidR="00000000" w:rsidRPr="00000000">
        <w:rPr>
          <w:rtl w:val="0"/>
        </w:rPr>
        <w:t xml:space="preserve">Competencia en 50 km</w:t>
      </w:r>
    </w:p>
    <w:p w:rsidR="00000000" w:rsidDel="00000000" w:rsidP="00000000" w:rsidRDefault="00000000" w:rsidRPr="00000000" w14:paraId="0000006D">
      <w:pPr>
        <w:numPr>
          <w:ilvl w:val="0"/>
          <w:numId w:val="35"/>
        </w:numPr>
        <w:spacing w:after="0" w:afterAutospacing="0" w:before="0" w:beforeAutospacing="0" w:lineRule="auto"/>
        <w:ind w:left="720" w:hanging="360"/>
        <w:rPr/>
      </w:pPr>
      <w:r w:rsidDel="00000000" w:rsidR="00000000" w:rsidRPr="00000000">
        <w:rPr>
          <w:rtl w:val="0"/>
        </w:rPr>
        <w:t xml:space="preserve">Distancia al cargador más cercano</w:t>
      </w:r>
    </w:p>
    <w:p w:rsidR="00000000" w:rsidDel="00000000" w:rsidP="00000000" w:rsidRDefault="00000000" w:rsidRPr="00000000" w14:paraId="0000006E">
      <w:pPr>
        <w:numPr>
          <w:ilvl w:val="0"/>
          <w:numId w:val="35"/>
        </w:numPr>
        <w:spacing w:after="0" w:afterAutospacing="0" w:before="0" w:beforeAutospacing="0" w:lineRule="auto"/>
        <w:ind w:left="720" w:hanging="360"/>
        <w:rPr/>
      </w:pPr>
      <w:r w:rsidDel="00000000" w:rsidR="00000000" w:rsidRPr="00000000">
        <w:rPr>
          <w:rtl w:val="0"/>
        </w:rPr>
        <w:t xml:space="preserve">Capacidad de red MW</w:t>
      </w:r>
    </w:p>
    <w:p w:rsidR="00000000" w:rsidDel="00000000" w:rsidP="00000000" w:rsidRDefault="00000000" w:rsidRPr="00000000" w14:paraId="0000006F">
      <w:pPr>
        <w:numPr>
          <w:ilvl w:val="0"/>
          <w:numId w:val="35"/>
        </w:numPr>
        <w:spacing w:after="0" w:afterAutospacing="0" w:before="0" w:beforeAutospacing="0" w:lineRule="auto"/>
        <w:ind w:left="720" w:hanging="360"/>
        <w:rPr/>
      </w:pPr>
      <w:r w:rsidDel="00000000" w:rsidR="00000000" w:rsidRPr="00000000">
        <w:rPr>
          <w:rtl w:val="0"/>
        </w:rPr>
        <w:t xml:space="preserve">Tiempo de parada</w:t>
      </w:r>
    </w:p>
    <w:p w:rsidR="00000000" w:rsidDel="00000000" w:rsidP="00000000" w:rsidRDefault="00000000" w:rsidRPr="00000000" w14:paraId="00000070">
      <w:pPr>
        <w:numPr>
          <w:ilvl w:val="0"/>
          <w:numId w:val="35"/>
        </w:numPr>
        <w:spacing w:after="0" w:afterAutospacing="0" w:before="0" w:beforeAutospacing="0" w:lineRule="auto"/>
        <w:ind w:left="720" w:hanging="360"/>
        <w:rPr/>
      </w:pPr>
      <w:r w:rsidDel="00000000" w:rsidR="00000000" w:rsidRPr="00000000">
        <w:rPr>
          <w:rtl w:val="0"/>
        </w:rPr>
        <w:t xml:space="preserve">ROI estimado</w:t>
      </w:r>
    </w:p>
    <w:p w:rsidR="00000000" w:rsidDel="00000000" w:rsidP="00000000" w:rsidRDefault="00000000" w:rsidRPr="00000000" w14:paraId="00000071">
      <w:pPr>
        <w:numPr>
          <w:ilvl w:val="0"/>
          <w:numId w:val="35"/>
        </w:numPr>
        <w:spacing w:after="0" w:afterAutospacing="0" w:before="0" w:beforeAutospacing="0" w:lineRule="auto"/>
        <w:ind w:left="720" w:hanging="360"/>
        <w:rPr/>
      </w:pPr>
      <w:r w:rsidDel="00000000" w:rsidR="00000000" w:rsidRPr="00000000">
        <w:rPr>
          <w:rtl w:val="0"/>
        </w:rPr>
        <w:t xml:space="preserve">Score de oportunidad</w:t>
      </w:r>
    </w:p>
    <w:p w:rsidR="00000000" w:rsidDel="00000000" w:rsidP="00000000" w:rsidRDefault="00000000" w:rsidRPr="00000000" w14:paraId="00000072">
      <w:pPr>
        <w:numPr>
          <w:ilvl w:val="0"/>
          <w:numId w:val="35"/>
        </w:numPr>
        <w:spacing w:after="0" w:afterAutospacing="0" w:before="0" w:beforeAutospacing="0" w:lineRule="auto"/>
        <w:ind w:left="720" w:hanging="360"/>
        <w:rPr/>
      </w:pPr>
      <w:r w:rsidDel="00000000" w:rsidR="00000000" w:rsidRPr="00000000">
        <w:rPr>
          <w:rtl w:val="0"/>
        </w:rPr>
        <w:t xml:space="preserve">Riesgo de inversión</w:t>
      </w:r>
    </w:p>
    <w:p w:rsidR="00000000" w:rsidDel="00000000" w:rsidP="00000000" w:rsidRDefault="00000000" w:rsidRPr="00000000" w14:paraId="00000073">
      <w:pPr>
        <w:numPr>
          <w:ilvl w:val="0"/>
          <w:numId w:val="35"/>
        </w:numPr>
        <w:spacing w:after="240" w:before="0" w:beforeAutospacing="0" w:lineRule="auto"/>
        <w:ind w:left="720" w:hanging="360"/>
        <w:rPr/>
      </w:pPr>
      <w:r w:rsidDel="00000000" w:rsidR="00000000" w:rsidRPr="00000000">
        <w:rPr>
          <w:rtl w:val="0"/>
        </w:rPr>
        <w:t xml:space="preserve">Prioridad de expansión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22"/>
          <w:szCs w:val="22"/>
        </w:rPr>
      </w:pPr>
      <w:bookmarkStart w:colFirst="0" w:colLast="0" w:name="_9mmqwocrate" w:id="21"/>
      <w:bookmarkEnd w:id="21"/>
      <w:r w:rsidDel="00000000" w:rsidR="00000000" w:rsidRPr="00000000">
        <w:rPr>
          <w:b w:val="1"/>
          <w:bCs w:val="1"/>
          <w:sz w:val="22"/>
          <w:szCs w:val="22"/>
          <w:rtl w:val="0"/>
        </w:rPr>
        <w:t xml:space="preserve">8. ESTRUCTURA DEL LOOKER STUDIO</w:t>
      </w:r>
    </w:p>
    <w:p w:rsidR="00000000" w:rsidDel="00000000" w:rsidP="00000000" w:rsidRDefault="00000000" w:rsidRPr="00000000" w14:paraId="00000076">
      <w:pPr>
        <w:pStyle w:val="Heading1"/>
        <w:keepNext w:val="0"/>
        <w:keepLines w:val="0"/>
        <w:spacing w:before="480" w:lineRule="auto"/>
        <w:rPr>
          <w:b w:val="1"/>
          <w:bCs w:val="1"/>
          <w:sz w:val="22"/>
          <w:szCs w:val="22"/>
        </w:rPr>
      </w:pPr>
      <w:bookmarkStart w:colFirst="0" w:colLast="0" w:name="_grsvvk5o1kgg" w:id="22"/>
      <w:bookmarkEnd w:id="22"/>
      <w:r w:rsidDel="00000000" w:rsidR="00000000" w:rsidRPr="00000000">
        <w:rPr>
          <w:b w:val="1"/>
          <w:bCs w:val="1"/>
          <w:sz w:val="22"/>
          <w:szCs w:val="22"/>
          <w:rtl w:val="0"/>
        </w:rPr>
        <w:t xml:space="preserve">Página 1 — Crecimiento del Mercado EV</w:t>
      </w:r>
    </w:p>
    <w:p w:rsidR="00000000" w:rsidDel="00000000" w:rsidP="00000000" w:rsidRDefault="00000000" w:rsidRPr="00000000" w14:paraId="00000077">
      <w:pPr>
        <w:pStyle w:val="Heading2"/>
        <w:keepNext w:val="0"/>
        <w:keepLines w:val="0"/>
        <w:spacing w:after="80" w:lineRule="auto"/>
        <w:rPr>
          <w:b w:val="1"/>
          <w:bCs w:val="1"/>
          <w:sz w:val="22"/>
          <w:szCs w:val="22"/>
        </w:rPr>
      </w:pPr>
      <w:bookmarkStart w:colFirst="0" w:colLast="0" w:name="_se92371pfavk" w:id="23"/>
      <w:bookmarkEnd w:id="23"/>
      <w:r w:rsidDel="00000000" w:rsidR="00000000" w:rsidRPr="00000000">
        <w:rPr>
          <w:b w:val="1"/>
          <w:bCs w:val="1"/>
          <w:sz w:val="22"/>
          <w:szCs w:val="22"/>
          <w:rtl w:val="0"/>
        </w:rPr>
        <w:t xml:space="preserve">Objetivo</w:t>
      </w:r>
    </w:p>
    <w:p w:rsidR="00000000" w:rsidDel="00000000" w:rsidP="00000000" w:rsidRDefault="00000000" w:rsidRPr="00000000" w14:paraId="00000078">
      <w:pPr>
        <w:spacing w:after="240" w:before="240" w:lineRule="auto"/>
        <w:rPr/>
      </w:pPr>
      <w:r w:rsidDel="00000000" w:rsidR="00000000" w:rsidRPr="00000000">
        <w:rPr>
          <w:rtl w:val="0"/>
        </w:rPr>
        <w:t xml:space="preserve">Demostrar el crecimiento del vehículo eléctrico e híbrido en España.</w:t>
      </w:r>
    </w:p>
    <w:p w:rsidR="00000000" w:rsidDel="00000000" w:rsidP="00000000" w:rsidRDefault="00000000" w:rsidRPr="00000000" w14:paraId="00000079">
      <w:pPr>
        <w:pStyle w:val="Heading2"/>
        <w:keepNext w:val="0"/>
        <w:keepLines w:val="0"/>
        <w:spacing w:after="80" w:lineRule="auto"/>
        <w:rPr>
          <w:b w:val="1"/>
          <w:bCs w:val="1"/>
          <w:sz w:val="22"/>
          <w:szCs w:val="22"/>
        </w:rPr>
      </w:pPr>
      <w:bookmarkStart w:colFirst="0" w:colLast="0" w:name="_uqqz7mv7ihn7" w:id="24"/>
      <w:bookmarkEnd w:id="24"/>
      <w:r w:rsidDel="00000000" w:rsidR="00000000" w:rsidRPr="00000000">
        <w:rPr>
          <w:b w:val="1"/>
          <w:bCs w:val="1"/>
          <w:sz w:val="22"/>
          <w:szCs w:val="22"/>
          <w:rtl w:val="0"/>
        </w:rPr>
        <w:t xml:space="preserve">Qué analiza</w:t>
      </w:r>
    </w:p>
    <w:p w:rsidR="00000000" w:rsidDel="00000000" w:rsidP="00000000" w:rsidRDefault="00000000" w:rsidRPr="00000000" w14:paraId="0000007A">
      <w:pPr>
        <w:numPr>
          <w:ilvl w:val="0"/>
          <w:numId w:val="26"/>
        </w:numPr>
        <w:spacing w:after="0" w:afterAutospacing="0" w:before="240" w:lineRule="auto"/>
        <w:ind w:left="720" w:hanging="360"/>
        <w:rPr/>
      </w:pPr>
      <w:r w:rsidDel="00000000" w:rsidR="00000000" w:rsidRPr="00000000">
        <w:rPr>
          <w:rtl w:val="0"/>
        </w:rPr>
        <w:t xml:space="preserve">evolución del mercado,</w:t>
      </w:r>
    </w:p>
    <w:p w:rsidR="00000000" w:rsidDel="00000000" w:rsidP="00000000" w:rsidRDefault="00000000" w:rsidRPr="00000000" w14:paraId="0000007B">
      <w:pPr>
        <w:numPr>
          <w:ilvl w:val="0"/>
          <w:numId w:val="26"/>
        </w:numPr>
        <w:spacing w:after="0" w:afterAutospacing="0" w:before="0" w:beforeAutospacing="0" w:lineRule="auto"/>
        <w:ind w:left="720" w:hanging="360"/>
        <w:rPr/>
      </w:pPr>
      <w:r w:rsidDel="00000000" w:rsidR="00000000" w:rsidRPr="00000000">
        <w:rPr>
          <w:rtl w:val="0"/>
        </w:rPr>
        <w:t xml:space="preserve">provincias con mayor adopción,</w:t>
      </w:r>
    </w:p>
    <w:p w:rsidR="00000000" w:rsidDel="00000000" w:rsidP="00000000" w:rsidRDefault="00000000" w:rsidRPr="00000000" w14:paraId="0000007C">
      <w:pPr>
        <w:numPr>
          <w:ilvl w:val="0"/>
          <w:numId w:val="26"/>
        </w:numPr>
        <w:spacing w:after="0" w:afterAutospacing="0" w:before="0" w:beforeAutospacing="0" w:lineRule="auto"/>
        <w:ind w:left="720" w:hanging="360"/>
        <w:rPr/>
      </w:pPr>
      <w:r w:rsidDel="00000000" w:rsidR="00000000" w:rsidRPr="00000000">
        <w:rPr>
          <w:rtl w:val="0"/>
        </w:rPr>
        <w:t xml:space="preserve">crecimiento anual,</w:t>
      </w:r>
    </w:p>
    <w:p w:rsidR="00000000" w:rsidDel="00000000" w:rsidP="00000000" w:rsidRDefault="00000000" w:rsidRPr="00000000" w14:paraId="0000007D">
      <w:pPr>
        <w:numPr>
          <w:ilvl w:val="0"/>
          <w:numId w:val="26"/>
        </w:numPr>
        <w:spacing w:after="240" w:before="0" w:beforeAutospacing="0" w:lineRule="auto"/>
        <w:ind w:left="720" w:hanging="360"/>
        <w:rPr/>
      </w:pPr>
      <w:r w:rsidDel="00000000" w:rsidR="00000000" w:rsidRPr="00000000">
        <w:rPr>
          <w:rtl w:val="0"/>
        </w:rPr>
        <w:t xml:space="preserve">y aumento de demanda.</w:t>
      </w:r>
    </w:p>
    <w:p w:rsidR="00000000" w:rsidDel="00000000" w:rsidP="00000000" w:rsidRDefault="00000000" w:rsidRPr="00000000" w14:paraId="0000007E">
      <w:pPr>
        <w:pStyle w:val="Heading2"/>
        <w:keepNext w:val="0"/>
        <w:keepLines w:val="0"/>
        <w:spacing w:after="80" w:lineRule="auto"/>
        <w:rPr>
          <w:b w:val="1"/>
          <w:bCs w:val="1"/>
          <w:sz w:val="22"/>
          <w:szCs w:val="22"/>
        </w:rPr>
      </w:pPr>
      <w:bookmarkStart w:colFirst="0" w:colLast="0" w:name="_xt39y4xrkzch" w:id="25"/>
      <w:bookmarkEnd w:id="25"/>
      <w:r w:rsidDel="00000000" w:rsidR="00000000" w:rsidRPr="00000000">
        <w:rPr>
          <w:b w:val="1"/>
          <w:bCs w:val="1"/>
          <w:sz w:val="22"/>
          <w:szCs w:val="22"/>
          <w:rtl w:val="0"/>
        </w:rPr>
        <w:t xml:space="preserve">KPIs</w:t>
      </w:r>
    </w:p>
    <w:p w:rsidR="00000000" w:rsidDel="00000000" w:rsidP="00000000" w:rsidRDefault="00000000" w:rsidRPr="00000000" w14:paraId="0000007F">
      <w:pPr>
        <w:numPr>
          <w:ilvl w:val="0"/>
          <w:numId w:val="23"/>
        </w:numPr>
        <w:spacing w:after="0" w:afterAutospacing="0" w:before="240" w:lineRule="auto"/>
        <w:ind w:left="720" w:hanging="360"/>
        <w:rPr/>
      </w:pPr>
      <w:r w:rsidDel="00000000" w:rsidR="00000000" w:rsidRPr="00000000">
        <w:rPr>
          <w:rtl w:val="0"/>
        </w:rPr>
        <w:t xml:space="preserve">Total vehículos eléctricos</w:t>
      </w:r>
    </w:p>
    <w:p w:rsidR="00000000" w:rsidDel="00000000" w:rsidP="00000000" w:rsidRDefault="00000000" w:rsidRPr="00000000" w14:paraId="00000080">
      <w:pPr>
        <w:numPr>
          <w:ilvl w:val="0"/>
          <w:numId w:val="23"/>
        </w:numPr>
        <w:spacing w:after="0" w:afterAutospacing="0" w:before="0" w:beforeAutospacing="0" w:lineRule="auto"/>
        <w:ind w:left="720" w:hanging="360"/>
        <w:rPr/>
      </w:pPr>
      <w:r w:rsidDel="00000000" w:rsidR="00000000" w:rsidRPr="00000000">
        <w:rPr>
          <w:rtl w:val="0"/>
        </w:rPr>
        <w:t xml:space="preserve">Total híbridos</w:t>
      </w:r>
    </w:p>
    <w:p w:rsidR="00000000" w:rsidDel="00000000" w:rsidP="00000000" w:rsidRDefault="00000000" w:rsidRPr="00000000" w14:paraId="00000081">
      <w:pPr>
        <w:numPr>
          <w:ilvl w:val="0"/>
          <w:numId w:val="23"/>
        </w:numPr>
        <w:spacing w:after="0" w:afterAutospacing="0" w:before="0" w:beforeAutospacing="0" w:lineRule="auto"/>
        <w:ind w:left="720" w:hanging="360"/>
        <w:rPr/>
      </w:pPr>
      <w:r w:rsidDel="00000000" w:rsidR="00000000" w:rsidRPr="00000000">
        <w:rPr>
          <w:rtl w:val="0"/>
        </w:rPr>
        <w:t xml:space="preserve">Crecimiento EV %</w:t>
      </w:r>
    </w:p>
    <w:p w:rsidR="00000000" w:rsidDel="00000000" w:rsidP="00000000" w:rsidRDefault="00000000" w:rsidRPr="00000000" w14:paraId="00000082">
      <w:pPr>
        <w:numPr>
          <w:ilvl w:val="0"/>
          <w:numId w:val="23"/>
        </w:numPr>
        <w:spacing w:after="0" w:afterAutospacing="0" w:before="0" w:beforeAutospacing="0" w:lineRule="auto"/>
        <w:ind w:left="720" w:hanging="360"/>
        <w:rPr/>
      </w:pPr>
      <w:r w:rsidDel="00000000" w:rsidR="00000000" w:rsidRPr="00000000">
        <w:rPr>
          <w:rtl w:val="0"/>
        </w:rPr>
        <w:t xml:space="preserve">Ratio EV por 1000 habitantes</w:t>
      </w:r>
    </w:p>
    <w:p w:rsidR="00000000" w:rsidDel="00000000" w:rsidP="00000000" w:rsidRDefault="00000000" w:rsidRPr="00000000" w14:paraId="00000083">
      <w:pPr>
        <w:numPr>
          <w:ilvl w:val="0"/>
          <w:numId w:val="23"/>
        </w:numPr>
        <w:spacing w:after="0" w:afterAutospacing="0" w:before="0" w:beforeAutospacing="0" w:lineRule="auto"/>
        <w:ind w:left="720" w:hanging="360"/>
        <w:rPr/>
      </w:pPr>
      <w:r w:rsidDel="00000000" w:rsidR="00000000" w:rsidRPr="00000000">
        <w:rPr>
          <w:rtl w:val="0"/>
        </w:rPr>
        <w:t xml:space="preserve">Índice de demanda</w:t>
      </w:r>
    </w:p>
    <w:p w:rsidR="00000000" w:rsidDel="00000000" w:rsidP="00000000" w:rsidRDefault="00000000" w:rsidRPr="00000000" w14:paraId="00000084">
      <w:pPr>
        <w:numPr>
          <w:ilvl w:val="0"/>
          <w:numId w:val="23"/>
        </w:numPr>
        <w:spacing w:after="240" w:before="0" w:beforeAutospacing="0" w:lineRule="auto"/>
        <w:ind w:left="720" w:hanging="360"/>
        <w:rPr/>
      </w:pPr>
      <w:r w:rsidDel="00000000" w:rsidR="00000000" w:rsidRPr="00000000">
        <w:rPr>
          <w:rtl w:val="0"/>
        </w:rPr>
        <w:t xml:space="preserve">CO₂ evitado</w:t>
      </w:r>
    </w:p>
    <w:p w:rsidR="00000000" w:rsidDel="00000000" w:rsidP="00000000" w:rsidRDefault="00000000" w:rsidRPr="00000000" w14:paraId="00000085">
      <w:pPr>
        <w:pStyle w:val="Heading2"/>
        <w:keepNext w:val="0"/>
        <w:keepLines w:val="0"/>
        <w:spacing w:after="80" w:lineRule="auto"/>
        <w:rPr>
          <w:b w:val="1"/>
          <w:bCs w:val="1"/>
          <w:sz w:val="22"/>
          <w:szCs w:val="22"/>
        </w:rPr>
      </w:pPr>
      <w:bookmarkStart w:colFirst="0" w:colLast="0" w:name="_d9opej4rbpe" w:id="26"/>
      <w:bookmarkEnd w:id="26"/>
      <w:r w:rsidDel="00000000" w:rsidR="00000000" w:rsidRPr="00000000">
        <w:rPr>
          <w:b w:val="1"/>
          <w:bCs w:val="1"/>
          <w:sz w:val="22"/>
          <w:szCs w:val="22"/>
          <w:rtl w:val="0"/>
        </w:rPr>
        <w:t xml:space="preserve">Visualizaciones</w:t>
      </w:r>
    </w:p>
    <w:p w:rsidR="00000000" w:rsidDel="00000000" w:rsidP="00000000" w:rsidRDefault="00000000" w:rsidRPr="00000000" w14:paraId="00000086">
      <w:pPr>
        <w:numPr>
          <w:ilvl w:val="0"/>
          <w:numId w:val="24"/>
        </w:numPr>
        <w:spacing w:after="0" w:afterAutospacing="0" w:before="240" w:lineRule="auto"/>
        <w:ind w:left="720" w:hanging="360"/>
        <w:rPr/>
      </w:pPr>
      <w:r w:rsidDel="00000000" w:rsidR="00000000" w:rsidRPr="00000000">
        <w:rPr>
          <w:rtl w:val="0"/>
        </w:rPr>
        <w:t xml:space="preserve">Serie temporal de crecimiento EV</w:t>
      </w:r>
    </w:p>
    <w:p w:rsidR="00000000" w:rsidDel="00000000" w:rsidP="00000000" w:rsidRDefault="00000000" w:rsidRPr="00000000" w14:paraId="00000087">
      <w:pPr>
        <w:numPr>
          <w:ilvl w:val="0"/>
          <w:numId w:val="24"/>
        </w:numPr>
        <w:spacing w:after="0" w:afterAutospacing="0" w:before="0" w:beforeAutospacing="0" w:lineRule="auto"/>
        <w:ind w:left="720" w:hanging="360"/>
        <w:rPr/>
      </w:pPr>
      <w:r w:rsidDel="00000000" w:rsidR="00000000" w:rsidRPr="00000000">
        <w:rPr>
          <w:rtl w:val="0"/>
        </w:rPr>
        <w:t xml:space="preserve">Mapa de provincias</w:t>
      </w:r>
    </w:p>
    <w:p w:rsidR="00000000" w:rsidDel="00000000" w:rsidP="00000000" w:rsidRDefault="00000000" w:rsidRPr="00000000" w14:paraId="00000088">
      <w:pPr>
        <w:numPr>
          <w:ilvl w:val="0"/>
          <w:numId w:val="24"/>
        </w:numPr>
        <w:spacing w:after="0" w:afterAutospacing="0" w:before="0" w:beforeAutospacing="0" w:lineRule="auto"/>
        <w:ind w:left="720" w:hanging="360"/>
        <w:rPr/>
      </w:pPr>
      <w:r w:rsidDel="00000000" w:rsidR="00000000" w:rsidRPr="00000000">
        <w:rPr>
          <w:rtl w:val="0"/>
        </w:rPr>
        <w:t xml:space="preserve">Ranking provincias</w:t>
      </w:r>
    </w:p>
    <w:p w:rsidR="00000000" w:rsidDel="00000000" w:rsidP="00000000" w:rsidRDefault="00000000" w:rsidRPr="00000000" w14:paraId="00000089">
      <w:pPr>
        <w:numPr>
          <w:ilvl w:val="0"/>
          <w:numId w:val="24"/>
        </w:numPr>
        <w:spacing w:after="240" w:before="0" w:beforeAutospacing="0" w:lineRule="auto"/>
        <w:ind w:left="720" w:hanging="360"/>
        <w:rPr/>
      </w:pPr>
      <w:r w:rsidDel="00000000" w:rsidR="00000000" w:rsidRPr="00000000">
        <w:rPr>
          <w:rtl w:val="0"/>
        </w:rPr>
        <w:t xml:space="preserve">Gráfico circular de adopción EV</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22"/>
          <w:szCs w:val="22"/>
        </w:rPr>
      </w:pPr>
      <w:bookmarkStart w:colFirst="0" w:colLast="0" w:name="_1htg102hy1yz" w:id="27"/>
      <w:bookmarkEnd w:id="27"/>
      <w:r w:rsidDel="00000000" w:rsidR="00000000" w:rsidRPr="00000000">
        <w:rPr>
          <w:b w:val="1"/>
          <w:bCs w:val="1"/>
          <w:sz w:val="22"/>
          <w:szCs w:val="22"/>
          <w:rtl w:val="0"/>
        </w:rPr>
        <w:t xml:space="preserve">Página 2 — Tráfico y Demanda Potencial</w:t>
      </w:r>
    </w:p>
    <w:p w:rsidR="00000000" w:rsidDel="00000000" w:rsidP="00000000" w:rsidRDefault="00000000" w:rsidRPr="00000000" w14:paraId="0000008C">
      <w:pPr>
        <w:pStyle w:val="Heading2"/>
        <w:keepNext w:val="0"/>
        <w:keepLines w:val="0"/>
        <w:spacing w:after="80" w:lineRule="auto"/>
        <w:rPr>
          <w:b w:val="1"/>
          <w:bCs w:val="1"/>
          <w:sz w:val="22"/>
          <w:szCs w:val="22"/>
        </w:rPr>
      </w:pPr>
      <w:bookmarkStart w:colFirst="0" w:colLast="0" w:name="_arycrootjg67" w:id="28"/>
      <w:bookmarkEnd w:id="28"/>
      <w:r w:rsidDel="00000000" w:rsidR="00000000" w:rsidRPr="00000000">
        <w:rPr>
          <w:b w:val="1"/>
          <w:bCs w:val="1"/>
          <w:sz w:val="22"/>
          <w:szCs w:val="22"/>
          <w:rtl w:val="0"/>
        </w:rPr>
        <w:t xml:space="preserve">Objetivo</w:t>
      </w:r>
    </w:p>
    <w:p w:rsidR="00000000" w:rsidDel="00000000" w:rsidP="00000000" w:rsidRDefault="00000000" w:rsidRPr="00000000" w14:paraId="0000008D">
      <w:pPr>
        <w:spacing w:after="240" w:before="240" w:lineRule="auto"/>
        <w:rPr/>
      </w:pPr>
      <w:r w:rsidDel="00000000" w:rsidR="00000000" w:rsidRPr="00000000">
        <w:rPr>
          <w:rtl w:val="0"/>
        </w:rPr>
        <w:t xml:space="preserve">Identificar las zonas con mayor flujo de usuarios potenciales.</w:t>
      </w:r>
    </w:p>
    <w:p w:rsidR="00000000" w:rsidDel="00000000" w:rsidP="00000000" w:rsidRDefault="00000000" w:rsidRPr="00000000" w14:paraId="0000008E">
      <w:pPr>
        <w:pStyle w:val="Heading2"/>
        <w:keepNext w:val="0"/>
        <w:keepLines w:val="0"/>
        <w:spacing w:after="80" w:lineRule="auto"/>
        <w:rPr>
          <w:b w:val="1"/>
          <w:bCs w:val="1"/>
          <w:sz w:val="22"/>
          <w:szCs w:val="22"/>
        </w:rPr>
      </w:pPr>
      <w:bookmarkStart w:colFirst="0" w:colLast="0" w:name="_v2ze66yub0ws" w:id="29"/>
      <w:bookmarkEnd w:id="29"/>
      <w:r w:rsidDel="00000000" w:rsidR="00000000" w:rsidRPr="00000000">
        <w:rPr>
          <w:b w:val="1"/>
          <w:bCs w:val="1"/>
          <w:sz w:val="22"/>
          <w:szCs w:val="22"/>
          <w:rtl w:val="0"/>
        </w:rPr>
        <w:t xml:space="preserve">Qué analiza</w:t>
      </w:r>
    </w:p>
    <w:p w:rsidR="00000000" w:rsidDel="00000000" w:rsidP="00000000" w:rsidRDefault="00000000" w:rsidRPr="00000000" w14:paraId="0000008F">
      <w:pPr>
        <w:numPr>
          <w:ilvl w:val="0"/>
          <w:numId w:val="7"/>
        </w:numPr>
        <w:spacing w:after="0" w:afterAutospacing="0" w:before="240" w:lineRule="auto"/>
        <w:ind w:left="720" w:hanging="360"/>
        <w:rPr/>
      </w:pPr>
      <w:r w:rsidDel="00000000" w:rsidR="00000000" w:rsidRPr="00000000">
        <w:rPr>
          <w:rtl w:val="0"/>
        </w:rPr>
        <w:t xml:space="preserve">tráfico en autovías,</w:t>
      </w:r>
    </w:p>
    <w:p w:rsidR="00000000" w:rsidDel="00000000" w:rsidP="00000000" w:rsidRDefault="00000000" w:rsidRPr="00000000" w14:paraId="00000090">
      <w:pPr>
        <w:numPr>
          <w:ilvl w:val="0"/>
          <w:numId w:val="7"/>
        </w:numPr>
        <w:spacing w:after="0" w:afterAutospacing="0" w:before="0" w:beforeAutospacing="0" w:lineRule="auto"/>
        <w:ind w:left="720" w:hanging="360"/>
        <w:rPr/>
      </w:pPr>
      <w:r w:rsidDel="00000000" w:rsidR="00000000" w:rsidRPr="00000000">
        <w:rPr>
          <w:rtl w:val="0"/>
        </w:rPr>
        <w:t xml:space="preserve">intensidad de circulación,</w:t>
      </w:r>
    </w:p>
    <w:p w:rsidR="00000000" w:rsidDel="00000000" w:rsidP="00000000" w:rsidRDefault="00000000" w:rsidRPr="00000000" w14:paraId="00000091">
      <w:pPr>
        <w:numPr>
          <w:ilvl w:val="0"/>
          <w:numId w:val="7"/>
        </w:numPr>
        <w:spacing w:after="0" w:afterAutospacing="0" w:before="0" w:beforeAutospacing="0" w:lineRule="auto"/>
        <w:ind w:left="720" w:hanging="360"/>
        <w:rPr/>
      </w:pPr>
      <w:r w:rsidDel="00000000" w:rsidR="00000000" w:rsidRPr="00000000">
        <w:rPr>
          <w:rtl w:val="0"/>
        </w:rPr>
        <w:t xml:space="preserve">tiempo de parada,</w:t>
      </w:r>
    </w:p>
    <w:p w:rsidR="00000000" w:rsidDel="00000000" w:rsidP="00000000" w:rsidRDefault="00000000" w:rsidRPr="00000000" w14:paraId="00000092">
      <w:pPr>
        <w:numPr>
          <w:ilvl w:val="0"/>
          <w:numId w:val="7"/>
        </w:numPr>
        <w:spacing w:after="240" w:before="0" w:beforeAutospacing="0" w:lineRule="auto"/>
        <w:ind w:left="720" w:hanging="360"/>
        <w:rPr/>
      </w:pPr>
      <w:r w:rsidDel="00000000" w:rsidR="00000000" w:rsidRPr="00000000">
        <w:rPr>
          <w:rtl w:val="0"/>
        </w:rPr>
        <w:t xml:space="preserve">y demanda futura.</w:t>
      </w:r>
    </w:p>
    <w:p w:rsidR="00000000" w:rsidDel="00000000" w:rsidP="00000000" w:rsidRDefault="00000000" w:rsidRPr="00000000" w14:paraId="00000093">
      <w:pPr>
        <w:pStyle w:val="Heading2"/>
        <w:keepNext w:val="0"/>
        <w:keepLines w:val="0"/>
        <w:spacing w:after="80" w:lineRule="auto"/>
        <w:rPr>
          <w:b w:val="1"/>
          <w:bCs w:val="1"/>
          <w:sz w:val="22"/>
          <w:szCs w:val="22"/>
        </w:rPr>
      </w:pPr>
      <w:bookmarkStart w:colFirst="0" w:colLast="0" w:name="_hvtcs24qb76g" w:id="30"/>
      <w:bookmarkEnd w:id="30"/>
      <w:r w:rsidDel="00000000" w:rsidR="00000000" w:rsidRPr="00000000">
        <w:rPr>
          <w:b w:val="1"/>
          <w:bCs w:val="1"/>
          <w:sz w:val="22"/>
          <w:szCs w:val="22"/>
          <w:rtl w:val="0"/>
        </w:rPr>
        <w:t xml:space="preserve">KPIs</w:t>
      </w:r>
    </w:p>
    <w:p w:rsidR="00000000" w:rsidDel="00000000" w:rsidP="00000000" w:rsidRDefault="00000000" w:rsidRPr="00000000" w14:paraId="00000094">
      <w:pPr>
        <w:numPr>
          <w:ilvl w:val="0"/>
          <w:numId w:val="28"/>
        </w:numPr>
        <w:spacing w:after="0" w:afterAutospacing="0" w:before="240" w:lineRule="auto"/>
        <w:ind w:left="720" w:hanging="360"/>
        <w:rPr/>
      </w:pPr>
      <w:r w:rsidDel="00000000" w:rsidR="00000000" w:rsidRPr="00000000">
        <w:rPr>
          <w:rtl w:val="0"/>
        </w:rPr>
        <w:t xml:space="preserve">IMD total</w:t>
      </w:r>
    </w:p>
    <w:p w:rsidR="00000000" w:rsidDel="00000000" w:rsidP="00000000" w:rsidRDefault="00000000" w:rsidRPr="00000000" w14:paraId="00000095">
      <w:pPr>
        <w:numPr>
          <w:ilvl w:val="0"/>
          <w:numId w:val="28"/>
        </w:numPr>
        <w:spacing w:after="0" w:afterAutospacing="0" w:before="0" w:beforeAutospacing="0" w:lineRule="auto"/>
        <w:ind w:left="720" w:hanging="360"/>
        <w:rPr/>
      </w:pPr>
      <w:r w:rsidDel="00000000" w:rsidR="00000000" w:rsidRPr="00000000">
        <w:rPr>
          <w:rtl w:val="0"/>
        </w:rPr>
        <w:t xml:space="preserve">IMD pesados</w:t>
      </w:r>
    </w:p>
    <w:p w:rsidR="00000000" w:rsidDel="00000000" w:rsidP="00000000" w:rsidRDefault="00000000" w:rsidRPr="00000000" w14:paraId="00000096">
      <w:pPr>
        <w:numPr>
          <w:ilvl w:val="0"/>
          <w:numId w:val="28"/>
        </w:numPr>
        <w:spacing w:after="0" w:afterAutospacing="0" w:before="0" w:beforeAutospacing="0" w:lineRule="auto"/>
        <w:ind w:left="720" w:hanging="360"/>
        <w:rPr/>
      </w:pPr>
      <w:r w:rsidDel="00000000" w:rsidR="00000000" w:rsidRPr="00000000">
        <w:rPr>
          <w:rtl w:val="0"/>
        </w:rPr>
        <w:t xml:space="preserve">Tiempo medio de parada</w:t>
      </w:r>
    </w:p>
    <w:p w:rsidR="00000000" w:rsidDel="00000000" w:rsidP="00000000" w:rsidRDefault="00000000" w:rsidRPr="00000000" w14:paraId="00000097">
      <w:pPr>
        <w:numPr>
          <w:ilvl w:val="0"/>
          <w:numId w:val="28"/>
        </w:numPr>
        <w:spacing w:after="0" w:afterAutospacing="0" w:before="0" w:beforeAutospacing="0" w:lineRule="auto"/>
        <w:ind w:left="720" w:hanging="360"/>
        <w:rPr/>
      </w:pPr>
      <w:r w:rsidDel="00000000" w:rsidR="00000000" w:rsidRPr="00000000">
        <w:rPr>
          <w:rtl w:val="0"/>
        </w:rPr>
        <w:t xml:space="preserve">Uso de cargadores %</w:t>
      </w:r>
    </w:p>
    <w:p w:rsidR="00000000" w:rsidDel="00000000" w:rsidP="00000000" w:rsidRDefault="00000000" w:rsidRPr="00000000" w14:paraId="00000098">
      <w:pPr>
        <w:numPr>
          <w:ilvl w:val="0"/>
          <w:numId w:val="28"/>
        </w:numPr>
        <w:spacing w:after="240" w:before="0" w:beforeAutospacing="0" w:lineRule="auto"/>
        <w:ind w:left="720" w:hanging="360"/>
        <w:rPr/>
      </w:pPr>
      <w:r w:rsidDel="00000000" w:rsidR="00000000" w:rsidRPr="00000000">
        <w:rPr>
          <w:rtl w:val="0"/>
        </w:rPr>
        <w:t xml:space="preserve">Demanda futura</w:t>
      </w:r>
    </w:p>
    <w:p w:rsidR="00000000" w:rsidDel="00000000" w:rsidP="00000000" w:rsidRDefault="00000000" w:rsidRPr="00000000" w14:paraId="00000099">
      <w:pPr>
        <w:pStyle w:val="Heading2"/>
        <w:keepNext w:val="0"/>
        <w:keepLines w:val="0"/>
        <w:spacing w:after="80" w:lineRule="auto"/>
        <w:rPr>
          <w:b w:val="1"/>
          <w:bCs w:val="1"/>
          <w:sz w:val="22"/>
          <w:szCs w:val="22"/>
        </w:rPr>
      </w:pPr>
      <w:bookmarkStart w:colFirst="0" w:colLast="0" w:name="_13lszngo7q9u" w:id="31"/>
      <w:bookmarkEnd w:id="31"/>
      <w:r w:rsidDel="00000000" w:rsidR="00000000" w:rsidRPr="00000000">
        <w:rPr>
          <w:b w:val="1"/>
          <w:bCs w:val="1"/>
          <w:sz w:val="22"/>
          <w:szCs w:val="22"/>
          <w:rtl w:val="0"/>
        </w:rPr>
        <w:t xml:space="preserve">Visualizaciones</w:t>
      </w:r>
    </w:p>
    <w:p w:rsidR="00000000" w:rsidDel="00000000" w:rsidP="00000000" w:rsidRDefault="00000000" w:rsidRPr="00000000" w14:paraId="0000009A">
      <w:pPr>
        <w:numPr>
          <w:ilvl w:val="0"/>
          <w:numId w:val="39"/>
        </w:numPr>
        <w:spacing w:after="0" w:afterAutospacing="0" w:before="240" w:lineRule="auto"/>
        <w:ind w:left="720" w:hanging="360"/>
        <w:rPr/>
      </w:pPr>
      <w:r w:rsidDel="00000000" w:rsidR="00000000" w:rsidRPr="00000000">
        <w:rPr>
          <w:rtl w:val="0"/>
        </w:rPr>
        <w:t xml:space="preserve">Heatmap de tráfico</w:t>
      </w:r>
    </w:p>
    <w:p w:rsidR="00000000" w:rsidDel="00000000" w:rsidP="00000000" w:rsidRDefault="00000000" w:rsidRPr="00000000" w14:paraId="0000009B">
      <w:pPr>
        <w:numPr>
          <w:ilvl w:val="0"/>
          <w:numId w:val="39"/>
        </w:numPr>
        <w:spacing w:after="0" w:afterAutospacing="0" w:before="0" w:beforeAutospacing="0" w:lineRule="auto"/>
        <w:ind w:left="720" w:hanging="360"/>
        <w:rPr/>
      </w:pPr>
      <w:r w:rsidDel="00000000" w:rsidR="00000000" w:rsidRPr="00000000">
        <w:rPr>
          <w:rtl w:val="0"/>
        </w:rPr>
        <w:t xml:space="preserve">Ranking de autovías</w:t>
      </w:r>
    </w:p>
    <w:p w:rsidR="00000000" w:rsidDel="00000000" w:rsidP="00000000" w:rsidRDefault="00000000" w:rsidRPr="00000000" w14:paraId="0000009C">
      <w:pPr>
        <w:numPr>
          <w:ilvl w:val="0"/>
          <w:numId w:val="39"/>
        </w:numPr>
        <w:spacing w:after="0" w:afterAutospacing="0" w:before="0" w:beforeAutospacing="0" w:lineRule="auto"/>
        <w:ind w:left="720" w:hanging="360"/>
        <w:rPr/>
      </w:pPr>
      <w:r w:rsidDel="00000000" w:rsidR="00000000" w:rsidRPr="00000000">
        <w:rPr>
          <w:rtl w:val="0"/>
        </w:rPr>
        <w:t xml:space="preserve">Gráfico de dispersión</w:t>
      </w:r>
    </w:p>
    <w:p w:rsidR="00000000" w:rsidDel="00000000" w:rsidP="00000000" w:rsidRDefault="00000000" w:rsidRPr="00000000" w14:paraId="0000009D">
      <w:pPr>
        <w:numPr>
          <w:ilvl w:val="0"/>
          <w:numId w:val="39"/>
        </w:numPr>
        <w:spacing w:after="240" w:before="0" w:beforeAutospacing="0" w:lineRule="auto"/>
        <w:ind w:left="720" w:hanging="360"/>
        <w:rPr/>
      </w:pPr>
      <w:r w:rsidDel="00000000" w:rsidR="00000000" w:rsidRPr="00000000">
        <w:rPr>
          <w:rtl w:val="0"/>
        </w:rPr>
        <w:t xml:space="preserve">Tabla de demanda futura</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22"/>
          <w:szCs w:val="22"/>
        </w:rPr>
      </w:pPr>
      <w:bookmarkStart w:colFirst="0" w:colLast="0" w:name="_tb64cqk5o1nt" w:id="32"/>
      <w:bookmarkEnd w:id="32"/>
      <w:r w:rsidDel="00000000" w:rsidR="00000000" w:rsidRPr="00000000">
        <w:rPr>
          <w:b w:val="1"/>
          <w:bCs w:val="1"/>
          <w:sz w:val="22"/>
          <w:szCs w:val="22"/>
          <w:rtl w:val="0"/>
        </w:rPr>
        <w:t xml:space="preserve">Página 3 — Competencia y Viabilidad</w:t>
      </w:r>
    </w:p>
    <w:p w:rsidR="00000000" w:rsidDel="00000000" w:rsidP="00000000" w:rsidRDefault="00000000" w:rsidRPr="00000000" w14:paraId="000000A0">
      <w:pPr>
        <w:pStyle w:val="Heading2"/>
        <w:keepNext w:val="0"/>
        <w:keepLines w:val="0"/>
        <w:spacing w:after="80" w:lineRule="auto"/>
        <w:rPr>
          <w:b w:val="1"/>
          <w:bCs w:val="1"/>
          <w:sz w:val="22"/>
          <w:szCs w:val="22"/>
        </w:rPr>
      </w:pPr>
      <w:bookmarkStart w:colFirst="0" w:colLast="0" w:name="_7xbpv66a7fbv" w:id="33"/>
      <w:bookmarkEnd w:id="33"/>
      <w:r w:rsidDel="00000000" w:rsidR="00000000" w:rsidRPr="00000000">
        <w:rPr>
          <w:b w:val="1"/>
          <w:bCs w:val="1"/>
          <w:sz w:val="22"/>
          <w:szCs w:val="22"/>
          <w:rtl w:val="0"/>
        </w:rPr>
        <w:t xml:space="preserve">Objetivo</w:t>
      </w:r>
    </w:p>
    <w:p w:rsidR="00000000" w:rsidDel="00000000" w:rsidP="00000000" w:rsidRDefault="00000000" w:rsidRPr="00000000" w14:paraId="000000A1">
      <w:pPr>
        <w:spacing w:after="240" w:before="240" w:lineRule="auto"/>
        <w:rPr/>
      </w:pPr>
      <w:r w:rsidDel="00000000" w:rsidR="00000000" w:rsidRPr="00000000">
        <w:rPr>
          <w:rtl w:val="0"/>
        </w:rPr>
        <w:t xml:space="preserve">Detectar zonas estratégicas poco explotadas.</w:t>
      </w:r>
    </w:p>
    <w:p w:rsidR="00000000" w:rsidDel="00000000" w:rsidP="00000000" w:rsidRDefault="00000000" w:rsidRPr="00000000" w14:paraId="000000A2">
      <w:pPr>
        <w:pStyle w:val="Heading2"/>
        <w:keepNext w:val="0"/>
        <w:keepLines w:val="0"/>
        <w:spacing w:after="80" w:lineRule="auto"/>
        <w:rPr>
          <w:b w:val="1"/>
          <w:bCs w:val="1"/>
          <w:sz w:val="22"/>
          <w:szCs w:val="22"/>
        </w:rPr>
      </w:pPr>
      <w:bookmarkStart w:colFirst="0" w:colLast="0" w:name="_boidm5vmowue" w:id="34"/>
      <w:bookmarkEnd w:id="34"/>
      <w:r w:rsidDel="00000000" w:rsidR="00000000" w:rsidRPr="00000000">
        <w:rPr>
          <w:b w:val="1"/>
          <w:bCs w:val="1"/>
          <w:sz w:val="22"/>
          <w:szCs w:val="22"/>
          <w:rtl w:val="0"/>
        </w:rPr>
        <w:t xml:space="preserve">Qué analiza</w:t>
      </w:r>
    </w:p>
    <w:p w:rsidR="00000000" w:rsidDel="00000000" w:rsidP="00000000" w:rsidRDefault="00000000" w:rsidRPr="00000000" w14:paraId="000000A3">
      <w:pPr>
        <w:numPr>
          <w:ilvl w:val="0"/>
          <w:numId w:val="2"/>
        </w:numPr>
        <w:spacing w:after="0" w:afterAutospacing="0" w:before="240" w:lineRule="auto"/>
        <w:ind w:left="720" w:hanging="360"/>
        <w:rPr/>
      </w:pPr>
      <w:r w:rsidDel="00000000" w:rsidR="00000000" w:rsidRPr="00000000">
        <w:rPr>
          <w:rtl w:val="0"/>
        </w:rPr>
        <w:t xml:space="preserve">competencia cercana,</w:t>
      </w:r>
    </w:p>
    <w:p w:rsidR="00000000" w:rsidDel="00000000" w:rsidP="00000000" w:rsidRDefault="00000000" w:rsidRPr="00000000" w14:paraId="000000A4">
      <w:pPr>
        <w:numPr>
          <w:ilvl w:val="0"/>
          <w:numId w:val="2"/>
        </w:numPr>
        <w:spacing w:after="0" w:afterAutospacing="0" w:before="0" w:beforeAutospacing="0" w:lineRule="auto"/>
        <w:ind w:left="720" w:hanging="360"/>
        <w:rPr/>
      </w:pPr>
      <w:r w:rsidDel="00000000" w:rsidR="00000000" w:rsidRPr="00000000">
        <w:rPr>
          <w:rtl w:val="0"/>
        </w:rPr>
        <w:t xml:space="preserve">saturación de cargadores,</w:t>
      </w:r>
    </w:p>
    <w:p w:rsidR="00000000" w:rsidDel="00000000" w:rsidP="00000000" w:rsidRDefault="00000000" w:rsidRPr="00000000" w14:paraId="000000A5">
      <w:pPr>
        <w:numPr>
          <w:ilvl w:val="0"/>
          <w:numId w:val="2"/>
        </w:numPr>
        <w:spacing w:after="0" w:afterAutospacing="0" w:before="0" w:beforeAutospacing="0" w:lineRule="auto"/>
        <w:ind w:left="720" w:hanging="360"/>
        <w:rPr/>
      </w:pPr>
      <w:r w:rsidDel="00000000" w:rsidR="00000000" w:rsidRPr="00000000">
        <w:rPr>
          <w:rtl w:val="0"/>
        </w:rPr>
        <w:t xml:space="preserve">capacidad eléctrica,</w:t>
      </w:r>
    </w:p>
    <w:p w:rsidR="00000000" w:rsidDel="00000000" w:rsidP="00000000" w:rsidRDefault="00000000" w:rsidRPr="00000000" w14:paraId="000000A6">
      <w:pPr>
        <w:numPr>
          <w:ilvl w:val="0"/>
          <w:numId w:val="2"/>
        </w:numPr>
        <w:spacing w:after="240" w:before="0" w:beforeAutospacing="0" w:lineRule="auto"/>
        <w:ind w:left="720" w:hanging="360"/>
        <w:rPr/>
      </w:pPr>
      <w:r w:rsidDel="00000000" w:rsidR="00000000" w:rsidRPr="00000000">
        <w:rPr>
          <w:rtl w:val="0"/>
        </w:rPr>
        <w:t xml:space="preserve">y riesgo de inversión.</w:t>
      </w:r>
    </w:p>
    <w:p w:rsidR="00000000" w:rsidDel="00000000" w:rsidP="00000000" w:rsidRDefault="00000000" w:rsidRPr="00000000" w14:paraId="000000A7">
      <w:pPr>
        <w:pStyle w:val="Heading2"/>
        <w:keepNext w:val="0"/>
        <w:keepLines w:val="0"/>
        <w:spacing w:after="80" w:lineRule="auto"/>
        <w:rPr>
          <w:b w:val="1"/>
          <w:bCs w:val="1"/>
          <w:sz w:val="22"/>
          <w:szCs w:val="22"/>
        </w:rPr>
      </w:pPr>
      <w:bookmarkStart w:colFirst="0" w:colLast="0" w:name="_z4lvy0edeq6o" w:id="35"/>
      <w:bookmarkEnd w:id="35"/>
      <w:r w:rsidDel="00000000" w:rsidR="00000000" w:rsidRPr="00000000">
        <w:rPr>
          <w:b w:val="1"/>
          <w:bCs w:val="1"/>
          <w:sz w:val="22"/>
          <w:szCs w:val="22"/>
          <w:rtl w:val="0"/>
        </w:rPr>
        <w:t xml:space="preserve">KPIs</w:t>
      </w:r>
    </w:p>
    <w:p w:rsidR="00000000" w:rsidDel="00000000" w:rsidP="00000000" w:rsidRDefault="00000000" w:rsidRPr="00000000" w14:paraId="000000A8">
      <w:pPr>
        <w:numPr>
          <w:ilvl w:val="0"/>
          <w:numId w:val="22"/>
        </w:numPr>
        <w:spacing w:after="0" w:afterAutospacing="0" w:before="240" w:lineRule="auto"/>
        <w:ind w:left="720" w:hanging="360"/>
        <w:rPr/>
      </w:pPr>
      <w:r w:rsidDel="00000000" w:rsidR="00000000" w:rsidRPr="00000000">
        <w:rPr>
          <w:rtl w:val="0"/>
        </w:rPr>
        <w:t xml:space="preserve">Número de competidores</w:t>
      </w:r>
    </w:p>
    <w:p w:rsidR="00000000" w:rsidDel="00000000" w:rsidP="00000000" w:rsidRDefault="00000000" w:rsidRPr="00000000" w14:paraId="000000A9">
      <w:pPr>
        <w:numPr>
          <w:ilvl w:val="0"/>
          <w:numId w:val="22"/>
        </w:numPr>
        <w:spacing w:after="0" w:afterAutospacing="0" w:before="0" w:beforeAutospacing="0" w:lineRule="auto"/>
        <w:ind w:left="720" w:hanging="360"/>
        <w:rPr/>
      </w:pPr>
      <w:r w:rsidDel="00000000" w:rsidR="00000000" w:rsidRPr="00000000">
        <w:rPr>
          <w:rtl w:val="0"/>
        </w:rPr>
        <w:t xml:space="preserve">Distancia al cargador más cercano</w:t>
      </w:r>
    </w:p>
    <w:p w:rsidR="00000000" w:rsidDel="00000000" w:rsidP="00000000" w:rsidRDefault="00000000" w:rsidRPr="00000000" w14:paraId="000000AA">
      <w:pPr>
        <w:numPr>
          <w:ilvl w:val="0"/>
          <w:numId w:val="22"/>
        </w:numPr>
        <w:spacing w:after="0" w:afterAutospacing="0" w:before="0" w:beforeAutospacing="0" w:lineRule="auto"/>
        <w:ind w:left="720" w:hanging="360"/>
        <w:rPr/>
      </w:pPr>
      <w:r w:rsidDel="00000000" w:rsidR="00000000" w:rsidRPr="00000000">
        <w:rPr>
          <w:rtl w:val="0"/>
        </w:rPr>
        <w:t xml:space="preserve">Capacidad de red MW</w:t>
      </w:r>
    </w:p>
    <w:p w:rsidR="00000000" w:rsidDel="00000000" w:rsidP="00000000" w:rsidRDefault="00000000" w:rsidRPr="00000000" w14:paraId="000000AB">
      <w:pPr>
        <w:numPr>
          <w:ilvl w:val="0"/>
          <w:numId w:val="22"/>
        </w:numPr>
        <w:spacing w:after="0" w:afterAutospacing="0" w:before="0" w:beforeAutospacing="0" w:lineRule="auto"/>
        <w:ind w:left="720" w:hanging="360"/>
        <w:rPr/>
      </w:pPr>
      <w:r w:rsidDel="00000000" w:rsidR="00000000" w:rsidRPr="00000000">
        <w:rPr>
          <w:rtl w:val="0"/>
        </w:rPr>
        <w:t xml:space="preserve">Potencia media kW</w:t>
      </w:r>
    </w:p>
    <w:p w:rsidR="00000000" w:rsidDel="00000000" w:rsidP="00000000" w:rsidRDefault="00000000" w:rsidRPr="00000000" w14:paraId="000000AC">
      <w:pPr>
        <w:numPr>
          <w:ilvl w:val="0"/>
          <w:numId w:val="22"/>
        </w:numPr>
        <w:spacing w:after="240" w:before="0" w:beforeAutospacing="0" w:lineRule="auto"/>
        <w:ind w:left="720" w:hanging="360"/>
        <w:rPr/>
      </w:pPr>
      <w:r w:rsidDel="00000000" w:rsidR="00000000" w:rsidRPr="00000000">
        <w:rPr>
          <w:rtl w:val="0"/>
        </w:rPr>
        <w:t xml:space="preserve">Riesgo de inversión</w:t>
      </w:r>
    </w:p>
    <w:p w:rsidR="00000000" w:rsidDel="00000000" w:rsidP="00000000" w:rsidRDefault="00000000" w:rsidRPr="00000000" w14:paraId="000000AD">
      <w:pPr>
        <w:pStyle w:val="Heading2"/>
        <w:keepNext w:val="0"/>
        <w:keepLines w:val="0"/>
        <w:spacing w:after="80" w:lineRule="auto"/>
        <w:rPr>
          <w:b w:val="1"/>
          <w:bCs w:val="1"/>
          <w:sz w:val="22"/>
          <w:szCs w:val="22"/>
        </w:rPr>
      </w:pPr>
      <w:bookmarkStart w:colFirst="0" w:colLast="0" w:name="_62zsqnmmivqm" w:id="36"/>
      <w:bookmarkEnd w:id="36"/>
      <w:r w:rsidDel="00000000" w:rsidR="00000000" w:rsidRPr="00000000">
        <w:rPr>
          <w:b w:val="1"/>
          <w:bCs w:val="1"/>
          <w:sz w:val="22"/>
          <w:szCs w:val="22"/>
          <w:rtl w:val="0"/>
        </w:rPr>
        <w:t xml:space="preserve">Visualizaciones</w:t>
      </w:r>
    </w:p>
    <w:p w:rsidR="00000000" w:rsidDel="00000000" w:rsidP="00000000" w:rsidRDefault="00000000" w:rsidRPr="00000000" w14:paraId="000000AE">
      <w:pPr>
        <w:numPr>
          <w:ilvl w:val="0"/>
          <w:numId w:val="36"/>
        </w:numPr>
        <w:spacing w:after="0" w:afterAutospacing="0" w:before="240" w:lineRule="auto"/>
        <w:ind w:left="720" w:hanging="360"/>
        <w:rPr/>
      </w:pPr>
      <w:r w:rsidDel="00000000" w:rsidR="00000000" w:rsidRPr="00000000">
        <w:rPr>
          <w:rtl w:val="0"/>
        </w:rPr>
        <w:t xml:space="preserve">Mapa de competencia</w:t>
      </w:r>
    </w:p>
    <w:p w:rsidR="00000000" w:rsidDel="00000000" w:rsidP="00000000" w:rsidRDefault="00000000" w:rsidRPr="00000000" w14:paraId="000000AF">
      <w:pPr>
        <w:numPr>
          <w:ilvl w:val="0"/>
          <w:numId w:val="36"/>
        </w:numPr>
        <w:spacing w:after="0" w:afterAutospacing="0" w:before="0" w:beforeAutospacing="0" w:lineRule="auto"/>
        <w:ind w:left="720" w:hanging="360"/>
        <w:rPr/>
      </w:pPr>
      <w:r w:rsidDel="00000000" w:rsidR="00000000" w:rsidRPr="00000000">
        <w:rPr>
          <w:rtl w:val="0"/>
        </w:rPr>
        <w:t xml:space="preserve">Barras de saturación</w:t>
      </w:r>
    </w:p>
    <w:p w:rsidR="00000000" w:rsidDel="00000000" w:rsidP="00000000" w:rsidRDefault="00000000" w:rsidRPr="00000000" w14:paraId="000000B0">
      <w:pPr>
        <w:numPr>
          <w:ilvl w:val="0"/>
          <w:numId w:val="36"/>
        </w:numPr>
        <w:spacing w:after="0" w:afterAutospacing="0" w:before="0" w:beforeAutospacing="0" w:lineRule="auto"/>
        <w:ind w:left="720" w:hanging="360"/>
        <w:rPr/>
      </w:pPr>
      <w:r w:rsidDel="00000000" w:rsidR="00000000" w:rsidRPr="00000000">
        <w:rPr>
          <w:rtl w:val="0"/>
        </w:rPr>
        <w:t xml:space="preserve">Tabla de riesgo</w:t>
      </w:r>
    </w:p>
    <w:p w:rsidR="00000000" w:rsidDel="00000000" w:rsidP="00000000" w:rsidRDefault="00000000" w:rsidRPr="00000000" w14:paraId="000000B1">
      <w:pPr>
        <w:numPr>
          <w:ilvl w:val="0"/>
          <w:numId w:val="36"/>
        </w:numPr>
        <w:spacing w:after="240" w:before="0" w:beforeAutospacing="0" w:lineRule="auto"/>
        <w:ind w:left="720" w:hanging="360"/>
        <w:rPr/>
      </w:pPr>
      <w:r w:rsidDel="00000000" w:rsidR="00000000" w:rsidRPr="00000000">
        <w:rPr>
          <w:rtl w:val="0"/>
        </w:rPr>
        <w:t xml:space="preserve">Indicadores energéticos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22"/>
          <w:szCs w:val="22"/>
        </w:rPr>
      </w:pPr>
      <w:bookmarkStart w:colFirst="0" w:colLast="0" w:name="_s36b7u2kaz7p" w:id="37"/>
      <w:bookmarkEnd w:id="37"/>
      <w:r w:rsidDel="00000000" w:rsidR="00000000" w:rsidRPr="00000000">
        <w:rPr>
          <w:b w:val="1"/>
          <w:bCs w:val="1"/>
          <w:sz w:val="22"/>
          <w:szCs w:val="22"/>
          <w:rtl w:val="0"/>
        </w:rPr>
        <w:t xml:space="preserve">Página 4 — Recomendación Estratégica</w:t>
      </w:r>
    </w:p>
    <w:p w:rsidR="00000000" w:rsidDel="00000000" w:rsidP="00000000" w:rsidRDefault="00000000" w:rsidRPr="00000000" w14:paraId="000000B4">
      <w:pPr>
        <w:pStyle w:val="Heading2"/>
        <w:keepNext w:val="0"/>
        <w:keepLines w:val="0"/>
        <w:spacing w:after="80" w:lineRule="auto"/>
        <w:rPr>
          <w:b w:val="1"/>
          <w:bCs w:val="1"/>
          <w:sz w:val="22"/>
          <w:szCs w:val="22"/>
        </w:rPr>
      </w:pPr>
      <w:bookmarkStart w:colFirst="0" w:colLast="0" w:name="_mus9z3rxwqmm" w:id="38"/>
      <w:bookmarkEnd w:id="38"/>
      <w:r w:rsidDel="00000000" w:rsidR="00000000" w:rsidRPr="00000000">
        <w:rPr>
          <w:b w:val="1"/>
          <w:bCs w:val="1"/>
          <w:sz w:val="22"/>
          <w:szCs w:val="22"/>
          <w:rtl w:val="0"/>
        </w:rPr>
        <w:t xml:space="preserve">Objetivo</w:t>
      </w:r>
    </w:p>
    <w:p w:rsidR="00000000" w:rsidDel="00000000" w:rsidP="00000000" w:rsidRDefault="00000000" w:rsidRPr="00000000" w14:paraId="000000B5">
      <w:pPr>
        <w:spacing w:after="240" w:before="240" w:lineRule="auto"/>
        <w:rPr/>
      </w:pPr>
      <w:r w:rsidDel="00000000" w:rsidR="00000000" w:rsidRPr="00000000">
        <w:rPr>
          <w:rtl w:val="0"/>
        </w:rPr>
        <w:t xml:space="preserve">Mostrar las mejores ubicaciones para expansión.</w:t>
      </w:r>
    </w:p>
    <w:p w:rsidR="00000000" w:rsidDel="00000000" w:rsidP="00000000" w:rsidRDefault="00000000" w:rsidRPr="00000000" w14:paraId="000000B6">
      <w:pPr>
        <w:pStyle w:val="Heading2"/>
        <w:keepNext w:val="0"/>
        <w:keepLines w:val="0"/>
        <w:spacing w:after="80" w:lineRule="auto"/>
        <w:rPr>
          <w:b w:val="1"/>
          <w:bCs w:val="1"/>
          <w:sz w:val="22"/>
          <w:szCs w:val="22"/>
        </w:rPr>
      </w:pPr>
      <w:bookmarkStart w:colFirst="0" w:colLast="0" w:name="_jj3ewxnchpez" w:id="39"/>
      <w:bookmarkEnd w:id="39"/>
      <w:r w:rsidDel="00000000" w:rsidR="00000000" w:rsidRPr="00000000">
        <w:rPr>
          <w:b w:val="1"/>
          <w:bCs w:val="1"/>
          <w:sz w:val="22"/>
          <w:szCs w:val="22"/>
          <w:rtl w:val="0"/>
        </w:rPr>
        <w:t xml:space="preserve">Qué analiza</w:t>
      </w:r>
    </w:p>
    <w:p w:rsidR="00000000" w:rsidDel="00000000" w:rsidP="00000000" w:rsidRDefault="00000000" w:rsidRPr="00000000" w14:paraId="000000B7">
      <w:pPr>
        <w:numPr>
          <w:ilvl w:val="0"/>
          <w:numId w:val="16"/>
        </w:numPr>
        <w:spacing w:after="0" w:afterAutospacing="0" w:before="240" w:lineRule="auto"/>
        <w:ind w:left="720" w:hanging="360"/>
        <w:rPr/>
      </w:pPr>
      <w:r w:rsidDel="00000000" w:rsidR="00000000" w:rsidRPr="00000000">
        <w:rPr>
          <w:rtl w:val="0"/>
        </w:rPr>
        <w:t xml:space="preserve">score de oportunidad,</w:t>
      </w:r>
    </w:p>
    <w:p w:rsidR="00000000" w:rsidDel="00000000" w:rsidP="00000000" w:rsidRDefault="00000000" w:rsidRPr="00000000" w14:paraId="000000B8">
      <w:pPr>
        <w:numPr>
          <w:ilvl w:val="0"/>
          <w:numId w:val="16"/>
        </w:numPr>
        <w:spacing w:after="0" w:afterAutospacing="0" w:before="0" w:beforeAutospacing="0" w:lineRule="auto"/>
        <w:ind w:left="720" w:hanging="360"/>
        <w:rPr/>
      </w:pPr>
      <w:r w:rsidDel="00000000" w:rsidR="00000000" w:rsidRPr="00000000">
        <w:rPr>
          <w:rtl w:val="0"/>
        </w:rPr>
        <w:t xml:space="preserve">rentabilidad,</w:t>
      </w:r>
    </w:p>
    <w:p w:rsidR="00000000" w:rsidDel="00000000" w:rsidP="00000000" w:rsidRDefault="00000000" w:rsidRPr="00000000" w14:paraId="000000B9">
      <w:pPr>
        <w:numPr>
          <w:ilvl w:val="0"/>
          <w:numId w:val="16"/>
        </w:numPr>
        <w:spacing w:after="0" w:afterAutospacing="0" w:before="0" w:beforeAutospacing="0" w:lineRule="auto"/>
        <w:ind w:left="720" w:hanging="360"/>
        <w:rPr/>
      </w:pPr>
      <w:r w:rsidDel="00000000" w:rsidR="00000000" w:rsidRPr="00000000">
        <w:rPr>
          <w:rtl w:val="0"/>
        </w:rPr>
        <w:t xml:space="preserve">prioridad de expansión,</w:t>
      </w:r>
    </w:p>
    <w:p w:rsidR="00000000" w:rsidDel="00000000" w:rsidP="00000000" w:rsidRDefault="00000000" w:rsidRPr="00000000" w14:paraId="000000BA">
      <w:pPr>
        <w:numPr>
          <w:ilvl w:val="0"/>
          <w:numId w:val="16"/>
        </w:numPr>
        <w:spacing w:after="240" w:before="0" w:beforeAutospacing="0" w:lineRule="auto"/>
        <w:ind w:left="720" w:hanging="360"/>
        <w:rPr/>
      </w:pPr>
      <w:r w:rsidDel="00000000" w:rsidR="00000000" w:rsidRPr="00000000">
        <w:rPr>
          <w:rtl w:val="0"/>
        </w:rPr>
        <w:t xml:space="preserve">y ROI estimado.</w:t>
      </w:r>
    </w:p>
    <w:p w:rsidR="00000000" w:rsidDel="00000000" w:rsidP="00000000" w:rsidRDefault="00000000" w:rsidRPr="00000000" w14:paraId="000000BB">
      <w:pPr>
        <w:pStyle w:val="Heading2"/>
        <w:keepNext w:val="0"/>
        <w:keepLines w:val="0"/>
        <w:spacing w:after="80" w:lineRule="auto"/>
        <w:rPr>
          <w:b w:val="1"/>
          <w:bCs w:val="1"/>
          <w:sz w:val="22"/>
          <w:szCs w:val="22"/>
        </w:rPr>
      </w:pPr>
      <w:bookmarkStart w:colFirst="0" w:colLast="0" w:name="_evf9hbyjlgm9" w:id="40"/>
      <w:bookmarkEnd w:id="40"/>
      <w:r w:rsidDel="00000000" w:rsidR="00000000" w:rsidRPr="00000000">
        <w:rPr>
          <w:b w:val="1"/>
          <w:bCs w:val="1"/>
          <w:sz w:val="22"/>
          <w:szCs w:val="22"/>
          <w:rtl w:val="0"/>
        </w:rPr>
        <w:t xml:space="preserve">KPIs</w:t>
      </w:r>
    </w:p>
    <w:p w:rsidR="00000000" w:rsidDel="00000000" w:rsidP="00000000" w:rsidRDefault="00000000" w:rsidRPr="00000000" w14:paraId="000000BC">
      <w:pPr>
        <w:numPr>
          <w:ilvl w:val="0"/>
          <w:numId w:val="3"/>
        </w:numPr>
        <w:spacing w:after="0" w:afterAutospacing="0" w:before="240" w:lineRule="auto"/>
        <w:ind w:left="720" w:hanging="360"/>
        <w:rPr/>
      </w:pPr>
      <w:r w:rsidDel="00000000" w:rsidR="00000000" w:rsidRPr="00000000">
        <w:rPr>
          <w:rtl w:val="0"/>
        </w:rPr>
        <w:t xml:space="preserve">Score de oportunidad</w:t>
      </w:r>
    </w:p>
    <w:p w:rsidR="00000000" w:rsidDel="00000000" w:rsidP="00000000" w:rsidRDefault="00000000" w:rsidRPr="00000000" w14:paraId="000000BD">
      <w:pPr>
        <w:numPr>
          <w:ilvl w:val="0"/>
          <w:numId w:val="3"/>
        </w:numPr>
        <w:spacing w:after="0" w:afterAutospacing="0" w:before="0" w:beforeAutospacing="0" w:lineRule="auto"/>
        <w:ind w:left="720" w:hanging="360"/>
        <w:rPr/>
      </w:pPr>
      <w:r w:rsidDel="00000000" w:rsidR="00000000" w:rsidRPr="00000000">
        <w:rPr>
          <w:rtl w:val="0"/>
        </w:rPr>
        <w:t xml:space="preserve">ROI estimado</w:t>
      </w:r>
    </w:p>
    <w:p w:rsidR="00000000" w:rsidDel="00000000" w:rsidP="00000000" w:rsidRDefault="00000000" w:rsidRPr="00000000" w14:paraId="000000BE">
      <w:pPr>
        <w:numPr>
          <w:ilvl w:val="0"/>
          <w:numId w:val="3"/>
        </w:numPr>
        <w:spacing w:after="0" w:afterAutospacing="0" w:before="0" w:beforeAutospacing="0" w:lineRule="auto"/>
        <w:ind w:left="720" w:hanging="360"/>
        <w:rPr/>
      </w:pPr>
      <w:r w:rsidDel="00000000" w:rsidR="00000000" w:rsidRPr="00000000">
        <w:rPr>
          <w:rtl w:val="0"/>
        </w:rPr>
        <w:t xml:space="preserve">Zonas prioridad alta</w:t>
      </w:r>
    </w:p>
    <w:p w:rsidR="00000000" w:rsidDel="00000000" w:rsidP="00000000" w:rsidRDefault="00000000" w:rsidRPr="00000000" w14:paraId="000000BF">
      <w:pPr>
        <w:numPr>
          <w:ilvl w:val="0"/>
          <w:numId w:val="3"/>
        </w:numPr>
        <w:spacing w:after="0" w:afterAutospacing="0" w:before="0" w:beforeAutospacing="0" w:lineRule="auto"/>
        <w:ind w:left="720" w:hanging="360"/>
        <w:rPr/>
      </w:pPr>
      <w:r w:rsidDel="00000000" w:rsidR="00000000" w:rsidRPr="00000000">
        <w:rPr>
          <w:rtl w:val="0"/>
        </w:rPr>
        <w:t xml:space="preserve">Demanda futura</w:t>
      </w:r>
    </w:p>
    <w:p w:rsidR="00000000" w:rsidDel="00000000" w:rsidP="00000000" w:rsidRDefault="00000000" w:rsidRPr="00000000" w14:paraId="000000C0">
      <w:pPr>
        <w:numPr>
          <w:ilvl w:val="0"/>
          <w:numId w:val="3"/>
        </w:numPr>
        <w:spacing w:after="240" w:before="0" w:beforeAutospacing="0" w:lineRule="auto"/>
        <w:ind w:left="720" w:hanging="360"/>
        <w:rPr/>
      </w:pPr>
      <w:r w:rsidDel="00000000" w:rsidR="00000000" w:rsidRPr="00000000">
        <w:rPr>
          <w:rtl w:val="0"/>
        </w:rPr>
        <w:t xml:space="preserve">Potencial de expansión</w:t>
      </w:r>
    </w:p>
    <w:p w:rsidR="00000000" w:rsidDel="00000000" w:rsidP="00000000" w:rsidRDefault="00000000" w:rsidRPr="00000000" w14:paraId="000000C1">
      <w:pPr>
        <w:pStyle w:val="Heading2"/>
        <w:keepNext w:val="0"/>
        <w:keepLines w:val="0"/>
        <w:spacing w:after="80" w:lineRule="auto"/>
        <w:rPr>
          <w:b w:val="1"/>
          <w:bCs w:val="1"/>
          <w:sz w:val="22"/>
          <w:szCs w:val="22"/>
        </w:rPr>
      </w:pPr>
      <w:bookmarkStart w:colFirst="0" w:colLast="0" w:name="_fj55a3nwiew8" w:id="41"/>
      <w:bookmarkEnd w:id="41"/>
      <w:r w:rsidDel="00000000" w:rsidR="00000000" w:rsidRPr="00000000">
        <w:rPr>
          <w:b w:val="1"/>
          <w:bCs w:val="1"/>
          <w:sz w:val="22"/>
          <w:szCs w:val="22"/>
          <w:rtl w:val="0"/>
        </w:rPr>
        <w:t xml:space="preserve">Visualizaciones</w:t>
      </w:r>
    </w:p>
    <w:p w:rsidR="00000000" w:rsidDel="00000000" w:rsidP="00000000" w:rsidRDefault="00000000" w:rsidRPr="00000000" w14:paraId="000000C2">
      <w:pPr>
        <w:numPr>
          <w:ilvl w:val="0"/>
          <w:numId w:val="17"/>
        </w:numPr>
        <w:spacing w:after="0" w:afterAutospacing="0" w:before="240" w:lineRule="auto"/>
        <w:ind w:left="720" w:hanging="360"/>
        <w:rPr/>
      </w:pPr>
      <w:r w:rsidDel="00000000" w:rsidR="00000000" w:rsidRPr="00000000">
        <w:rPr>
          <w:rtl w:val="0"/>
        </w:rPr>
        <w:t xml:space="preserve">Ranking Top 10 provincias</w:t>
      </w:r>
    </w:p>
    <w:p w:rsidR="00000000" w:rsidDel="00000000" w:rsidP="00000000" w:rsidRDefault="00000000" w:rsidRPr="00000000" w14:paraId="000000C3">
      <w:pPr>
        <w:numPr>
          <w:ilvl w:val="0"/>
          <w:numId w:val="17"/>
        </w:numPr>
        <w:spacing w:after="0" w:afterAutospacing="0" w:before="0" w:beforeAutospacing="0" w:lineRule="auto"/>
        <w:ind w:left="720" w:hanging="360"/>
        <w:rPr/>
      </w:pPr>
      <w:r w:rsidDel="00000000" w:rsidR="00000000" w:rsidRPr="00000000">
        <w:rPr>
          <w:rtl w:val="0"/>
        </w:rPr>
        <w:t xml:space="preserve">Mapa de expansión</w:t>
      </w:r>
    </w:p>
    <w:p w:rsidR="00000000" w:rsidDel="00000000" w:rsidP="00000000" w:rsidRDefault="00000000" w:rsidRPr="00000000" w14:paraId="000000C4">
      <w:pPr>
        <w:numPr>
          <w:ilvl w:val="0"/>
          <w:numId w:val="17"/>
        </w:numPr>
        <w:spacing w:after="0" w:afterAutospacing="0" w:before="0" w:beforeAutospacing="0" w:lineRule="auto"/>
        <w:ind w:left="720" w:hanging="360"/>
        <w:rPr/>
      </w:pPr>
      <w:r w:rsidDel="00000000" w:rsidR="00000000" w:rsidRPr="00000000">
        <w:rPr>
          <w:rtl w:val="0"/>
        </w:rPr>
        <w:t xml:space="preserve">Tabla ejecutiva</w:t>
      </w:r>
    </w:p>
    <w:p w:rsidR="00000000" w:rsidDel="00000000" w:rsidP="00000000" w:rsidRDefault="00000000" w:rsidRPr="00000000" w14:paraId="000000C5">
      <w:pPr>
        <w:numPr>
          <w:ilvl w:val="0"/>
          <w:numId w:val="17"/>
        </w:numPr>
        <w:spacing w:after="240" w:before="0" w:beforeAutospacing="0" w:lineRule="auto"/>
        <w:ind w:left="720" w:hanging="360"/>
        <w:rPr/>
      </w:pPr>
      <w:r w:rsidDel="00000000" w:rsidR="00000000" w:rsidRPr="00000000">
        <w:rPr>
          <w:rtl w:val="0"/>
        </w:rPr>
        <w:t xml:space="preserve">Gráfico de burbujas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22"/>
          <w:szCs w:val="22"/>
        </w:rPr>
      </w:pPr>
      <w:bookmarkStart w:colFirst="0" w:colLast="0" w:name="_ffo428owawsp" w:id="42"/>
      <w:bookmarkEnd w:id="42"/>
      <w:r w:rsidDel="00000000" w:rsidR="00000000" w:rsidRPr="00000000">
        <w:rPr>
          <w:b w:val="1"/>
          <w:bCs w:val="1"/>
          <w:sz w:val="22"/>
          <w:szCs w:val="22"/>
          <w:rtl w:val="0"/>
        </w:rPr>
        <w:t xml:space="preserve">9. PROPUESTA DE VALOR</w:t>
      </w:r>
    </w:p>
    <w:p w:rsidR="00000000" w:rsidDel="00000000" w:rsidP="00000000" w:rsidRDefault="00000000" w:rsidRPr="00000000" w14:paraId="000000C8">
      <w:pPr>
        <w:spacing w:after="240" w:before="240" w:lineRule="auto"/>
        <w:rPr/>
      </w:pPr>
      <w:r w:rsidDel="00000000" w:rsidR="00000000" w:rsidRPr="00000000">
        <w:rPr>
          <w:rtl w:val="0"/>
        </w:rPr>
        <w:t xml:space="preserve">Nuestro dashboard convierte datos complejos en información estratégica para ayudar a empresas de movilidad eléctrica a:</w:t>
      </w:r>
    </w:p>
    <w:p w:rsidR="00000000" w:rsidDel="00000000" w:rsidP="00000000" w:rsidRDefault="00000000" w:rsidRPr="00000000" w14:paraId="000000C9">
      <w:pPr>
        <w:numPr>
          <w:ilvl w:val="0"/>
          <w:numId w:val="43"/>
        </w:numPr>
        <w:spacing w:after="0" w:afterAutospacing="0" w:before="240" w:lineRule="auto"/>
        <w:ind w:left="720" w:hanging="360"/>
        <w:rPr/>
      </w:pPr>
      <w:r w:rsidDel="00000000" w:rsidR="00000000" w:rsidRPr="00000000">
        <w:rPr>
          <w:rtl w:val="0"/>
        </w:rPr>
        <w:t xml:space="preserve">reducir riesgos de inversión,</w:t>
      </w:r>
    </w:p>
    <w:p w:rsidR="00000000" w:rsidDel="00000000" w:rsidP="00000000" w:rsidRDefault="00000000" w:rsidRPr="00000000" w14:paraId="000000CA">
      <w:pPr>
        <w:numPr>
          <w:ilvl w:val="0"/>
          <w:numId w:val="43"/>
        </w:numPr>
        <w:spacing w:after="0" w:afterAutospacing="0" w:before="0" w:beforeAutospacing="0" w:lineRule="auto"/>
        <w:ind w:left="720" w:hanging="360"/>
        <w:rPr/>
      </w:pPr>
      <w:r w:rsidDel="00000000" w:rsidR="00000000" w:rsidRPr="00000000">
        <w:rPr>
          <w:rtl w:val="0"/>
        </w:rPr>
        <w:t xml:space="preserve">identificar oportunidades de expansión,</w:t>
      </w:r>
    </w:p>
    <w:p w:rsidR="00000000" w:rsidDel="00000000" w:rsidP="00000000" w:rsidRDefault="00000000" w:rsidRPr="00000000" w14:paraId="000000CB">
      <w:pPr>
        <w:numPr>
          <w:ilvl w:val="0"/>
          <w:numId w:val="43"/>
        </w:numPr>
        <w:spacing w:after="0" w:afterAutospacing="0" w:before="0" w:beforeAutospacing="0" w:lineRule="auto"/>
        <w:ind w:left="720" w:hanging="360"/>
        <w:rPr/>
      </w:pPr>
      <w:r w:rsidDel="00000000" w:rsidR="00000000" w:rsidRPr="00000000">
        <w:rPr>
          <w:rtl w:val="0"/>
        </w:rPr>
        <w:t xml:space="preserve">mejorar la rentabilidad,</w:t>
      </w:r>
    </w:p>
    <w:p w:rsidR="00000000" w:rsidDel="00000000" w:rsidP="00000000" w:rsidRDefault="00000000" w:rsidRPr="00000000" w14:paraId="000000CC">
      <w:pPr>
        <w:numPr>
          <w:ilvl w:val="0"/>
          <w:numId w:val="43"/>
        </w:numPr>
        <w:spacing w:after="0" w:afterAutospacing="0" w:before="0" w:beforeAutospacing="0" w:lineRule="auto"/>
        <w:ind w:left="720" w:hanging="360"/>
        <w:rPr/>
      </w:pPr>
      <w:r w:rsidDel="00000000" w:rsidR="00000000" w:rsidRPr="00000000">
        <w:rPr>
          <w:rtl w:val="0"/>
        </w:rPr>
        <w:t xml:space="preserve">optimizar infraestructura,</w:t>
      </w:r>
    </w:p>
    <w:p w:rsidR="00000000" w:rsidDel="00000000" w:rsidP="00000000" w:rsidRDefault="00000000" w:rsidRPr="00000000" w14:paraId="000000CD">
      <w:pPr>
        <w:numPr>
          <w:ilvl w:val="0"/>
          <w:numId w:val="43"/>
        </w:numPr>
        <w:spacing w:after="240" w:before="0" w:beforeAutospacing="0" w:lineRule="auto"/>
        <w:ind w:left="720" w:hanging="360"/>
        <w:rPr/>
      </w:pPr>
      <w:r w:rsidDel="00000000" w:rsidR="00000000" w:rsidRPr="00000000">
        <w:rPr>
          <w:rtl w:val="0"/>
        </w:rPr>
        <w:t xml:space="preserve">y acelerar la transición energética en España.</w:t>
      </w:r>
    </w:p>
    <w:p w:rsidR="00000000" w:rsidDel="00000000" w:rsidP="00000000" w:rsidRDefault="00000000" w:rsidRPr="00000000" w14:paraId="000000CE">
      <w:pPr>
        <w:spacing w:after="240" w:before="240" w:lineRule="auto"/>
        <w:rPr/>
      </w:pPr>
      <w:r w:rsidDel="00000000" w:rsidR="00000000" w:rsidRPr="00000000">
        <w:rPr>
          <w:rtl w:val="0"/>
        </w:rPr>
        <w:t xml:space="preserve">El proyecto combina análisis de datos, sostenibilidad y visualización interactiva para crear una herramienta útil y comercializable para el sector energético y de movilidad.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22"/>
          <w:szCs w:val="22"/>
        </w:rPr>
      </w:pPr>
      <w:bookmarkStart w:colFirst="0" w:colLast="0" w:name="_da986mkkz0iv" w:id="43"/>
      <w:bookmarkEnd w:id="43"/>
      <w:r w:rsidDel="00000000" w:rsidR="00000000" w:rsidRPr="00000000">
        <w:rPr>
          <w:b w:val="1"/>
          <w:bCs w:val="1"/>
          <w:sz w:val="22"/>
          <w:szCs w:val="22"/>
          <w:rtl w:val="0"/>
        </w:rPr>
        <w:t xml:space="preserve">Storytelling — Expansión Inteligente de Redes de Recarga EV</w:t>
      </w:r>
    </w:p>
    <w:p w:rsidR="00000000" w:rsidDel="00000000" w:rsidP="00000000" w:rsidRDefault="00000000" w:rsidRPr="00000000" w14:paraId="000000D1">
      <w:pPr>
        <w:pStyle w:val="Heading2"/>
        <w:keepNext w:val="0"/>
        <w:keepLines w:val="0"/>
        <w:spacing w:after="80" w:lineRule="auto"/>
        <w:rPr>
          <w:b w:val="1"/>
          <w:bCs w:val="1"/>
          <w:sz w:val="22"/>
          <w:szCs w:val="22"/>
        </w:rPr>
      </w:pPr>
      <w:bookmarkStart w:colFirst="0" w:colLast="0" w:name="_sd20g4afh1o1" w:id="44"/>
      <w:bookmarkEnd w:id="44"/>
      <w:r w:rsidDel="00000000" w:rsidR="00000000" w:rsidRPr="00000000">
        <w:rPr>
          <w:b w:val="1"/>
          <w:bCs w:val="1"/>
          <w:sz w:val="22"/>
          <w:szCs w:val="22"/>
          <w:rtl w:val="0"/>
        </w:rPr>
        <w:t xml:space="preserve">Introducción</w:t>
      </w:r>
    </w:p>
    <w:p w:rsidR="00000000" w:rsidDel="00000000" w:rsidP="00000000" w:rsidRDefault="00000000" w:rsidRPr="00000000" w14:paraId="000000D2">
      <w:pPr>
        <w:spacing w:after="240" w:before="240" w:lineRule="auto"/>
        <w:rPr/>
      </w:pPr>
      <w:r w:rsidDel="00000000" w:rsidR="00000000" w:rsidRPr="00000000">
        <w:rPr>
          <w:rtl w:val="0"/>
        </w:rPr>
        <w:t xml:space="preserve">La movilidad eléctrica en España está creciendo más rápido que nunca. Cada año aumenta el número de personas que apuestan por vehículos eléctricos e híbridos como alternativa sostenible frente a los vehículos tradicionales.</w:t>
      </w:r>
    </w:p>
    <w:p w:rsidR="00000000" w:rsidDel="00000000" w:rsidP="00000000" w:rsidRDefault="00000000" w:rsidRPr="00000000" w14:paraId="000000D3">
      <w:pPr>
        <w:spacing w:after="240" w:before="240" w:lineRule="auto"/>
        <w:rPr/>
      </w:pPr>
      <w:r w:rsidDel="00000000" w:rsidR="00000000" w:rsidRPr="00000000">
        <w:rPr>
          <w:rtl w:val="0"/>
        </w:rPr>
        <w:t xml:space="preserve">Sin embargo, este crecimiento ha generado un nuevo desafío: la infraestructura de recarga no está evolucionando al mismo ritmo que la demanda.</w:t>
      </w:r>
    </w:p>
    <w:p w:rsidR="00000000" w:rsidDel="00000000" w:rsidP="00000000" w:rsidRDefault="00000000" w:rsidRPr="00000000" w14:paraId="000000D4">
      <w:pPr>
        <w:spacing w:after="240" w:before="240" w:lineRule="auto"/>
        <w:rPr/>
      </w:pPr>
      <w:r w:rsidDel="00000000" w:rsidR="00000000" w:rsidRPr="00000000">
        <w:rPr>
          <w:rtl w:val="0"/>
        </w:rPr>
        <w:t xml:space="preserve">Muchos conductores siguen enfrentándose a problemas como:</w:t>
      </w:r>
    </w:p>
    <w:p w:rsidR="00000000" w:rsidDel="00000000" w:rsidP="00000000" w:rsidRDefault="00000000" w:rsidRPr="00000000" w14:paraId="000000D5">
      <w:pPr>
        <w:numPr>
          <w:ilvl w:val="0"/>
          <w:numId w:val="45"/>
        </w:numPr>
        <w:spacing w:after="0" w:afterAutospacing="0" w:before="240" w:lineRule="auto"/>
        <w:ind w:left="720" w:hanging="360"/>
        <w:rPr/>
      </w:pPr>
      <w:r w:rsidDel="00000000" w:rsidR="00000000" w:rsidRPr="00000000">
        <w:rPr>
          <w:rtl w:val="0"/>
        </w:rPr>
        <w:t xml:space="preserve">falta de cargadores en rutas estratégicas,</w:t>
      </w:r>
    </w:p>
    <w:p w:rsidR="00000000" w:rsidDel="00000000" w:rsidP="00000000" w:rsidRDefault="00000000" w:rsidRPr="00000000" w14:paraId="000000D6">
      <w:pPr>
        <w:numPr>
          <w:ilvl w:val="0"/>
          <w:numId w:val="45"/>
        </w:numPr>
        <w:spacing w:after="0" w:afterAutospacing="0" w:before="0" w:beforeAutospacing="0" w:lineRule="auto"/>
        <w:ind w:left="720" w:hanging="360"/>
        <w:rPr/>
      </w:pPr>
      <w:r w:rsidDel="00000000" w:rsidR="00000000" w:rsidRPr="00000000">
        <w:rPr>
          <w:rtl w:val="0"/>
        </w:rPr>
        <w:t xml:space="preserve">largas distancias entre estaciones,</w:t>
      </w:r>
    </w:p>
    <w:p w:rsidR="00000000" w:rsidDel="00000000" w:rsidP="00000000" w:rsidRDefault="00000000" w:rsidRPr="00000000" w14:paraId="000000D7">
      <w:pPr>
        <w:numPr>
          <w:ilvl w:val="0"/>
          <w:numId w:val="45"/>
        </w:numPr>
        <w:spacing w:after="0" w:afterAutospacing="0" w:before="0" w:beforeAutospacing="0" w:lineRule="auto"/>
        <w:ind w:left="720" w:hanging="360"/>
        <w:rPr/>
      </w:pPr>
      <w:r w:rsidDel="00000000" w:rsidR="00000000" w:rsidRPr="00000000">
        <w:rPr>
          <w:rtl w:val="0"/>
        </w:rPr>
        <w:t xml:space="preserve">saturación en zonas urbanas,</w:t>
      </w:r>
    </w:p>
    <w:p w:rsidR="00000000" w:rsidDel="00000000" w:rsidP="00000000" w:rsidRDefault="00000000" w:rsidRPr="00000000" w14:paraId="000000D8">
      <w:pPr>
        <w:numPr>
          <w:ilvl w:val="0"/>
          <w:numId w:val="45"/>
        </w:numPr>
        <w:spacing w:after="240" w:before="0" w:beforeAutospacing="0" w:lineRule="auto"/>
        <w:ind w:left="720" w:hanging="360"/>
        <w:rPr/>
      </w:pPr>
      <w:r w:rsidDel="00000000" w:rsidR="00000000" w:rsidRPr="00000000">
        <w:rPr>
          <w:rtl w:val="0"/>
        </w:rPr>
        <w:t xml:space="preserve">y tiempos de espera elevados.</w:t>
      </w:r>
    </w:p>
    <w:p w:rsidR="00000000" w:rsidDel="00000000" w:rsidP="00000000" w:rsidRDefault="00000000" w:rsidRPr="00000000" w14:paraId="000000D9">
      <w:pPr>
        <w:spacing w:after="240" w:before="240" w:lineRule="auto"/>
        <w:rPr/>
      </w:pPr>
      <w:r w:rsidDel="00000000" w:rsidR="00000000" w:rsidRPr="00000000">
        <w:rPr>
          <w:rtl w:val="0"/>
        </w:rPr>
        <w:t xml:space="preserve">Al mismo tiempo, las empresas del sector energético y movilidad deben decidir dónde invertir millones de euros en nuevas instalaciones, enfrentándose a un mercado altamente competitivo y en constante cambio.</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22"/>
          <w:szCs w:val="22"/>
        </w:rPr>
      </w:pPr>
      <w:bookmarkStart w:colFirst="0" w:colLast="0" w:name="_rgeipsi53i4" w:id="45"/>
      <w:bookmarkEnd w:id="45"/>
      <w:r w:rsidDel="00000000" w:rsidR="00000000" w:rsidRPr="00000000">
        <w:rPr>
          <w:b w:val="1"/>
          <w:bCs w:val="1"/>
          <w:sz w:val="22"/>
          <w:szCs w:val="22"/>
          <w:rtl w:val="0"/>
        </w:rPr>
        <w:t xml:space="preserve">El problema</w:t>
      </w:r>
    </w:p>
    <w:p w:rsidR="00000000" w:rsidDel="00000000" w:rsidP="00000000" w:rsidRDefault="00000000" w:rsidRPr="00000000" w14:paraId="000000DC">
      <w:pPr>
        <w:spacing w:after="240" w:before="240" w:lineRule="auto"/>
        <w:rPr/>
      </w:pPr>
      <w:r w:rsidDel="00000000" w:rsidR="00000000" w:rsidRPr="00000000">
        <w:rPr>
          <w:rtl w:val="0"/>
        </w:rPr>
        <w:t xml:space="preserve">Actualmente, muchas decisiones de expansión se toman sin integrar todos los factores clave:</w:t>
      </w:r>
    </w:p>
    <w:p w:rsidR="00000000" w:rsidDel="00000000" w:rsidP="00000000" w:rsidRDefault="00000000" w:rsidRPr="00000000" w14:paraId="000000DD">
      <w:pPr>
        <w:numPr>
          <w:ilvl w:val="0"/>
          <w:numId w:val="20"/>
        </w:numPr>
        <w:spacing w:after="0" w:afterAutospacing="0" w:before="240" w:lineRule="auto"/>
        <w:ind w:left="720" w:hanging="360"/>
        <w:rPr/>
      </w:pPr>
      <w:r w:rsidDel="00000000" w:rsidR="00000000" w:rsidRPr="00000000">
        <w:rPr>
          <w:rtl w:val="0"/>
        </w:rPr>
        <w:t xml:space="preserve">tráfico real,</w:t>
      </w:r>
    </w:p>
    <w:p w:rsidR="00000000" w:rsidDel="00000000" w:rsidP="00000000" w:rsidRDefault="00000000" w:rsidRPr="00000000" w14:paraId="000000DE">
      <w:pPr>
        <w:numPr>
          <w:ilvl w:val="0"/>
          <w:numId w:val="20"/>
        </w:numPr>
        <w:spacing w:after="0" w:afterAutospacing="0" w:before="0" w:beforeAutospacing="0" w:lineRule="auto"/>
        <w:ind w:left="720" w:hanging="360"/>
        <w:rPr/>
      </w:pPr>
      <w:r w:rsidDel="00000000" w:rsidR="00000000" w:rsidRPr="00000000">
        <w:rPr>
          <w:rtl w:val="0"/>
        </w:rPr>
        <w:t xml:space="preserve">crecimiento de vehículos eléctricos,</w:t>
      </w:r>
    </w:p>
    <w:p w:rsidR="00000000" w:rsidDel="00000000" w:rsidP="00000000" w:rsidRDefault="00000000" w:rsidRPr="00000000" w14:paraId="000000DF">
      <w:pPr>
        <w:numPr>
          <w:ilvl w:val="0"/>
          <w:numId w:val="20"/>
        </w:numPr>
        <w:spacing w:after="0" w:afterAutospacing="0" w:before="0" w:beforeAutospacing="0" w:lineRule="auto"/>
        <w:ind w:left="720" w:hanging="360"/>
        <w:rPr/>
      </w:pPr>
      <w:r w:rsidDel="00000000" w:rsidR="00000000" w:rsidRPr="00000000">
        <w:rPr>
          <w:rtl w:val="0"/>
        </w:rPr>
        <w:t xml:space="preserve">competencia cercana,</w:t>
      </w:r>
    </w:p>
    <w:p w:rsidR="00000000" w:rsidDel="00000000" w:rsidP="00000000" w:rsidRDefault="00000000" w:rsidRPr="00000000" w14:paraId="000000E0">
      <w:pPr>
        <w:numPr>
          <w:ilvl w:val="0"/>
          <w:numId w:val="20"/>
        </w:numPr>
        <w:spacing w:after="0" w:afterAutospacing="0" w:before="0" w:beforeAutospacing="0" w:lineRule="auto"/>
        <w:ind w:left="720" w:hanging="360"/>
        <w:rPr/>
      </w:pPr>
      <w:r w:rsidDel="00000000" w:rsidR="00000000" w:rsidRPr="00000000">
        <w:rPr>
          <w:rtl w:val="0"/>
        </w:rPr>
        <w:t xml:space="preserve">capacidad de la red eléctrica,</w:t>
      </w:r>
    </w:p>
    <w:p w:rsidR="00000000" w:rsidDel="00000000" w:rsidP="00000000" w:rsidRDefault="00000000" w:rsidRPr="00000000" w14:paraId="000000E1">
      <w:pPr>
        <w:numPr>
          <w:ilvl w:val="0"/>
          <w:numId w:val="20"/>
        </w:numPr>
        <w:spacing w:after="240" w:before="0" w:beforeAutospacing="0" w:lineRule="auto"/>
        <w:ind w:left="720" w:hanging="360"/>
        <w:rPr/>
      </w:pPr>
      <w:r w:rsidDel="00000000" w:rsidR="00000000" w:rsidRPr="00000000">
        <w:rPr>
          <w:rtl w:val="0"/>
        </w:rPr>
        <w:t xml:space="preserve">y demanda futura.</w:t>
      </w:r>
    </w:p>
    <w:p w:rsidR="00000000" w:rsidDel="00000000" w:rsidP="00000000" w:rsidRDefault="00000000" w:rsidRPr="00000000" w14:paraId="000000E2">
      <w:pPr>
        <w:spacing w:after="240" w:before="240" w:lineRule="auto"/>
        <w:rPr/>
      </w:pPr>
      <w:r w:rsidDel="00000000" w:rsidR="00000000" w:rsidRPr="00000000">
        <w:rPr>
          <w:rtl w:val="0"/>
        </w:rPr>
        <w:t xml:space="preserve">Esto provoca inversiones poco eficientes y zonas mal aprovechadas.</w:t>
      </w:r>
    </w:p>
    <w:p w:rsidR="00000000" w:rsidDel="00000000" w:rsidP="00000000" w:rsidRDefault="00000000" w:rsidRPr="00000000" w14:paraId="000000E3">
      <w:pPr>
        <w:spacing w:after="240" w:before="240" w:lineRule="auto"/>
        <w:rPr/>
      </w:pPr>
      <w:r w:rsidDel="00000000" w:rsidR="00000000" w:rsidRPr="00000000">
        <w:rPr>
          <w:rtl w:val="0"/>
        </w:rPr>
        <w:t xml:space="preserve">La gran pregunta es:</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¿Cómo puede una empresa identificar las ubicaciones con mayor potencial de rentabilidad y crecimiento?</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22"/>
          <w:szCs w:val="22"/>
        </w:rPr>
      </w:pPr>
      <w:bookmarkStart w:colFirst="0" w:colLast="0" w:name="_amrokrxr24b5" w:id="46"/>
      <w:bookmarkEnd w:id="46"/>
      <w:r w:rsidDel="00000000" w:rsidR="00000000" w:rsidRPr="00000000">
        <w:rPr>
          <w:b w:val="1"/>
          <w:bCs w:val="1"/>
          <w:sz w:val="22"/>
          <w:szCs w:val="22"/>
          <w:rtl w:val="0"/>
        </w:rPr>
        <w:t xml:space="preserve">Nuestra solución</w:t>
      </w:r>
    </w:p>
    <w:p w:rsidR="00000000" w:rsidDel="00000000" w:rsidP="00000000" w:rsidRDefault="00000000" w:rsidRPr="00000000" w14:paraId="000000E7">
      <w:pPr>
        <w:spacing w:after="240" w:before="240" w:lineRule="auto"/>
        <w:rPr/>
      </w:pPr>
      <w:r w:rsidDel="00000000" w:rsidR="00000000" w:rsidRPr="00000000">
        <w:rPr>
          <w:rtl w:val="0"/>
        </w:rPr>
        <w:t xml:space="preserve">Para resolver este problema, desarrollamos un dashboard interactivo en Looker Studio capaz de transformar grandes volúmenes de datos en información estratégica y visual.</w:t>
      </w:r>
    </w:p>
    <w:p w:rsidR="00000000" w:rsidDel="00000000" w:rsidP="00000000" w:rsidRDefault="00000000" w:rsidRPr="00000000" w14:paraId="000000E8">
      <w:pPr>
        <w:spacing w:after="240" w:before="240" w:lineRule="auto"/>
        <w:rPr/>
      </w:pPr>
      <w:r w:rsidDel="00000000" w:rsidR="00000000" w:rsidRPr="00000000">
        <w:rPr>
          <w:rtl w:val="0"/>
        </w:rPr>
        <w:t xml:space="preserve">Nuestro sistema integra:</w:t>
      </w:r>
    </w:p>
    <w:p w:rsidR="00000000" w:rsidDel="00000000" w:rsidP="00000000" w:rsidRDefault="00000000" w:rsidRPr="00000000" w14:paraId="000000E9">
      <w:pPr>
        <w:numPr>
          <w:ilvl w:val="0"/>
          <w:numId w:val="8"/>
        </w:numPr>
        <w:spacing w:after="0" w:afterAutospacing="0" w:before="240" w:lineRule="auto"/>
        <w:ind w:left="720" w:hanging="360"/>
        <w:rPr/>
      </w:pPr>
      <w:r w:rsidDel="00000000" w:rsidR="00000000" w:rsidRPr="00000000">
        <w:rPr>
          <w:rtl w:val="0"/>
        </w:rPr>
        <w:t xml:space="preserve">datos de tráfico,</w:t>
      </w:r>
    </w:p>
    <w:p w:rsidR="00000000" w:rsidDel="00000000" w:rsidP="00000000" w:rsidRDefault="00000000" w:rsidRPr="00000000" w14:paraId="000000EA">
      <w:pPr>
        <w:numPr>
          <w:ilvl w:val="0"/>
          <w:numId w:val="8"/>
        </w:numPr>
        <w:spacing w:after="0" w:afterAutospacing="0" w:before="0" w:beforeAutospacing="0" w:lineRule="auto"/>
        <w:ind w:left="720" w:hanging="360"/>
        <w:rPr/>
      </w:pPr>
      <w:r w:rsidDel="00000000" w:rsidR="00000000" w:rsidRPr="00000000">
        <w:rPr>
          <w:rtl w:val="0"/>
        </w:rPr>
        <w:t xml:space="preserve">matriculaciones de vehículos eléctricos e híbridos,</w:t>
      </w:r>
    </w:p>
    <w:p w:rsidR="00000000" w:rsidDel="00000000" w:rsidP="00000000" w:rsidRDefault="00000000" w:rsidRPr="00000000" w14:paraId="000000EB">
      <w:pPr>
        <w:numPr>
          <w:ilvl w:val="0"/>
          <w:numId w:val="8"/>
        </w:numPr>
        <w:spacing w:after="0" w:afterAutospacing="0" w:before="0" w:beforeAutospacing="0" w:lineRule="auto"/>
        <w:ind w:left="720" w:hanging="360"/>
        <w:rPr/>
      </w:pPr>
      <w:r w:rsidDel="00000000" w:rsidR="00000000" w:rsidRPr="00000000">
        <w:rPr>
          <w:rtl w:val="0"/>
        </w:rPr>
        <w:t xml:space="preserve">infraestructura existente,</w:t>
      </w:r>
    </w:p>
    <w:p w:rsidR="00000000" w:rsidDel="00000000" w:rsidP="00000000" w:rsidRDefault="00000000" w:rsidRPr="00000000" w14:paraId="000000EC">
      <w:pPr>
        <w:numPr>
          <w:ilvl w:val="0"/>
          <w:numId w:val="8"/>
        </w:numPr>
        <w:spacing w:after="0" w:afterAutospacing="0" w:before="0" w:beforeAutospacing="0" w:lineRule="auto"/>
        <w:ind w:left="720" w:hanging="360"/>
        <w:rPr/>
      </w:pPr>
      <w:r w:rsidDel="00000000" w:rsidR="00000000" w:rsidRPr="00000000">
        <w:rPr>
          <w:rtl w:val="0"/>
        </w:rPr>
        <w:t xml:space="preserve">competencia,</w:t>
      </w:r>
    </w:p>
    <w:p w:rsidR="00000000" w:rsidDel="00000000" w:rsidP="00000000" w:rsidRDefault="00000000" w:rsidRPr="00000000" w14:paraId="000000ED">
      <w:pPr>
        <w:numPr>
          <w:ilvl w:val="0"/>
          <w:numId w:val="8"/>
        </w:numPr>
        <w:spacing w:after="240" w:before="0" w:beforeAutospacing="0" w:lineRule="auto"/>
        <w:ind w:left="720" w:hanging="360"/>
        <w:rPr/>
      </w:pPr>
      <w:r w:rsidDel="00000000" w:rsidR="00000000" w:rsidRPr="00000000">
        <w:rPr>
          <w:rtl w:val="0"/>
        </w:rPr>
        <w:t xml:space="preserve">y capacidad energética.</w:t>
      </w:r>
    </w:p>
    <w:p w:rsidR="00000000" w:rsidDel="00000000" w:rsidP="00000000" w:rsidRDefault="00000000" w:rsidRPr="00000000" w14:paraId="000000EE">
      <w:pPr>
        <w:spacing w:after="240" w:before="240" w:lineRule="auto"/>
        <w:rPr/>
      </w:pPr>
      <w:r w:rsidDel="00000000" w:rsidR="00000000" w:rsidRPr="00000000">
        <w:rPr>
          <w:rtl w:val="0"/>
        </w:rPr>
        <w:t xml:space="preserve">Todo ello se convierte en una herramienta que permite analizar el mercado y detectar oportunidades reales de expansión.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22"/>
          <w:szCs w:val="22"/>
        </w:rPr>
      </w:pPr>
      <w:bookmarkStart w:colFirst="0" w:colLast="0" w:name="_gheoh3dvm6x7" w:id="47"/>
      <w:bookmarkEnd w:id="47"/>
      <w:r w:rsidDel="00000000" w:rsidR="00000000" w:rsidRPr="00000000">
        <w:rPr>
          <w:b w:val="1"/>
          <w:bCs w:val="1"/>
          <w:sz w:val="22"/>
          <w:szCs w:val="22"/>
          <w:rtl w:val="0"/>
        </w:rPr>
        <w:t xml:space="preserve">¿Qué aporta nuestro dashboard?</w:t>
      </w:r>
    </w:p>
    <w:p w:rsidR="00000000" w:rsidDel="00000000" w:rsidP="00000000" w:rsidRDefault="00000000" w:rsidRPr="00000000" w14:paraId="000000F1">
      <w:pPr>
        <w:spacing w:after="240" w:before="240" w:lineRule="auto"/>
        <w:rPr/>
      </w:pPr>
      <w:r w:rsidDel="00000000" w:rsidR="00000000" w:rsidRPr="00000000">
        <w:rPr>
          <w:rtl w:val="0"/>
        </w:rPr>
        <w:t xml:space="preserve">El dashboard no solo muestra datos, sino que ayuda a tomar decisiones estratégicas.</w:t>
      </w:r>
    </w:p>
    <w:p w:rsidR="00000000" w:rsidDel="00000000" w:rsidP="00000000" w:rsidRDefault="00000000" w:rsidRPr="00000000" w14:paraId="000000F2">
      <w:pPr>
        <w:spacing w:after="240" w:before="240" w:lineRule="auto"/>
        <w:rPr/>
      </w:pPr>
      <w:r w:rsidDel="00000000" w:rsidR="00000000" w:rsidRPr="00000000">
        <w:rPr>
          <w:rtl w:val="0"/>
        </w:rPr>
        <w:t xml:space="preserve">Permite:</w:t>
      </w:r>
    </w:p>
    <w:p w:rsidR="00000000" w:rsidDel="00000000" w:rsidP="00000000" w:rsidRDefault="00000000" w:rsidRPr="00000000" w14:paraId="000000F3">
      <w:pPr>
        <w:numPr>
          <w:ilvl w:val="0"/>
          <w:numId w:val="12"/>
        </w:numPr>
        <w:spacing w:after="0" w:afterAutospacing="0" w:before="240" w:lineRule="auto"/>
        <w:ind w:left="720" w:hanging="360"/>
        <w:rPr/>
      </w:pPr>
      <w:r w:rsidDel="00000000" w:rsidR="00000000" w:rsidRPr="00000000">
        <w:rPr>
          <w:rtl w:val="0"/>
        </w:rPr>
        <w:t xml:space="preserve">identificar provincias con mayor crecimiento EV,</w:t>
      </w:r>
    </w:p>
    <w:p w:rsidR="00000000" w:rsidDel="00000000" w:rsidP="00000000" w:rsidRDefault="00000000" w:rsidRPr="00000000" w14:paraId="000000F4">
      <w:pPr>
        <w:numPr>
          <w:ilvl w:val="0"/>
          <w:numId w:val="12"/>
        </w:numPr>
        <w:spacing w:after="0" w:afterAutospacing="0" w:before="0" w:beforeAutospacing="0" w:lineRule="auto"/>
        <w:ind w:left="720" w:hanging="360"/>
        <w:rPr/>
      </w:pPr>
      <w:r w:rsidDel="00000000" w:rsidR="00000000" w:rsidRPr="00000000">
        <w:rPr>
          <w:rtl w:val="0"/>
        </w:rPr>
        <w:t xml:space="preserve">detectar rutas con alta demanda potencial,</w:t>
      </w:r>
    </w:p>
    <w:p w:rsidR="00000000" w:rsidDel="00000000" w:rsidP="00000000" w:rsidRDefault="00000000" w:rsidRPr="00000000" w14:paraId="000000F5">
      <w:pPr>
        <w:numPr>
          <w:ilvl w:val="0"/>
          <w:numId w:val="12"/>
        </w:numPr>
        <w:spacing w:after="0" w:afterAutospacing="0" w:before="0" w:beforeAutospacing="0" w:lineRule="auto"/>
        <w:ind w:left="720" w:hanging="360"/>
        <w:rPr/>
      </w:pPr>
      <w:r w:rsidDel="00000000" w:rsidR="00000000" w:rsidRPr="00000000">
        <w:rPr>
          <w:rtl w:val="0"/>
        </w:rPr>
        <w:t xml:space="preserve">encontrar zonas con baja competencia,</w:t>
      </w:r>
    </w:p>
    <w:p w:rsidR="00000000" w:rsidDel="00000000" w:rsidP="00000000" w:rsidRDefault="00000000" w:rsidRPr="00000000" w14:paraId="000000F6">
      <w:pPr>
        <w:numPr>
          <w:ilvl w:val="0"/>
          <w:numId w:val="12"/>
        </w:numPr>
        <w:spacing w:after="0" w:afterAutospacing="0" w:before="0" w:beforeAutospacing="0" w:lineRule="auto"/>
        <w:ind w:left="720" w:hanging="360"/>
        <w:rPr/>
      </w:pPr>
      <w:r w:rsidDel="00000000" w:rsidR="00000000" w:rsidRPr="00000000">
        <w:rPr>
          <w:rtl w:val="0"/>
        </w:rPr>
        <w:t xml:space="preserve">evaluar la viabilidad energética,</w:t>
      </w:r>
    </w:p>
    <w:p w:rsidR="00000000" w:rsidDel="00000000" w:rsidP="00000000" w:rsidRDefault="00000000" w:rsidRPr="00000000" w14:paraId="000000F7">
      <w:pPr>
        <w:numPr>
          <w:ilvl w:val="0"/>
          <w:numId w:val="12"/>
        </w:numPr>
        <w:spacing w:after="240" w:before="0" w:beforeAutospacing="0" w:lineRule="auto"/>
        <w:ind w:left="720" w:hanging="360"/>
        <w:rPr/>
      </w:pPr>
      <w:r w:rsidDel="00000000" w:rsidR="00000000" w:rsidRPr="00000000">
        <w:rPr>
          <w:rtl w:val="0"/>
        </w:rPr>
        <w:t xml:space="preserve">y priorizar inversiones según rentabilidad y riesgo.</w:t>
      </w:r>
    </w:p>
    <w:p w:rsidR="00000000" w:rsidDel="00000000" w:rsidP="00000000" w:rsidRDefault="00000000" w:rsidRPr="00000000" w14:paraId="000000F8">
      <w:pPr>
        <w:spacing w:after="240" w:before="240" w:lineRule="auto"/>
        <w:rPr/>
      </w:pPr>
      <w:r w:rsidDel="00000000" w:rsidR="00000000" w:rsidRPr="00000000">
        <w:rPr>
          <w:rtl w:val="0"/>
        </w:rPr>
        <w:t xml:space="preserve">De esta forma, la empresa puede reducir incertidumbre y optimizar sus recursos.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22"/>
          <w:szCs w:val="22"/>
        </w:rPr>
      </w:pPr>
      <w:bookmarkStart w:colFirst="0" w:colLast="0" w:name="_k0h62l90oewl" w:id="48"/>
      <w:bookmarkEnd w:id="48"/>
      <w:r w:rsidDel="00000000" w:rsidR="00000000" w:rsidRPr="00000000">
        <w:rPr>
          <w:b w:val="1"/>
          <w:bCs w:val="1"/>
          <w:sz w:val="22"/>
          <w:szCs w:val="22"/>
          <w:rtl w:val="0"/>
        </w:rPr>
        <w:t xml:space="preserve">El recorrido del dashboard</w:t>
      </w:r>
    </w:p>
    <w:p w:rsidR="00000000" w:rsidDel="00000000" w:rsidP="00000000" w:rsidRDefault="00000000" w:rsidRPr="00000000" w14:paraId="000000FB">
      <w:pPr>
        <w:pStyle w:val="Heading2"/>
        <w:keepNext w:val="0"/>
        <w:keepLines w:val="0"/>
        <w:spacing w:after="80" w:lineRule="auto"/>
        <w:rPr>
          <w:b w:val="1"/>
          <w:bCs w:val="1"/>
          <w:sz w:val="22"/>
          <w:szCs w:val="22"/>
        </w:rPr>
      </w:pPr>
      <w:bookmarkStart w:colFirst="0" w:colLast="0" w:name="_o5lpzjavaaky" w:id="49"/>
      <w:bookmarkEnd w:id="49"/>
      <w:r w:rsidDel="00000000" w:rsidR="00000000" w:rsidRPr="00000000">
        <w:rPr>
          <w:b w:val="1"/>
          <w:bCs w:val="1"/>
          <w:sz w:val="22"/>
          <w:szCs w:val="22"/>
          <w:rtl w:val="0"/>
        </w:rPr>
        <w:t xml:space="preserve">Página 1 — Entender el crecimiento del mercado</w:t>
      </w:r>
    </w:p>
    <w:p w:rsidR="00000000" w:rsidDel="00000000" w:rsidP="00000000" w:rsidRDefault="00000000" w:rsidRPr="00000000" w14:paraId="000000FC">
      <w:pPr>
        <w:spacing w:after="240" w:before="240" w:lineRule="auto"/>
        <w:rPr/>
      </w:pPr>
      <w:r w:rsidDel="00000000" w:rsidR="00000000" w:rsidRPr="00000000">
        <w:rPr>
          <w:rtl w:val="0"/>
        </w:rPr>
        <w:t xml:space="preserve">Primero analizamos cómo ha evolucionado el vehículo eléctrico en España desde 2019.</w:t>
      </w:r>
    </w:p>
    <w:p w:rsidR="00000000" w:rsidDel="00000000" w:rsidP="00000000" w:rsidRDefault="00000000" w:rsidRPr="00000000" w14:paraId="000000FD">
      <w:pPr>
        <w:spacing w:after="240" w:before="240" w:lineRule="auto"/>
        <w:rPr/>
      </w:pPr>
      <w:r w:rsidDel="00000000" w:rsidR="00000000" w:rsidRPr="00000000">
        <w:rPr>
          <w:rtl w:val="0"/>
        </w:rPr>
        <w:t xml:space="preserve">Esto nos permite comprender:</w:t>
      </w:r>
    </w:p>
    <w:p w:rsidR="00000000" w:rsidDel="00000000" w:rsidP="00000000" w:rsidRDefault="00000000" w:rsidRPr="00000000" w14:paraId="000000FE">
      <w:pPr>
        <w:numPr>
          <w:ilvl w:val="0"/>
          <w:numId w:val="9"/>
        </w:numPr>
        <w:spacing w:after="0" w:afterAutospacing="0" w:before="240" w:lineRule="auto"/>
        <w:ind w:left="720" w:hanging="360"/>
        <w:rPr/>
      </w:pPr>
      <w:r w:rsidDel="00000000" w:rsidR="00000000" w:rsidRPr="00000000">
        <w:rPr>
          <w:rtl w:val="0"/>
        </w:rPr>
        <w:t xml:space="preserve">dónde crece más la demanda,</w:t>
      </w:r>
    </w:p>
    <w:p w:rsidR="00000000" w:rsidDel="00000000" w:rsidP="00000000" w:rsidRDefault="00000000" w:rsidRPr="00000000" w14:paraId="000000FF">
      <w:pPr>
        <w:numPr>
          <w:ilvl w:val="0"/>
          <w:numId w:val="9"/>
        </w:numPr>
        <w:spacing w:after="0" w:afterAutospacing="0" w:before="0" w:beforeAutospacing="0" w:lineRule="auto"/>
        <w:ind w:left="720" w:hanging="360"/>
        <w:rPr/>
      </w:pPr>
      <w:r w:rsidDel="00000000" w:rsidR="00000000" w:rsidRPr="00000000">
        <w:rPr>
          <w:rtl w:val="0"/>
        </w:rPr>
        <w:t xml:space="preserve">qué provincias lideran la transición eléctrica,</w:t>
      </w:r>
    </w:p>
    <w:p w:rsidR="00000000" w:rsidDel="00000000" w:rsidP="00000000" w:rsidRDefault="00000000" w:rsidRPr="00000000" w14:paraId="00000100">
      <w:pPr>
        <w:numPr>
          <w:ilvl w:val="0"/>
          <w:numId w:val="9"/>
        </w:numPr>
        <w:spacing w:after="240" w:before="0" w:beforeAutospacing="0" w:lineRule="auto"/>
        <w:ind w:left="720" w:hanging="360"/>
        <w:rPr/>
      </w:pPr>
      <w:r w:rsidDel="00000000" w:rsidR="00000000" w:rsidRPr="00000000">
        <w:rPr>
          <w:rtl w:val="0"/>
        </w:rPr>
        <w:t xml:space="preserve">y por qué la expansión de infraestructura será necesaria en los próximos años.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22"/>
          <w:szCs w:val="22"/>
        </w:rPr>
      </w:pPr>
      <w:bookmarkStart w:colFirst="0" w:colLast="0" w:name="_7n2cjuq9ddh" w:id="50"/>
      <w:bookmarkEnd w:id="50"/>
      <w:r w:rsidDel="00000000" w:rsidR="00000000" w:rsidRPr="00000000">
        <w:rPr>
          <w:b w:val="1"/>
          <w:bCs w:val="1"/>
          <w:sz w:val="22"/>
          <w:szCs w:val="22"/>
          <w:rtl w:val="0"/>
        </w:rPr>
        <w:t xml:space="preserve">Página 2 — Analizar la demanda en carretera</w:t>
      </w:r>
    </w:p>
    <w:p w:rsidR="00000000" w:rsidDel="00000000" w:rsidP="00000000" w:rsidRDefault="00000000" w:rsidRPr="00000000" w14:paraId="00000103">
      <w:pPr>
        <w:spacing w:after="240" w:before="240" w:lineRule="auto"/>
        <w:rPr/>
      </w:pPr>
      <w:r w:rsidDel="00000000" w:rsidR="00000000" w:rsidRPr="00000000">
        <w:rPr>
          <w:rtl w:val="0"/>
        </w:rPr>
        <w:t xml:space="preserve">Después estudiamos el comportamiento del tráfico en autovías y rutas estratégicas.</w:t>
      </w:r>
    </w:p>
    <w:p w:rsidR="00000000" w:rsidDel="00000000" w:rsidP="00000000" w:rsidRDefault="00000000" w:rsidRPr="00000000" w14:paraId="00000104">
      <w:pPr>
        <w:spacing w:after="240" w:before="240" w:lineRule="auto"/>
        <w:rPr/>
      </w:pPr>
      <w:r w:rsidDel="00000000" w:rsidR="00000000" w:rsidRPr="00000000">
        <w:rPr>
          <w:rtl w:val="0"/>
        </w:rPr>
        <w:t xml:space="preserve">No basta con saber dónde hay más vehículos eléctricos; también es necesario entender:</w:t>
      </w:r>
    </w:p>
    <w:p w:rsidR="00000000" w:rsidDel="00000000" w:rsidP="00000000" w:rsidRDefault="00000000" w:rsidRPr="00000000" w14:paraId="00000105">
      <w:pPr>
        <w:numPr>
          <w:ilvl w:val="0"/>
          <w:numId w:val="32"/>
        </w:numPr>
        <w:spacing w:after="0" w:afterAutospacing="0" w:before="240" w:lineRule="auto"/>
        <w:ind w:left="720" w:hanging="360"/>
        <w:rPr/>
      </w:pPr>
      <w:r w:rsidDel="00000000" w:rsidR="00000000" w:rsidRPr="00000000">
        <w:rPr>
          <w:rtl w:val="0"/>
        </w:rPr>
        <w:t xml:space="preserve">por dónde circulan,</w:t>
      </w:r>
    </w:p>
    <w:p w:rsidR="00000000" w:rsidDel="00000000" w:rsidP="00000000" w:rsidRDefault="00000000" w:rsidRPr="00000000" w14:paraId="00000106">
      <w:pPr>
        <w:numPr>
          <w:ilvl w:val="0"/>
          <w:numId w:val="32"/>
        </w:numPr>
        <w:spacing w:after="0" w:afterAutospacing="0" w:before="0" w:beforeAutospacing="0" w:lineRule="auto"/>
        <w:ind w:left="720" w:hanging="360"/>
        <w:rPr/>
      </w:pPr>
      <w:r w:rsidDel="00000000" w:rsidR="00000000" w:rsidRPr="00000000">
        <w:rPr>
          <w:rtl w:val="0"/>
        </w:rPr>
        <w:t xml:space="preserve">dónde se detienen,</w:t>
      </w:r>
    </w:p>
    <w:p w:rsidR="00000000" w:rsidDel="00000000" w:rsidP="00000000" w:rsidRDefault="00000000" w:rsidRPr="00000000" w14:paraId="00000107">
      <w:pPr>
        <w:numPr>
          <w:ilvl w:val="0"/>
          <w:numId w:val="32"/>
        </w:numPr>
        <w:spacing w:after="240" w:before="0" w:beforeAutospacing="0" w:lineRule="auto"/>
        <w:ind w:left="720" w:hanging="360"/>
        <w:rPr/>
      </w:pPr>
      <w:r w:rsidDel="00000000" w:rsidR="00000000" w:rsidRPr="00000000">
        <w:rPr>
          <w:rtl w:val="0"/>
        </w:rPr>
        <w:t xml:space="preserve">y qué zonas generan mayor flujo potencial de usuarios.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22"/>
          <w:szCs w:val="22"/>
        </w:rPr>
      </w:pPr>
      <w:bookmarkStart w:colFirst="0" w:colLast="0" w:name="_9p3uhsz5x2fo" w:id="51"/>
      <w:bookmarkEnd w:id="51"/>
      <w:r w:rsidDel="00000000" w:rsidR="00000000" w:rsidRPr="00000000">
        <w:rPr>
          <w:b w:val="1"/>
          <w:bCs w:val="1"/>
          <w:sz w:val="22"/>
          <w:szCs w:val="22"/>
          <w:rtl w:val="0"/>
        </w:rPr>
        <w:t xml:space="preserve">Página 3 — Detectar oportunidades reales</w:t>
      </w:r>
    </w:p>
    <w:p w:rsidR="00000000" w:rsidDel="00000000" w:rsidP="00000000" w:rsidRDefault="00000000" w:rsidRPr="00000000" w14:paraId="0000010A">
      <w:pPr>
        <w:spacing w:after="240" w:before="240" w:lineRule="auto"/>
        <w:rPr/>
      </w:pPr>
      <w:r w:rsidDel="00000000" w:rsidR="00000000" w:rsidRPr="00000000">
        <w:rPr>
          <w:rtl w:val="0"/>
        </w:rPr>
        <w:t xml:space="preserve">Una vez identificada la demanda, analizamos la competencia y la capacidad energética.</w:t>
      </w:r>
    </w:p>
    <w:p w:rsidR="00000000" w:rsidDel="00000000" w:rsidP="00000000" w:rsidRDefault="00000000" w:rsidRPr="00000000" w14:paraId="0000010B">
      <w:pPr>
        <w:spacing w:after="240" w:before="240" w:lineRule="auto"/>
        <w:rPr/>
      </w:pPr>
      <w:r w:rsidDel="00000000" w:rsidR="00000000" w:rsidRPr="00000000">
        <w:rPr>
          <w:rtl w:val="0"/>
        </w:rPr>
        <w:t xml:space="preserve">Aquí encontramos las verdaderas oportunidades:</w:t>
        <w:br w:type="textWrapping"/>
        <w:t xml:space="preserve">zonas con alta demanda, baja saturación y capacidad suficiente para instalar nuevos puntos de recarga.</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22"/>
          <w:szCs w:val="22"/>
        </w:rPr>
      </w:pPr>
      <w:bookmarkStart w:colFirst="0" w:colLast="0" w:name="_e1huarux4th0" w:id="52"/>
      <w:bookmarkEnd w:id="52"/>
      <w:r w:rsidDel="00000000" w:rsidR="00000000" w:rsidRPr="00000000">
        <w:rPr>
          <w:b w:val="1"/>
          <w:bCs w:val="1"/>
          <w:sz w:val="22"/>
          <w:szCs w:val="22"/>
          <w:rtl w:val="0"/>
        </w:rPr>
        <w:t xml:space="preserve">Página 4 — Tomar decisiones estratégicas</w:t>
      </w:r>
    </w:p>
    <w:p w:rsidR="00000000" w:rsidDel="00000000" w:rsidP="00000000" w:rsidRDefault="00000000" w:rsidRPr="00000000" w14:paraId="0000010E">
      <w:pPr>
        <w:spacing w:after="240" w:before="240" w:lineRule="auto"/>
        <w:rPr/>
      </w:pPr>
      <w:r w:rsidDel="00000000" w:rsidR="00000000" w:rsidRPr="00000000">
        <w:rPr>
          <w:rtl w:val="0"/>
        </w:rPr>
        <w:t xml:space="preserve">Finalmente, el dashboard genera un ranking de las mejores ubicaciones para invertir.</w:t>
      </w:r>
    </w:p>
    <w:p w:rsidR="00000000" w:rsidDel="00000000" w:rsidP="00000000" w:rsidRDefault="00000000" w:rsidRPr="00000000" w14:paraId="0000010F">
      <w:pPr>
        <w:spacing w:after="240" w:before="240" w:lineRule="auto"/>
        <w:rPr/>
      </w:pPr>
      <w:r w:rsidDel="00000000" w:rsidR="00000000" w:rsidRPr="00000000">
        <w:rPr>
          <w:rtl w:val="0"/>
        </w:rPr>
        <w:t xml:space="preserve">A través de indicadores como:</w:t>
      </w:r>
    </w:p>
    <w:p w:rsidR="00000000" w:rsidDel="00000000" w:rsidP="00000000" w:rsidRDefault="00000000" w:rsidRPr="00000000" w14:paraId="00000110">
      <w:pPr>
        <w:numPr>
          <w:ilvl w:val="0"/>
          <w:numId w:val="18"/>
        </w:numPr>
        <w:spacing w:after="0" w:afterAutospacing="0" w:before="240" w:lineRule="auto"/>
        <w:ind w:left="720" w:hanging="360"/>
        <w:rPr/>
      </w:pPr>
      <w:r w:rsidDel="00000000" w:rsidR="00000000" w:rsidRPr="00000000">
        <w:rPr>
          <w:rtl w:val="0"/>
        </w:rPr>
        <w:t xml:space="preserve">score de oportunidad,</w:t>
      </w:r>
    </w:p>
    <w:p w:rsidR="00000000" w:rsidDel="00000000" w:rsidP="00000000" w:rsidRDefault="00000000" w:rsidRPr="00000000" w14:paraId="00000111">
      <w:pPr>
        <w:numPr>
          <w:ilvl w:val="0"/>
          <w:numId w:val="18"/>
        </w:numPr>
        <w:spacing w:after="0" w:afterAutospacing="0" w:before="0" w:beforeAutospacing="0" w:lineRule="auto"/>
        <w:ind w:left="720" w:hanging="360"/>
        <w:rPr/>
      </w:pPr>
      <w:r w:rsidDel="00000000" w:rsidR="00000000" w:rsidRPr="00000000">
        <w:rPr>
          <w:rtl w:val="0"/>
        </w:rPr>
        <w:t xml:space="preserve">ROI estimado,</w:t>
      </w:r>
    </w:p>
    <w:p w:rsidR="00000000" w:rsidDel="00000000" w:rsidP="00000000" w:rsidRDefault="00000000" w:rsidRPr="00000000" w14:paraId="00000112">
      <w:pPr>
        <w:numPr>
          <w:ilvl w:val="0"/>
          <w:numId w:val="18"/>
        </w:numPr>
        <w:spacing w:after="0" w:afterAutospacing="0" w:before="0" w:beforeAutospacing="0" w:lineRule="auto"/>
        <w:ind w:left="720" w:hanging="360"/>
        <w:rPr/>
      </w:pPr>
      <w:r w:rsidDel="00000000" w:rsidR="00000000" w:rsidRPr="00000000">
        <w:rPr>
          <w:rtl w:val="0"/>
        </w:rPr>
        <w:t xml:space="preserve">riesgo de inversión,</w:t>
      </w:r>
    </w:p>
    <w:p w:rsidR="00000000" w:rsidDel="00000000" w:rsidP="00000000" w:rsidRDefault="00000000" w:rsidRPr="00000000" w14:paraId="00000113">
      <w:pPr>
        <w:numPr>
          <w:ilvl w:val="0"/>
          <w:numId w:val="18"/>
        </w:numPr>
        <w:spacing w:after="240" w:before="0" w:beforeAutospacing="0" w:lineRule="auto"/>
        <w:ind w:left="720" w:hanging="360"/>
        <w:rPr/>
      </w:pPr>
      <w:r w:rsidDel="00000000" w:rsidR="00000000" w:rsidRPr="00000000">
        <w:rPr>
          <w:rtl w:val="0"/>
        </w:rPr>
        <w:t xml:space="preserve">y demanda futura,</w:t>
      </w:r>
    </w:p>
    <w:p w:rsidR="00000000" w:rsidDel="00000000" w:rsidP="00000000" w:rsidRDefault="00000000" w:rsidRPr="00000000" w14:paraId="00000114">
      <w:pPr>
        <w:spacing w:after="240" w:before="240" w:lineRule="auto"/>
        <w:rPr/>
      </w:pPr>
      <w:r w:rsidDel="00000000" w:rsidR="00000000" w:rsidRPr="00000000">
        <w:rPr>
          <w:rtl w:val="0"/>
        </w:rPr>
        <w:t xml:space="preserve">la empresa puede priorizar sus próximas expansiones de manera más eficiente y rentable.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22"/>
          <w:szCs w:val="22"/>
        </w:rPr>
      </w:pPr>
      <w:bookmarkStart w:colFirst="0" w:colLast="0" w:name="_92aajyavz246" w:id="53"/>
      <w:bookmarkEnd w:id="53"/>
      <w:r w:rsidDel="00000000" w:rsidR="00000000" w:rsidRPr="00000000">
        <w:rPr>
          <w:b w:val="1"/>
          <w:bCs w:val="1"/>
          <w:sz w:val="22"/>
          <w:szCs w:val="22"/>
          <w:rtl w:val="0"/>
        </w:rPr>
        <w:t xml:space="preserve">Impacto del proyecto</w:t>
      </w:r>
    </w:p>
    <w:p w:rsidR="00000000" w:rsidDel="00000000" w:rsidP="00000000" w:rsidRDefault="00000000" w:rsidRPr="00000000" w14:paraId="00000117">
      <w:pPr>
        <w:spacing w:after="240" w:before="240" w:lineRule="auto"/>
        <w:rPr/>
      </w:pPr>
      <w:r w:rsidDel="00000000" w:rsidR="00000000" w:rsidRPr="00000000">
        <w:rPr>
          <w:rtl w:val="0"/>
        </w:rPr>
        <w:t xml:space="preserve">Nuestro proyecto no solo tiene un impacto económico, sino también social y medioambiental.</w:t>
      </w:r>
    </w:p>
    <w:p w:rsidR="00000000" w:rsidDel="00000000" w:rsidP="00000000" w:rsidRDefault="00000000" w:rsidRPr="00000000" w14:paraId="00000118">
      <w:pPr>
        <w:spacing w:after="240" w:before="240" w:lineRule="auto"/>
        <w:rPr/>
      </w:pPr>
      <w:r w:rsidDel="00000000" w:rsidR="00000000" w:rsidRPr="00000000">
        <w:rPr>
          <w:rtl w:val="0"/>
        </w:rPr>
        <w:t xml:space="preserve">Contribuye a:</w:t>
      </w:r>
    </w:p>
    <w:p w:rsidR="00000000" w:rsidDel="00000000" w:rsidP="00000000" w:rsidRDefault="00000000" w:rsidRPr="00000000" w14:paraId="00000119">
      <w:pPr>
        <w:numPr>
          <w:ilvl w:val="0"/>
          <w:numId w:val="14"/>
        </w:numPr>
        <w:spacing w:after="0" w:afterAutospacing="0" w:before="240" w:lineRule="auto"/>
        <w:ind w:left="720" w:hanging="360"/>
        <w:rPr/>
      </w:pPr>
      <w:r w:rsidDel="00000000" w:rsidR="00000000" w:rsidRPr="00000000">
        <w:rPr>
          <w:rtl w:val="0"/>
        </w:rPr>
        <w:t xml:space="preserve">acelerar la transición energética,</w:t>
      </w:r>
    </w:p>
    <w:p w:rsidR="00000000" w:rsidDel="00000000" w:rsidP="00000000" w:rsidRDefault="00000000" w:rsidRPr="00000000" w14:paraId="0000011A">
      <w:pPr>
        <w:numPr>
          <w:ilvl w:val="0"/>
          <w:numId w:val="14"/>
        </w:numPr>
        <w:spacing w:after="0" w:afterAutospacing="0" w:before="0" w:beforeAutospacing="0" w:lineRule="auto"/>
        <w:ind w:left="720" w:hanging="360"/>
        <w:rPr/>
      </w:pPr>
      <w:r w:rsidDel="00000000" w:rsidR="00000000" w:rsidRPr="00000000">
        <w:rPr>
          <w:rtl w:val="0"/>
        </w:rPr>
        <w:t xml:space="preserve">reducir emisiones contaminantes,</w:t>
      </w:r>
    </w:p>
    <w:p w:rsidR="00000000" w:rsidDel="00000000" w:rsidP="00000000" w:rsidRDefault="00000000" w:rsidRPr="00000000" w14:paraId="0000011B">
      <w:pPr>
        <w:numPr>
          <w:ilvl w:val="0"/>
          <w:numId w:val="14"/>
        </w:numPr>
        <w:spacing w:after="0" w:afterAutospacing="0" w:before="0" w:beforeAutospacing="0" w:lineRule="auto"/>
        <w:ind w:left="720" w:hanging="360"/>
        <w:rPr/>
      </w:pPr>
      <w:r w:rsidDel="00000000" w:rsidR="00000000" w:rsidRPr="00000000">
        <w:rPr>
          <w:rtl w:val="0"/>
        </w:rPr>
        <w:t xml:space="preserve">fomentar una movilidad más sostenible,</w:t>
      </w:r>
    </w:p>
    <w:p w:rsidR="00000000" w:rsidDel="00000000" w:rsidP="00000000" w:rsidRDefault="00000000" w:rsidRPr="00000000" w14:paraId="0000011C">
      <w:pPr>
        <w:numPr>
          <w:ilvl w:val="0"/>
          <w:numId w:val="14"/>
        </w:numPr>
        <w:spacing w:after="240" w:before="0" w:beforeAutospacing="0" w:lineRule="auto"/>
        <w:ind w:left="720" w:hanging="360"/>
        <w:rPr/>
      </w:pPr>
      <w:r w:rsidDel="00000000" w:rsidR="00000000" w:rsidRPr="00000000">
        <w:rPr>
          <w:rtl w:val="0"/>
        </w:rPr>
        <w:t xml:space="preserve">y mejorar la infraestructura del futuro.</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22"/>
          <w:szCs w:val="22"/>
        </w:rPr>
      </w:pPr>
      <w:bookmarkStart w:colFirst="0" w:colLast="0" w:name="_4kvtterg7nbn" w:id="54"/>
      <w:bookmarkEnd w:id="54"/>
      <w:r w:rsidDel="00000000" w:rsidR="00000000" w:rsidRPr="00000000">
        <w:rPr>
          <w:b w:val="1"/>
          <w:bCs w:val="1"/>
          <w:sz w:val="22"/>
          <w:szCs w:val="22"/>
          <w:rtl w:val="0"/>
        </w:rPr>
        <w:t xml:space="preserve">Cierre</w:t>
      </w:r>
    </w:p>
    <w:p w:rsidR="00000000" w:rsidDel="00000000" w:rsidP="00000000" w:rsidRDefault="00000000" w:rsidRPr="00000000" w14:paraId="0000011F">
      <w:pPr>
        <w:spacing w:after="240" w:before="240" w:lineRule="auto"/>
        <w:rPr/>
      </w:pPr>
      <w:r w:rsidDel="00000000" w:rsidR="00000000" w:rsidRPr="00000000">
        <w:rPr>
          <w:rtl w:val="0"/>
        </w:rPr>
        <w:t xml:space="preserve">En un mercado donde la movilidad eléctrica seguirá creciendo durante los próximos años, las empresas necesitan herramientas inteligentes para tomar decisiones rápidas y estratégicas.</w:t>
      </w:r>
    </w:p>
    <w:p w:rsidR="00000000" w:rsidDel="00000000" w:rsidP="00000000" w:rsidRDefault="00000000" w:rsidRPr="00000000" w14:paraId="00000120">
      <w:pPr>
        <w:spacing w:after="240" w:before="240" w:lineRule="auto"/>
        <w:rPr/>
      </w:pPr>
      <w:r w:rsidDel="00000000" w:rsidR="00000000" w:rsidRPr="00000000">
        <w:rPr>
          <w:rtl w:val="0"/>
        </w:rPr>
        <w:t xml:space="preserve">Nuestro dashboard convierte datos en oportunidades.</w:t>
      </w:r>
    </w:p>
    <w:p w:rsidR="00000000" w:rsidDel="00000000" w:rsidP="00000000" w:rsidRDefault="00000000" w:rsidRPr="00000000" w14:paraId="00000121">
      <w:pPr>
        <w:spacing w:after="240" w:before="240" w:lineRule="auto"/>
        <w:rPr/>
      </w:pPr>
      <w:r w:rsidDel="00000000" w:rsidR="00000000" w:rsidRPr="00000000">
        <w:rPr>
          <w:rtl w:val="0"/>
        </w:rPr>
        <w:t xml:space="preserve">No se trata únicamente de instalar más cargadores, sino de instalarlos en el lugar correcto, en el momento correcto y con el mayor potencial de crecimiento.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22"/>
          <w:szCs w:val="22"/>
        </w:rPr>
      </w:pPr>
      <w:bookmarkStart w:colFirst="0" w:colLast="0" w:name="_92jdimssshpm" w:id="55"/>
      <w:bookmarkEnd w:id="55"/>
      <w:r w:rsidDel="00000000" w:rsidR="00000000" w:rsidRPr="00000000">
        <w:rPr>
          <w:b w:val="1"/>
          <w:bCs w:val="1"/>
          <w:sz w:val="22"/>
          <w:szCs w:val="22"/>
          <w:rtl w:val="0"/>
        </w:rPr>
        <w:t xml:space="preserve">Dashboard de 4 páginas</w:t>
      </w:r>
    </w:p>
    <w:p w:rsidR="00000000" w:rsidDel="00000000" w:rsidP="00000000" w:rsidRDefault="00000000" w:rsidRPr="00000000" w14:paraId="00000129">
      <w:pPr>
        <w:pStyle w:val="Heading2"/>
        <w:keepNext w:val="0"/>
        <w:keepLines w:val="0"/>
        <w:spacing w:after="80" w:lineRule="auto"/>
        <w:rPr>
          <w:b w:val="1"/>
          <w:bCs w:val="1"/>
          <w:sz w:val="22"/>
          <w:szCs w:val="22"/>
        </w:rPr>
      </w:pPr>
      <w:bookmarkStart w:colFirst="0" w:colLast="0" w:name="_qlg0efc28vql" w:id="56"/>
      <w:bookmarkEnd w:id="56"/>
      <w:r w:rsidDel="00000000" w:rsidR="00000000" w:rsidRPr="00000000">
        <w:rPr>
          <w:b w:val="1"/>
          <w:bCs w:val="1"/>
          <w:sz w:val="22"/>
          <w:szCs w:val="22"/>
          <w:rtl w:val="0"/>
        </w:rPr>
        <w:t xml:space="preserve">Proyecto: Expansión Inteligente de Redes de Recarga EV en España</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22"/>
          <w:szCs w:val="22"/>
        </w:rPr>
      </w:pPr>
      <w:bookmarkStart w:colFirst="0" w:colLast="0" w:name="_s2b193ivsp5g" w:id="57"/>
      <w:bookmarkEnd w:id="57"/>
      <w:r w:rsidDel="00000000" w:rsidR="00000000" w:rsidRPr="00000000">
        <w:rPr>
          <w:b w:val="1"/>
          <w:bCs w:val="1"/>
          <w:sz w:val="22"/>
          <w:szCs w:val="22"/>
          <w:rtl w:val="0"/>
        </w:rPr>
        <w:t xml:space="preserve">Página 1. Panorama del mercado EV</w:t>
      </w:r>
    </w:p>
    <w:p w:rsidR="00000000" w:rsidDel="00000000" w:rsidP="00000000" w:rsidRDefault="00000000" w:rsidRPr="00000000" w14:paraId="0000012C">
      <w:pPr>
        <w:pStyle w:val="Heading2"/>
        <w:keepNext w:val="0"/>
        <w:keepLines w:val="0"/>
        <w:spacing w:after="80" w:lineRule="auto"/>
        <w:rPr>
          <w:b w:val="1"/>
          <w:bCs w:val="1"/>
          <w:sz w:val="22"/>
          <w:szCs w:val="22"/>
        </w:rPr>
      </w:pPr>
      <w:bookmarkStart w:colFirst="0" w:colLast="0" w:name="_y4cbgg64t6gb" w:id="58"/>
      <w:bookmarkEnd w:id="58"/>
      <w:r w:rsidDel="00000000" w:rsidR="00000000" w:rsidRPr="00000000">
        <w:rPr>
          <w:b w:val="1"/>
          <w:bCs w:val="1"/>
          <w:sz w:val="22"/>
          <w:szCs w:val="22"/>
          <w:rtl w:val="0"/>
        </w:rPr>
        <w:t xml:space="preserve">Objetivo de la página</w:t>
      </w:r>
    </w:p>
    <w:p w:rsidR="00000000" w:rsidDel="00000000" w:rsidP="00000000" w:rsidRDefault="00000000" w:rsidRPr="00000000" w14:paraId="0000012D">
      <w:pPr>
        <w:spacing w:after="240" w:before="240" w:lineRule="auto"/>
        <w:rPr/>
      </w:pPr>
      <w:r w:rsidDel="00000000" w:rsidR="00000000" w:rsidRPr="00000000">
        <w:rPr>
          <w:rtl w:val="0"/>
        </w:rPr>
        <w:t xml:space="preserve">Entender </w:t>
      </w:r>
      <w:r w:rsidDel="00000000" w:rsidR="00000000" w:rsidRPr="00000000">
        <w:rPr>
          <w:b w:val="1"/>
          <w:bCs w:val="1"/>
          <w:rtl w:val="0"/>
        </w:rPr>
        <w:t xml:space="preserve">dónde está creciendo el mercado</w:t>
      </w:r>
      <w:r w:rsidDel="00000000" w:rsidR="00000000" w:rsidRPr="00000000">
        <w:rPr>
          <w:rtl w:val="0"/>
        </w:rPr>
        <w:t xml:space="preserve"> y en qué provincias existe mayor base de usuarios potenciales.</w:t>
      </w:r>
    </w:p>
    <w:p w:rsidR="00000000" w:rsidDel="00000000" w:rsidP="00000000" w:rsidRDefault="00000000" w:rsidRPr="00000000" w14:paraId="0000012E">
      <w:pPr>
        <w:pStyle w:val="Heading2"/>
        <w:keepNext w:val="0"/>
        <w:keepLines w:val="0"/>
        <w:spacing w:after="80" w:lineRule="auto"/>
        <w:rPr>
          <w:b w:val="1"/>
          <w:bCs w:val="1"/>
          <w:sz w:val="22"/>
          <w:szCs w:val="22"/>
        </w:rPr>
      </w:pPr>
      <w:bookmarkStart w:colFirst="0" w:colLast="0" w:name="_zc0dt2nash45" w:id="59"/>
      <w:bookmarkEnd w:id="59"/>
      <w:r w:rsidDel="00000000" w:rsidR="00000000" w:rsidRPr="00000000">
        <w:rPr>
          <w:b w:val="1"/>
          <w:bCs w:val="1"/>
          <w:sz w:val="22"/>
          <w:szCs w:val="22"/>
          <w:rtl w:val="0"/>
        </w:rPr>
        <w:t xml:space="preserve">Idea clave</w:t>
      </w:r>
    </w:p>
    <w:p w:rsidR="00000000" w:rsidDel="00000000" w:rsidP="00000000" w:rsidRDefault="00000000" w:rsidRPr="00000000" w14:paraId="0000012F">
      <w:pPr>
        <w:spacing w:after="240" w:before="240" w:lineRule="auto"/>
        <w:rPr>
          <w:b w:val="1"/>
          <w:bCs w:val="1"/>
        </w:rPr>
      </w:pPr>
      <w:r w:rsidDel="00000000" w:rsidR="00000000" w:rsidRPr="00000000">
        <w:rPr>
          <w:rtl w:val="0"/>
        </w:rPr>
        <w:t xml:space="preserve">Antes de abrir nuevos puntos de recarga, la empresa necesita saber:</w:t>
        <w:br w:type="textWrapping"/>
        <w:t xml:space="preserve"> </w:t>
      </w:r>
      <w:r w:rsidDel="00000000" w:rsidR="00000000" w:rsidRPr="00000000">
        <w:rPr>
          <w:b w:val="1"/>
          <w:bCs w:val="1"/>
          <w:rtl w:val="0"/>
        </w:rPr>
        <w:t xml:space="preserve">¿Dónde está creciendo realmente la movilidad eléctrica?</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2"/>
          <w:szCs w:val="22"/>
        </w:rPr>
      </w:pPr>
      <w:bookmarkStart w:colFirst="0" w:colLast="0" w:name="_rzj9d3egz35g" w:id="60"/>
      <w:bookmarkEnd w:id="60"/>
      <w:r w:rsidDel="00000000" w:rsidR="00000000" w:rsidRPr="00000000">
        <w:rPr>
          <w:b w:val="1"/>
          <w:bCs w:val="1"/>
          <w:color w:val="000000"/>
          <w:sz w:val="22"/>
          <w:szCs w:val="22"/>
          <w:rtl w:val="0"/>
        </w:rPr>
        <w:t xml:space="preserve">1) ¿Cómo ha evolucionado el mercado EV e híbrido en España desde 2019?</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Gráfica:</w:t>
      </w:r>
      <w:r w:rsidDel="00000000" w:rsidR="00000000" w:rsidRPr="00000000">
        <w:rPr>
          <w:rtl w:val="0"/>
        </w:rPr>
        <w:t xml:space="preserve"> Serie temporal (línea)</w:t>
        <w:br w:type="textWrapping"/>
        <w:t xml:space="preserve"> </w:t>
      </w:r>
      <w:r w:rsidDel="00000000" w:rsidR="00000000" w:rsidRPr="00000000">
        <w:rPr>
          <w:b w:val="1"/>
          <w:bCs w:val="1"/>
          <w:rtl w:val="0"/>
        </w:rPr>
        <w:t xml:space="preserve">Campos:</w:t>
      </w:r>
      <w:r w:rsidDel="00000000" w:rsidR="00000000" w:rsidRPr="00000000">
        <w:rPr>
          <w:rtl w:val="0"/>
        </w:rPr>
        <w:t xml:space="preserve"> Año / Vehículos eléctricos / Vehículos híbridos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 evolución del volumen de vehículos eléctricos e híbridos a lo largo del tiempo.</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Permite demostrar que el mercado sí está creciendo y justificar la expansión de infraestructura.</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2"/>
          <w:szCs w:val="22"/>
        </w:rPr>
      </w:pPr>
      <w:bookmarkStart w:colFirst="0" w:colLast="0" w:name="_a01dxqjm0mrj" w:id="61"/>
      <w:bookmarkEnd w:id="61"/>
      <w:r w:rsidDel="00000000" w:rsidR="00000000" w:rsidRPr="00000000">
        <w:rPr>
          <w:b w:val="1"/>
          <w:bCs w:val="1"/>
          <w:color w:val="000000"/>
          <w:sz w:val="22"/>
          <w:szCs w:val="22"/>
          <w:rtl w:val="0"/>
        </w:rPr>
        <w:t xml:space="preserve">2) ¿Qué provincias concentran mayor cantidad de vehículos eléctricos?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Gráfica:</w:t>
      </w:r>
      <w:r w:rsidDel="00000000" w:rsidR="00000000" w:rsidRPr="00000000">
        <w:rPr>
          <w:rtl w:val="0"/>
        </w:rPr>
        <w:t xml:space="preserve"> Mapa geográfico por provincias</w:t>
        <w:br w:type="textWrapping"/>
        <w:t xml:space="preserve"> </w:t>
      </w:r>
      <w:r w:rsidDel="00000000" w:rsidR="00000000" w:rsidRPr="00000000">
        <w:rPr>
          <w:b w:val="1"/>
          <w:bCs w:val="1"/>
          <w:rtl w:val="0"/>
        </w:rPr>
        <w:t xml:space="preserve">Campos:</w:t>
      </w:r>
      <w:r w:rsidDel="00000000" w:rsidR="00000000" w:rsidRPr="00000000">
        <w:rPr>
          <w:rtl w:val="0"/>
        </w:rPr>
        <w:t xml:space="preserve"> Provincia / Vehículos eléctricos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 distribución territorial del parque EV en España.</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Ayuda a detectar focos de alta demanda actual.</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2"/>
          <w:szCs w:val="22"/>
        </w:rPr>
      </w:pPr>
      <w:bookmarkStart w:colFirst="0" w:colLast="0" w:name="_65u666ase2gc" w:id="62"/>
      <w:bookmarkEnd w:id="62"/>
      <w:r w:rsidDel="00000000" w:rsidR="00000000" w:rsidRPr="00000000">
        <w:rPr>
          <w:b w:val="1"/>
          <w:bCs w:val="1"/>
          <w:color w:val="000000"/>
          <w:sz w:val="22"/>
          <w:szCs w:val="22"/>
          <w:rtl w:val="0"/>
        </w:rPr>
        <w:t xml:space="preserve">3) ¿Qué provincias están creciendo más rápido en adopción EV?</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Gráfica:</w:t>
      </w:r>
      <w:r w:rsidDel="00000000" w:rsidR="00000000" w:rsidRPr="00000000">
        <w:rPr>
          <w:rtl w:val="0"/>
        </w:rPr>
        <w:t xml:space="preserve"> Ranking de barras horizontales</w:t>
        <w:br w:type="textWrapping"/>
        <w:t xml:space="preserve"> </w:t>
      </w:r>
      <w:r w:rsidDel="00000000" w:rsidR="00000000" w:rsidRPr="00000000">
        <w:rPr>
          <w:b w:val="1"/>
          <w:bCs w:val="1"/>
          <w:rtl w:val="0"/>
        </w:rPr>
        <w:t xml:space="preserve">Campos:</w:t>
      </w:r>
      <w:r w:rsidDel="00000000" w:rsidR="00000000" w:rsidRPr="00000000">
        <w:rPr>
          <w:rtl w:val="0"/>
        </w:rPr>
        <w:t xml:space="preserve"> Provincia / Crecimiento EV %</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Las provincias con mayor aceleración del mercado.</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No solo importa dónde hay más EV hoy, sino dónde habrá más mañana.</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2"/>
          <w:szCs w:val="22"/>
        </w:rPr>
      </w:pPr>
      <w:bookmarkStart w:colFirst="0" w:colLast="0" w:name="_677xnj2l5e8l" w:id="63"/>
      <w:bookmarkEnd w:id="63"/>
      <w:r w:rsidDel="00000000" w:rsidR="00000000" w:rsidRPr="00000000">
        <w:rPr>
          <w:b w:val="1"/>
          <w:bCs w:val="1"/>
          <w:color w:val="000000"/>
          <w:sz w:val="22"/>
          <w:szCs w:val="22"/>
          <w:rtl w:val="0"/>
        </w:rPr>
        <w:t xml:space="preserve">4) ¿Qué provincias tienen mayor demanda relativa y no solo volumen absoluto?</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Gráfica:</w:t>
      </w:r>
      <w:r w:rsidDel="00000000" w:rsidR="00000000" w:rsidRPr="00000000">
        <w:rPr>
          <w:rtl w:val="0"/>
        </w:rPr>
        <w:t xml:space="preserve"> Dispersión o barras</w:t>
        <w:br w:type="textWrapping"/>
        <w:t xml:space="preserve"> </w:t>
      </w:r>
      <w:r w:rsidDel="00000000" w:rsidR="00000000" w:rsidRPr="00000000">
        <w:rPr>
          <w:b w:val="1"/>
          <w:bCs w:val="1"/>
          <w:rtl w:val="0"/>
        </w:rPr>
        <w:t xml:space="preserve">Campos:</w:t>
      </w:r>
      <w:r w:rsidDel="00000000" w:rsidR="00000000" w:rsidRPr="00000000">
        <w:rPr>
          <w:rtl w:val="0"/>
        </w:rPr>
        <w:t xml:space="preserve"> Provincia / Ratio EV por 1000 habitantes / Índice de demanda</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 diferencia entre provincias grandes y provincias con alta penetración EV.</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Evita tomar decisiones solo por tamaño poblacional.</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2"/>
          <w:szCs w:val="22"/>
        </w:rPr>
      </w:pPr>
      <w:bookmarkStart w:colFirst="0" w:colLast="0" w:name="_oh6i7rvt32rk" w:id="64"/>
      <w:bookmarkEnd w:id="64"/>
      <w:r w:rsidDel="00000000" w:rsidR="00000000" w:rsidRPr="00000000">
        <w:rPr>
          <w:b w:val="1"/>
          <w:bCs w:val="1"/>
          <w:color w:val="000000"/>
          <w:sz w:val="22"/>
          <w:szCs w:val="22"/>
          <w:rtl w:val="0"/>
        </w:rPr>
        <w:t xml:space="preserve">KPIs de la página</w:t>
      </w:r>
    </w:p>
    <w:p w:rsidR="00000000" w:rsidDel="00000000" w:rsidP="00000000" w:rsidRDefault="00000000" w:rsidRPr="00000000" w14:paraId="00000146">
      <w:pPr>
        <w:numPr>
          <w:ilvl w:val="0"/>
          <w:numId w:val="10"/>
        </w:numPr>
        <w:spacing w:after="0" w:afterAutospacing="0" w:before="240" w:lineRule="auto"/>
        <w:ind w:left="720" w:hanging="360"/>
        <w:rPr/>
      </w:pPr>
      <w:r w:rsidDel="00000000" w:rsidR="00000000" w:rsidRPr="00000000">
        <w:rPr>
          <w:rtl w:val="0"/>
        </w:rPr>
        <w:t xml:space="preserve">Total vehículos eléctricos</w:t>
      </w:r>
    </w:p>
    <w:p w:rsidR="00000000" w:rsidDel="00000000" w:rsidP="00000000" w:rsidRDefault="00000000" w:rsidRPr="00000000" w14:paraId="00000147">
      <w:pPr>
        <w:numPr>
          <w:ilvl w:val="0"/>
          <w:numId w:val="10"/>
        </w:numPr>
        <w:spacing w:after="0" w:afterAutospacing="0" w:before="0" w:beforeAutospacing="0" w:lineRule="auto"/>
        <w:ind w:left="720" w:hanging="360"/>
        <w:rPr/>
      </w:pPr>
      <w:r w:rsidDel="00000000" w:rsidR="00000000" w:rsidRPr="00000000">
        <w:rPr>
          <w:rtl w:val="0"/>
        </w:rPr>
        <w:t xml:space="preserve">Total híbridos</w:t>
      </w:r>
    </w:p>
    <w:p w:rsidR="00000000" w:rsidDel="00000000" w:rsidP="00000000" w:rsidRDefault="00000000" w:rsidRPr="00000000" w14:paraId="00000148">
      <w:pPr>
        <w:numPr>
          <w:ilvl w:val="0"/>
          <w:numId w:val="10"/>
        </w:numPr>
        <w:spacing w:after="0" w:afterAutospacing="0" w:before="0" w:beforeAutospacing="0" w:lineRule="auto"/>
        <w:ind w:left="720" w:hanging="360"/>
        <w:rPr/>
      </w:pPr>
      <w:r w:rsidDel="00000000" w:rsidR="00000000" w:rsidRPr="00000000">
        <w:rPr>
          <w:rtl w:val="0"/>
        </w:rPr>
        <w:t xml:space="preserve">Crecimiento EV %</w:t>
      </w:r>
    </w:p>
    <w:p w:rsidR="00000000" w:rsidDel="00000000" w:rsidP="00000000" w:rsidRDefault="00000000" w:rsidRPr="00000000" w14:paraId="00000149">
      <w:pPr>
        <w:numPr>
          <w:ilvl w:val="0"/>
          <w:numId w:val="10"/>
        </w:numPr>
        <w:spacing w:after="0" w:afterAutospacing="0" w:before="0" w:beforeAutospacing="0" w:lineRule="auto"/>
        <w:ind w:left="720" w:hanging="360"/>
        <w:rPr/>
      </w:pPr>
      <w:r w:rsidDel="00000000" w:rsidR="00000000" w:rsidRPr="00000000">
        <w:rPr>
          <w:rtl w:val="0"/>
        </w:rPr>
        <w:t xml:space="preserve">Ratio EV por 1000 habitantes</w:t>
      </w:r>
    </w:p>
    <w:p w:rsidR="00000000" w:rsidDel="00000000" w:rsidP="00000000" w:rsidRDefault="00000000" w:rsidRPr="00000000" w14:paraId="0000014A">
      <w:pPr>
        <w:numPr>
          <w:ilvl w:val="0"/>
          <w:numId w:val="10"/>
        </w:numPr>
        <w:spacing w:after="0" w:afterAutospacing="0" w:before="0" w:beforeAutospacing="0" w:lineRule="auto"/>
        <w:ind w:left="720" w:hanging="360"/>
        <w:rPr/>
      </w:pPr>
      <w:r w:rsidDel="00000000" w:rsidR="00000000" w:rsidRPr="00000000">
        <w:rPr>
          <w:rtl w:val="0"/>
        </w:rPr>
        <w:t xml:space="preserve">Índice de demanda</w:t>
      </w:r>
    </w:p>
    <w:p w:rsidR="00000000" w:rsidDel="00000000" w:rsidP="00000000" w:rsidRDefault="00000000" w:rsidRPr="00000000" w14:paraId="0000014B">
      <w:pPr>
        <w:numPr>
          <w:ilvl w:val="0"/>
          <w:numId w:val="10"/>
        </w:numPr>
        <w:spacing w:after="240" w:before="0" w:beforeAutospacing="0" w:lineRule="auto"/>
        <w:ind w:left="720" w:hanging="360"/>
        <w:rPr/>
      </w:pPr>
      <w:r w:rsidDel="00000000" w:rsidR="00000000" w:rsidRPr="00000000">
        <w:rPr>
          <w:rtl w:val="0"/>
        </w:rPr>
        <w:t xml:space="preserve">CO₂ evitado</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2"/>
          <w:szCs w:val="22"/>
        </w:rPr>
      </w:pPr>
      <w:bookmarkStart w:colFirst="0" w:colLast="0" w:name="_bsk8pv5id293" w:id="65"/>
      <w:bookmarkEnd w:id="65"/>
      <w:r w:rsidDel="00000000" w:rsidR="00000000" w:rsidRPr="00000000">
        <w:rPr>
          <w:b w:val="1"/>
          <w:bCs w:val="1"/>
          <w:color w:val="000000"/>
          <w:sz w:val="22"/>
          <w:szCs w:val="22"/>
          <w:rtl w:val="0"/>
        </w:rPr>
        <w:t xml:space="preserve">Filtros interactivos</w:t>
      </w:r>
    </w:p>
    <w:p w:rsidR="00000000" w:rsidDel="00000000" w:rsidP="00000000" w:rsidRDefault="00000000" w:rsidRPr="00000000" w14:paraId="0000014E">
      <w:pPr>
        <w:numPr>
          <w:ilvl w:val="0"/>
          <w:numId w:val="34"/>
        </w:numPr>
        <w:spacing w:after="0" w:afterAutospacing="0" w:before="240" w:lineRule="auto"/>
        <w:ind w:left="720" w:hanging="360"/>
        <w:rPr/>
      </w:pPr>
      <w:r w:rsidDel="00000000" w:rsidR="00000000" w:rsidRPr="00000000">
        <w:rPr>
          <w:rtl w:val="0"/>
        </w:rPr>
        <w:t xml:space="preserve">Año</w:t>
      </w:r>
    </w:p>
    <w:p w:rsidR="00000000" w:rsidDel="00000000" w:rsidP="00000000" w:rsidRDefault="00000000" w:rsidRPr="00000000" w14:paraId="0000014F">
      <w:pPr>
        <w:numPr>
          <w:ilvl w:val="0"/>
          <w:numId w:val="34"/>
        </w:numPr>
        <w:spacing w:after="0" w:afterAutospacing="0" w:before="0" w:beforeAutospacing="0" w:lineRule="auto"/>
        <w:ind w:left="720" w:hanging="360"/>
        <w:rPr/>
      </w:pPr>
      <w:r w:rsidDel="00000000" w:rsidR="00000000" w:rsidRPr="00000000">
        <w:rPr>
          <w:rtl w:val="0"/>
        </w:rPr>
        <w:t xml:space="preserve">Provincia</w:t>
      </w:r>
    </w:p>
    <w:p w:rsidR="00000000" w:rsidDel="00000000" w:rsidP="00000000" w:rsidRDefault="00000000" w:rsidRPr="00000000" w14:paraId="00000150">
      <w:pPr>
        <w:numPr>
          <w:ilvl w:val="0"/>
          <w:numId w:val="34"/>
        </w:numPr>
        <w:spacing w:after="0" w:afterAutospacing="0" w:before="0" w:beforeAutospacing="0" w:lineRule="auto"/>
        <w:ind w:left="720" w:hanging="360"/>
        <w:rPr/>
      </w:pPr>
      <w:r w:rsidDel="00000000" w:rsidR="00000000" w:rsidRPr="00000000">
        <w:rPr>
          <w:rtl w:val="0"/>
        </w:rPr>
        <w:t xml:space="preserve">Comunidad autónoma</w:t>
      </w:r>
    </w:p>
    <w:p w:rsidR="00000000" w:rsidDel="00000000" w:rsidP="00000000" w:rsidRDefault="00000000" w:rsidRPr="00000000" w14:paraId="00000151">
      <w:pPr>
        <w:numPr>
          <w:ilvl w:val="0"/>
          <w:numId w:val="34"/>
        </w:numPr>
        <w:spacing w:after="240" w:before="0" w:beforeAutospacing="0" w:lineRule="auto"/>
        <w:ind w:left="720" w:hanging="360"/>
        <w:rPr/>
      </w:pPr>
      <w:r w:rsidDel="00000000" w:rsidR="00000000" w:rsidRPr="00000000">
        <w:rPr>
          <w:rtl w:val="0"/>
        </w:rPr>
        <w:t xml:space="preserve">Nivel de adopción EV</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22"/>
          <w:szCs w:val="22"/>
        </w:rPr>
      </w:pPr>
      <w:bookmarkStart w:colFirst="0" w:colLast="0" w:name="_xyypr1dg8t6l" w:id="66"/>
      <w:bookmarkEnd w:id="66"/>
      <w:r w:rsidDel="00000000" w:rsidR="00000000" w:rsidRPr="00000000">
        <w:rPr>
          <w:b w:val="1"/>
          <w:bCs w:val="1"/>
          <w:sz w:val="22"/>
          <w:szCs w:val="22"/>
          <w:rtl w:val="0"/>
        </w:rPr>
        <w:t xml:space="preserve">Página 2. Tráfico y demanda potencial</w:t>
      </w:r>
    </w:p>
    <w:p w:rsidR="00000000" w:rsidDel="00000000" w:rsidP="00000000" w:rsidRDefault="00000000" w:rsidRPr="00000000" w14:paraId="00000154">
      <w:pPr>
        <w:pStyle w:val="Heading2"/>
        <w:keepNext w:val="0"/>
        <w:keepLines w:val="0"/>
        <w:spacing w:after="80" w:lineRule="auto"/>
        <w:rPr>
          <w:b w:val="1"/>
          <w:bCs w:val="1"/>
          <w:sz w:val="22"/>
          <w:szCs w:val="22"/>
        </w:rPr>
      </w:pPr>
      <w:bookmarkStart w:colFirst="0" w:colLast="0" w:name="_v3j7nlwbve6s" w:id="67"/>
      <w:bookmarkEnd w:id="67"/>
      <w:r w:rsidDel="00000000" w:rsidR="00000000" w:rsidRPr="00000000">
        <w:rPr>
          <w:b w:val="1"/>
          <w:bCs w:val="1"/>
          <w:sz w:val="22"/>
          <w:szCs w:val="22"/>
          <w:rtl w:val="0"/>
        </w:rPr>
        <w:t xml:space="preserve">Objetivo de la página</w:t>
      </w:r>
    </w:p>
    <w:p w:rsidR="00000000" w:rsidDel="00000000" w:rsidP="00000000" w:rsidRDefault="00000000" w:rsidRPr="00000000" w14:paraId="00000155">
      <w:pPr>
        <w:spacing w:after="240" w:before="240" w:lineRule="auto"/>
        <w:rPr/>
      </w:pPr>
      <w:r w:rsidDel="00000000" w:rsidR="00000000" w:rsidRPr="00000000">
        <w:rPr>
          <w:rtl w:val="0"/>
        </w:rPr>
        <w:t xml:space="preserve">Identificar </w:t>
      </w:r>
      <w:r w:rsidDel="00000000" w:rsidR="00000000" w:rsidRPr="00000000">
        <w:rPr>
          <w:b w:val="1"/>
          <w:bCs w:val="1"/>
          <w:rtl w:val="0"/>
        </w:rPr>
        <w:t xml:space="preserve">por dónde circulan los usuarios potenciales</w:t>
      </w:r>
      <w:r w:rsidDel="00000000" w:rsidR="00000000" w:rsidRPr="00000000">
        <w:rPr>
          <w:rtl w:val="0"/>
        </w:rPr>
        <w:t xml:space="preserve"> y dónde tendría más sentido instalar nuevos cargadores.</w:t>
      </w:r>
    </w:p>
    <w:p w:rsidR="00000000" w:rsidDel="00000000" w:rsidP="00000000" w:rsidRDefault="00000000" w:rsidRPr="00000000" w14:paraId="00000156">
      <w:pPr>
        <w:pStyle w:val="Heading2"/>
        <w:keepNext w:val="0"/>
        <w:keepLines w:val="0"/>
        <w:spacing w:after="80" w:lineRule="auto"/>
        <w:rPr>
          <w:b w:val="1"/>
          <w:bCs w:val="1"/>
          <w:sz w:val="22"/>
          <w:szCs w:val="22"/>
        </w:rPr>
      </w:pPr>
      <w:bookmarkStart w:colFirst="0" w:colLast="0" w:name="_szzkkrws1zbt" w:id="68"/>
      <w:bookmarkEnd w:id="68"/>
      <w:r w:rsidDel="00000000" w:rsidR="00000000" w:rsidRPr="00000000">
        <w:rPr>
          <w:b w:val="1"/>
          <w:bCs w:val="1"/>
          <w:sz w:val="22"/>
          <w:szCs w:val="22"/>
          <w:rtl w:val="0"/>
        </w:rPr>
        <w:t xml:space="preserve">Idea clave</w:t>
      </w:r>
    </w:p>
    <w:p w:rsidR="00000000" w:rsidDel="00000000" w:rsidP="00000000" w:rsidRDefault="00000000" w:rsidRPr="00000000" w14:paraId="00000157">
      <w:pPr>
        <w:spacing w:after="240" w:before="240" w:lineRule="auto"/>
        <w:rPr>
          <w:b w:val="1"/>
          <w:bCs w:val="1"/>
        </w:rPr>
      </w:pPr>
      <w:r w:rsidDel="00000000" w:rsidR="00000000" w:rsidRPr="00000000">
        <w:rPr>
          <w:rtl w:val="0"/>
        </w:rPr>
        <w:t xml:space="preserve">No basta con saber dónde hay vehículos eléctricos. La pregunta real es:</w:t>
        <w:br w:type="textWrapping"/>
        <w:t xml:space="preserve"> </w:t>
      </w:r>
      <w:r w:rsidDel="00000000" w:rsidR="00000000" w:rsidRPr="00000000">
        <w:rPr>
          <w:b w:val="1"/>
          <w:bCs w:val="1"/>
          <w:rtl w:val="0"/>
        </w:rPr>
        <w:t xml:space="preserve">¿Dónde habrá uso real de la infraestructura?</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2"/>
          <w:szCs w:val="22"/>
        </w:rPr>
      </w:pPr>
      <w:bookmarkStart w:colFirst="0" w:colLast="0" w:name="_6waffdtvxmjx" w:id="69"/>
      <w:bookmarkEnd w:id="69"/>
      <w:r w:rsidDel="00000000" w:rsidR="00000000" w:rsidRPr="00000000">
        <w:rPr>
          <w:b w:val="1"/>
          <w:bCs w:val="1"/>
          <w:color w:val="000000"/>
          <w:sz w:val="22"/>
          <w:szCs w:val="22"/>
          <w:rtl w:val="0"/>
        </w:rPr>
        <w:t xml:space="preserve">1) ¿Qué rutas o zonas tienen mayor flujo potencial de usuarios para recarga?</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Gráfica:</w:t>
      </w:r>
      <w:r w:rsidDel="00000000" w:rsidR="00000000" w:rsidRPr="00000000">
        <w:rPr>
          <w:rtl w:val="0"/>
        </w:rPr>
        <w:t xml:space="preserve"> Heatmap o mapa de intensidad</w:t>
        <w:br w:type="textWrapping"/>
        <w:t xml:space="preserve"> </w:t>
      </w:r>
      <w:r w:rsidDel="00000000" w:rsidR="00000000" w:rsidRPr="00000000">
        <w:rPr>
          <w:b w:val="1"/>
          <w:bCs w:val="1"/>
          <w:rtl w:val="0"/>
        </w:rPr>
        <w:t xml:space="preserve">Campos:</w:t>
      </w:r>
      <w:r w:rsidDel="00000000" w:rsidR="00000000" w:rsidRPr="00000000">
        <w:rPr>
          <w:rtl w:val="0"/>
        </w:rPr>
        <w:t xml:space="preserve"> Ruta / Provincia / IMD total</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Las rutas con mayor intensidad media diaria.</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Más tráfico = mayor probabilidad de uso del punto de recarga.</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2"/>
          <w:szCs w:val="22"/>
        </w:rPr>
      </w:pPr>
      <w:bookmarkStart w:colFirst="0" w:colLast="0" w:name="_ewwc3n22f90y" w:id="70"/>
      <w:bookmarkEnd w:id="70"/>
      <w:r w:rsidDel="00000000" w:rsidR="00000000" w:rsidRPr="00000000">
        <w:rPr>
          <w:b w:val="1"/>
          <w:bCs w:val="1"/>
          <w:color w:val="000000"/>
          <w:sz w:val="22"/>
          <w:szCs w:val="22"/>
          <w:rtl w:val="0"/>
        </w:rPr>
        <w:t xml:space="preserve">2) ¿Qué autovías combinan alto tráfico y alto potencial de demanda?</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Gráfica:</w:t>
      </w:r>
      <w:r w:rsidDel="00000000" w:rsidR="00000000" w:rsidRPr="00000000">
        <w:rPr>
          <w:rtl w:val="0"/>
        </w:rPr>
        <w:t xml:space="preserve"> Barras horizontales ranking</w:t>
        <w:br w:type="textWrapping"/>
        <w:t xml:space="preserve"> </w:t>
      </w:r>
      <w:r w:rsidDel="00000000" w:rsidR="00000000" w:rsidRPr="00000000">
        <w:rPr>
          <w:b w:val="1"/>
          <w:bCs w:val="1"/>
          <w:rtl w:val="0"/>
        </w:rPr>
        <w:t xml:space="preserve">Campos:</w:t>
      </w:r>
      <w:r w:rsidDel="00000000" w:rsidR="00000000" w:rsidRPr="00000000">
        <w:rPr>
          <w:rtl w:val="0"/>
        </w:rPr>
        <w:t xml:space="preserve"> Ruta / IMD total / Demanda futura</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Las rutas más atractivas por flujo vehicular y proyección.</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Permite priorizar corredores estratégicos.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2"/>
          <w:szCs w:val="22"/>
        </w:rPr>
      </w:pPr>
      <w:bookmarkStart w:colFirst="0" w:colLast="0" w:name="_9o93t3vbxz1s" w:id="71"/>
      <w:bookmarkEnd w:id="71"/>
      <w:r w:rsidDel="00000000" w:rsidR="00000000" w:rsidRPr="00000000">
        <w:rPr>
          <w:b w:val="1"/>
          <w:bCs w:val="1"/>
          <w:color w:val="000000"/>
          <w:sz w:val="22"/>
          <w:szCs w:val="22"/>
          <w:rtl w:val="0"/>
        </w:rPr>
        <w:t xml:space="preserve">3) ¿Existe relación entre tráfico y uso esperado de cargadores?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Gráfica:</w:t>
      </w:r>
      <w:r w:rsidDel="00000000" w:rsidR="00000000" w:rsidRPr="00000000">
        <w:rPr>
          <w:rtl w:val="0"/>
        </w:rPr>
        <w:t xml:space="preserve"> Dispersión</w:t>
        <w:br w:type="textWrapping"/>
        <w:t xml:space="preserve"> </w:t>
      </w:r>
      <w:r w:rsidDel="00000000" w:rsidR="00000000" w:rsidRPr="00000000">
        <w:rPr>
          <w:b w:val="1"/>
          <w:bCs w:val="1"/>
          <w:rtl w:val="0"/>
        </w:rPr>
        <w:t xml:space="preserve">Campos:</w:t>
      </w:r>
      <w:r w:rsidDel="00000000" w:rsidR="00000000" w:rsidRPr="00000000">
        <w:rPr>
          <w:rtl w:val="0"/>
        </w:rPr>
        <w:t xml:space="preserve"> IMD total / Uso de cargadores % / Tamaño: Demanda futura</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 relación entre tráfico y uso potencial.</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Ayuda a validar si una zona con mucho tráfico podría traducirse en rentabilidad.</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2"/>
          <w:szCs w:val="22"/>
        </w:rPr>
      </w:pPr>
      <w:bookmarkStart w:colFirst="0" w:colLast="0" w:name="_iislj032g9lg" w:id="72"/>
      <w:bookmarkEnd w:id="72"/>
      <w:r w:rsidDel="00000000" w:rsidR="00000000" w:rsidRPr="00000000">
        <w:rPr>
          <w:b w:val="1"/>
          <w:bCs w:val="1"/>
          <w:color w:val="000000"/>
          <w:sz w:val="22"/>
          <w:szCs w:val="22"/>
          <w:rtl w:val="0"/>
        </w:rPr>
        <w:t xml:space="preserve">4) ¿Dónde el tiempo de parada favorece la instalación de cargadores?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Gráfica:</w:t>
      </w:r>
      <w:r w:rsidDel="00000000" w:rsidR="00000000" w:rsidRPr="00000000">
        <w:rPr>
          <w:rtl w:val="0"/>
        </w:rPr>
        <w:t xml:space="preserve"> Barras o tabla semaforizada</w:t>
        <w:br w:type="textWrapping"/>
        <w:t xml:space="preserve"> </w:t>
      </w:r>
      <w:r w:rsidDel="00000000" w:rsidR="00000000" w:rsidRPr="00000000">
        <w:rPr>
          <w:b w:val="1"/>
          <w:bCs w:val="1"/>
          <w:rtl w:val="0"/>
        </w:rPr>
        <w:t xml:space="preserve">Campos:</w:t>
      </w:r>
      <w:r w:rsidDel="00000000" w:rsidR="00000000" w:rsidRPr="00000000">
        <w:rPr>
          <w:rtl w:val="0"/>
        </w:rPr>
        <w:t xml:space="preserve"> Zona o ruta / Tiempo medio de parada</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Las zonas donde los usuarios permanecen más tiempo.</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Un mayor tiempo de parada puede hacer más viable la recarga.</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2"/>
          <w:szCs w:val="22"/>
        </w:rPr>
      </w:pPr>
      <w:bookmarkStart w:colFirst="0" w:colLast="0" w:name="_wrsltclcvhgf" w:id="73"/>
      <w:bookmarkEnd w:id="73"/>
      <w:r w:rsidDel="00000000" w:rsidR="00000000" w:rsidRPr="00000000">
        <w:rPr>
          <w:b w:val="1"/>
          <w:bCs w:val="1"/>
          <w:color w:val="000000"/>
          <w:sz w:val="22"/>
          <w:szCs w:val="22"/>
          <w:rtl w:val="0"/>
        </w:rPr>
        <w:t xml:space="preserve">KPIs de la página</w:t>
      </w:r>
    </w:p>
    <w:p w:rsidR="00000000" w:rsidDel="00000000" w:rsidP="00000000" w:rsidRDefault="00000000" w:rsidRPr="00000000" w14:paraId="0000016E">
      <w:pPr>
        <w:numPr>
          <w:ilvl w:val="0"/>
          <w:numId w:val="29"/>
        </w:numPr>
        <w:spacing w:after="0" w:afterAutospacing="0" w:before="240" w:lineRule="auto"/>
        <w:ind w:left="720" w:hanging="360"/>
        <w:rPr/>
      </w:pPr>
      <w:r w:rsidDel="00000000" w:rsidR="00000000" w:rsidRPr="00000000">
        <w:rPr>
          <w:rtl w:val="0"/>
        </w:rPr>
        <w:t xml:space="preserve">IMD total promedio</w:t>
      </w:r>
    </w:p>
    <w:p w:rsidR="00000000" w:rsidDel="00000000" w:rsidP="00000000" w:rsidRDefault="00000000" w:rsidRPr="00000000" w14:paraId="0000016F">
      <w:pPr>
        <w:numPr>
          <w:ilvl w:val="0"/>
          <w:numId w:val="29"/>
        </w:numPr>
        <w:spacing w:after="0" w:afterAutospacing="0" w:before="0" w:beforeAutospacing="0" w:lineRule="auto"/>
        <w:ind w:left="720" w:hanging="360"/>
        <w:rPr/>
      </w:pPr>
      <w:r w:rsidDel="00000000" w:rsidR="00000000" w:rsidRPr="00000000">
        <w:rPr>
          <w:rtl w:val="0"/>
        </w:rPr>
        <w:t xml:space="preserve">IMD pesados</w:t>
      </w:r>
    </w:p>
    <w:p w:rsidR="00000000" w:rsidDel="00000000" w:rsidP="00000000" w:rsidRDefault="00000000" w:rsidRPr="00000000" w14:paraId="00000170">
      <w:pPr>
        <w:numPr>
          <w:ilvl w:val="0"/>
          <w:numId w:val="29"/>
        </w:numPr>
        <w:spacing w:after="0" w:afterAutospacing="0" w:before="0" w:beforeAutospacing="0" w:lineRule="auto"/>
        <w:ind w:left="720" w:hanging="360"/>
        <w:rPr/>
      </w:pPr>
      <w:r w:rsidDel="00000000" w:rsidR="00000000" w:rsidRPr="00000000">
        <w:rPr>
          <w:rtl w:val="0"/>
        </w:rPr>
        <w:t xml:space="preserve">Tiempo medio de parada</w:t>
      </w:r>
    </w:p>
    <w:p w:rsidR="00000000" w:rsidDel="00000000" w:rsidP="00000000" w:rsidRDefault="00000000" w:rsidRPr="00000000" w14:paraId="00000171">
      <w:pPr>
        <w:numPr>
          <w:ilvl w:val="0"/>
          <w:numId w:val="29"/>
        </w:numPr>
        <w:spacing w:after="0" w:afterAutospacing="0" w:before="0" w:beforeAutospacing="0" w:lineRule="auto"/>
        <w:ind w:left="720" w:hanging="360"/>
        <w:rPr/>
      </w:pPr>
      <w:r w:rsidDel="00000000" w:rsidR="00000000" w:rsidRPr="00000000">
        <w:rPr>
          <w:rtl w:val="0"/>
        </w:rPr>
        <w:t xml:space="preserve">Uso de cargadores %</w:t>
      </w:r>
    </w:p>
    <w:p w:rsidR="00000000" w:rsidDel="00000000" w:rsidP="00000000" w:rsidRDefault="00000000" w:rsidRPr="00000000" w14:paraId="00000172">
      <w:pPr>
        <w:numPr>
          <w:ilvl w:val="0"/>
          <w:numId w:val="29"/>
        </w:numPr>
        <w:spacing w:after="240" w:before="0" w:beforeAutospacing="0" w:lineRule="auto"/>
        <w:ind w:left="720" w:hanging="360"/>
        <w:rPr/>
      </w:pPr>
      <w:r w:rsidDel="00000000" w:rsidR="00000000" w:rsidRPr="00000000">
        <w:rPr>
          <w:rtl w:val="0"/>
        </w:rPr>
        <w:t xml:space="preserve">Demanda futura</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2"/>
          <w:szCs w:val="22"/>
        </w:rPr>
      </w:pPr>
      <w:bookmarkStart w:colFirst="0" w:colLast="0" w:name="_a9fdxvtlpqdv" w:id="74"/>
      <w:bookmarkEnd w:id="74"/>
      <w:r w:rsidDel="00000000" w:rsidR="00000000" w:rsidRPr="00000000">
        <w:rPr>
          <w:b w:val="1"/>
          <w:bCs w:val="1"/>
          <w:color w:val="000000"/>
          <w:sz w:val="22"/>
          <w:szCs w:val="22"/>
          <w:rtl w:val="0"/>
        </w:rPr>
        <w:t xml:space="preserve">Filtros interactivos</w:t>
      </w:r>
    </w:p>
    <w:p w:rsidR="00000000" w:rsidDel="00000000" w:rsidP="00000000" w:rsidRDefault="00000000" w:rsidRPr="00000000" w14:paraId="00000175">
      <w:pPr>
        <w:numPr>
          <w:ilvl w:val="0"/>
          <w:numId w:val="1"/>
        </w:numPr>
        <w:spacing w:after="0" w:afterAutospacing="0" w:before="240" w:lineRule="auto"/>
        <w:ind w:left="720" w:hanging="360"/>
        <w:rPr/>
      </w:pPr>
      <w:r w:rsidDel="00000000" w:rsidR="00000000" w:rsidRPr="00000000">
        <w:rPr>
          <w:rtl w:val="0"/>
        </w:rPr>
        <w:t xml:space="preserve">Ruta</w:t>
      </w:r>
    </w:p>
    <w:p w:rsidR="00000000" w:rsidDel="00000000" w:rsidP="00000000" w:rsidRDefault="00000000" w:rsidRPr="00000000" w14:paraId="00000176">
      <w:pPr>
        <w:numPr>
          <w:ilvl w:val="0"/>
          <w:numId w:val="1"/>
        </w:numPr>
        <w:spacing w:after="0" w:afterAutospacing="0" w:before="0" w:beforeAutospacing="0" w:lineRule="auto"/>
        <w:ind w:left="720" w:hanging="360"/>
        <w:rPr/>
      </w:pPr>
      <w:r w:rsidDel="00000000" w:rsidR="00000000" w:rsidRPr="00000000">
        <w:rPr>
          <w:rtl w:val="0"/>
        </w:rPr>
        <w:t xml:space="preserve">Provincia</w:t>
      </w:r>
    </w:p>
    <w:p w:rsidR="00000000" w:rsidDel="00000000" w:rsidP="00000000" w:rsidRDefault="00000000" w:rsidRPr="00000000" w14:paraId="00000177">
      <w:pPr>
        <w:numPr>
          <w:ilvl w:val="0"/>
          <w:numId w:val="1"/>
        </w:numPr>
        <w:spacing w:after="0" w:afterAutospacing="0" w:before="0" w:beforeAutospacing="0" w:lineRule="auto"/>
        <w:ind w:left="720" w:hanging="360"/>
        <w:rPr/>
      </w:pPr>
      <w:r w:rsidDel="00000000" w:rsidR="00000000" w:rsidRPr="00000000">
        <w:rPr>
          <w:rtl w:val="0"/>
        </w:rPr>
        <w:t xml:space="preserve">Rango de IMD</w:t>
      </w:r>
    </w:p>
    <w:p w:rsidR="00000000" w:rsidDel="00000000" w:rsidP="00000000" w:rsidRDefault="00000000" w:rsidRPr="00000000" w14:paraId="00000178">
      <w:pPr>
        <w:numPr>
          <w:ilvl w:val="0"/>
          <w:numId w:val="1"/>
        </w:numPr>
        <w:spacing w:after="0" w:afterAutospacing="0" w:before="0" w:beforeAutospacing="0" w:lineRule="auto"/>
        <w:ind w:left="720" w:hanging="360"/>
        <w:rPr/>
      </w:pPr>
      <w:r w:rsidDel="00000000" w:rsidR="00000000" w:rsidRPr="00000000">
        <w:rPr>
          <w:rtl w:val="0"/>
        </w:rPr>
        <w:t xml:space="preserve">Tiempo de parada</w:t>
      </w:r>
    </w:p>
    <w:p w:rsidR="00000000" w:rsidDel="00000000" w:rsidP="00000000" w:rsidRDefault="00000000" w:rsidRPr="00000000" w14:paraId="00000179">
      <w:pPr>
        <w:numPr>
          <w:ilvl w:val="0"/>
          <w:numId w:val="1"/>
        </w:numPr>
        <w:spacing w:after="240" w:before="0" w:beforeAutospacing="0" w:lineRule="auto"/>
        <w:ind w:left="720" w:hanging="360"/>
        <w:rPr/>
      </w:pPr>
      <w:r w:rsidDel="00000000" w:rsidR="00000000" w:rsidRPr="00000000">
        <w:rPr>
          <w:rtl w:val="0"/>
        </w:rPr>
        <w:t xml:space="preserve">Nivel de demanda futura</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22"/>
          <w:szCs w:val="22"/>
        </w:rPr>
      </w:pPr>
      <w:bookmarkStart w:colFirst="0" w:colLast="0" w:name="_n3nujnwp567" w:id="75"/>
      <w:bookmarkEnd w:id="75"/>
      <w:r w:rsidDel="00000000" w:rsidR="00000000" w:rsidRPr="00000000">
        <w:rPr>
          <w:b w:val="1"/>
          <w:bCs w:val="1"/>
          <w:sz w:val="22"/>
          <w:szCs w:val="22"/>
          <w:rtl w:val="0"/>
        </w:rPr>
        <w:t xml:space="preserve">Página 3. Competencia y viabilidad</w:t>
      </w:r>
    </w:p>
    <w:p w:rsidR="00000000" w:rsidDel="00000000" w:rsidP="00000000" w:rsidRDefault="00000000" w:rsidRPr="00000000" w14:paraId="0000017C">
      <w:pPr>
        <w:pStyle w:val="Heading2"/>
        <w:keepNext w:val="0"/>
        <w:keepLines w:val="0"/>
        <w:spacing w:after="80" w:lineRule="auto"/>
        <w:rPr>
          <w:b w:val="1"/>
          <w:bCs w:val="1"/>
          <w:sz w:val="22"/>
          <w:szCs w:val="22"/>
        </w:rPr>
      </w:pPr>
      <w:bookmarkStart w:colFirst="0" w:colLast="0" w:name="_oghagpqj3sgh" w:id="76"/>
      <w:bookmarkEnd w:id="76"/>
      <w:r w:rsidDel="00000000" w:rsidR="00000000" w:rsidRPr="00000000">
        <w:rPr>
          <w:b w:val="1"/>
          <w:bCs w:val="1"/>
          <w:sz w:val="22"/>
          <w:szCs w:val="22"/>
          <w:rtl w:val="0"/>
        </w:rPr>
        <w:t xml:space="preserve">Objetivo de la página</w:t>
      </w:r>
    </w:p>
    <w:p w:rsidR="00000000" w:rsidDel="00000000" w:rsidP="00000000" w:rsidRDefault="00000000" w:rsidRPr="00000000" w14:paraId="0000017D">
      <w:pPr>
        <w:spacing w:after="240" w:before="240" w:lineRule="auto"/>
        <w:rPr/>
      </w:pPr>
      <w:r w:rsidDel="00000000" w:rsidR="00000000" w:rsidRPr="00000000">
        <w:rPr>
          <w:rtl w:val="0"/>
        </w:rPr>
        <w:t xml:space="preserve">Detectar zonas con oportunidad real considerando </w:t>
      </w:r>
      <w:r w:rsidDel="00000000" w:rsidR="00000000" w:rsidRPr="00000000">
        <w:rPr>
          <w:b w:val="1"/>
          <w:bCs w:val="1"/>
          <w:rtl w:val="0"/>
        </w:rPr>
        <w:t xml:space="preserve">competencia, saturación y capacidad energética</w:t>
      </w:r>
      <w:r w:rsidDel="00000000" w:rsidR="00000000" w:rsidRPr="00000000">
        <w:rPr>
          <w:rtl w:val="0"/>
        </w:rPr>
        <w:t xml:space="preserve">.</w:t>
      </w:r>
    </w:p>
    <w:p w:rsidR="00000000" w:rsidDel="00000000" w:rsidP="00000000" w:rsidRDefault="00000000" w:rsidRPr="00000000" w14:paraId="0000017E">
      <w:pPr>
        <w:pStyle w:val="Heading2"/>
        <w:keepNext w:val="0"/>
        <w:keepLines w:val="0"/>
        <w:spacing w:after="80" w:lineRule="auto"/>
        <w:rPr>
          <w:b w:val="1"/>
          <w:bCs w:val="1"/>
          <w:sz w:val="22"/>
          <w:szCs w:val="22"/>
        </w:rPr>
      </w:pPr>
      <w:bookmarkStart w:colFirst="0" w:colLast="0" w:name="_c6ceipwwxlx1" w:id="77"/>
      <w:bookmarkEnd w:id="77"/>
      <w:r w:rsidDel="00000000" w:rsidR="00000000" w:rsidRPr="00000000">
        <w:rPr>
          <w:b w:val="1"/>
          <w:bCs w:val="1"/>
          <w:sz w:val="22"/>
          <w:szCs w:val="22"/>
          <w:rtl w:val="0"/>
        </w:rPr>
        <w:t xml:space="preserve">Idea clave</w:t>
      </w:r>
    </w:p>
    <w:p w:rsidR="00000000" w:rsidDel="00000000" w:rsidP="00000000" w:rsidRDefault="00000000" w:rsidRPr="00000000" w14:paraId="0000017F">
      <w:pPr>
        <w:spacing w:after="240" w:before="240" w:lineRule="auto"/>
        <w:rPr>
          <w:b w:val="1"/>
          <w:bCs w:val="1"/>
        </w:rPr>
      </w:pPr>
      <w:r w:rsidDel="00000000" w:rsidR="00000000" w:rsidRPr="00000000">
        <w:rPr>
          <w:rtl w:val="0"/>
        </w:rPr>
        <w:t xml:space="preserve">Una zona puede tener demanda, pero si está saturada o no tiene capacidad de red, la inversión puede salir mal.</w:t>
        <w:br w:type="textWrapping"/>
        <w:t xml:space="preserve"> La pregunta aquí es:</w:t>
        <w:br w:type="textWrapping"/>
        <w:t xml:space="preserve"> </w:t>
      </w:r>
      <w:r w:rsidDel="00000000" w:rsidR="00000000" w:rsidRPr="00000000">
        <w:rPr>
          <w:b w:val="1"/>
          <w:bCs w:val="1"/>
          <w:rtl w:val="0"/>
        </w:rPr>
        <w:t xml:space="preserve">¿Dónde existe una oportunidad viable y poco explotada?</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2"/>
          <w:szCs w:val="22"/>
        </w:rPr>
      </w:pPr>
      <w:bookmarkStart w:colFirst="0" w:colLast="0" w:name="_fdjmzek2jp4d" w:id="78"/>
      <w:bookmarkEnd w:id="78"/>
      <w:r w:rsidDel="00000000" w:rsidR="00000000" w:rsidRPr="00000000">
        <w:rPr>
          <w:b w:val="1"/>
          <w:bCs w:val="1"/>
          <w:color w:val="000000"/>
          <w:sz w:val="22"/>
          <w:szCs w:val="22"/>
          <w:rtl w:val="0"/>
        </w:rPr>
        <w:t xml:space="preserve">1) ¿Qué provincias o rutas tienen menor competencia cercana?</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Gráfica:</w:t>
      </w:r>
      <w:r w:rsidDel="00000000" w:rsidR="00000000" w:rsidRPr="00000000">
        <w:rPr>
          <w:rtl w:val="0"/>
        </w:rPr>
        <w:t xml:space="preserve"> Mapa de competencia</w:t>
        <w:br w:type="textWrapping"/>
        <w:t xml:space="preserve"> </w:t>
      </w:r>
      <w:r w:rsidDel="00000000" w:rsidR="00000000" w:rsidRPr="00000000">
        <w:rPr>
          <w:b w:val="1"/>
          <w:bCs w:val="1"/>
          <w:rtl w:val="0"/>
        </w:rPr>
        <w:t xml:space="preserve">Campos:</w:t>
      </w:r>
      <w:r w:rsidDel="00000000" w:rsidR="00000000" w:rsidRPr="00000000">
        <w:rPr>
          <w:rtl w:val="0"/>
        </w:rPr>
        <w:t xml:space="preserve"> Provincia o zona / Competencia en 50 km</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Las áreas donde hay menos operadores o puntos cercanos.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Menor competencia puede significar mejor oportunidad de entrada.</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2"/>
          <w:szCs w:val="22"/>
        </w:rPr>
      </w:pPr>
      <w:bookmarkStart w:colFirst="0" w:colLast="0" w:name="_dvmjarsrtmlw" w:id="79"/>
      <w:bookmarkEnd w:id="79"/>
      <w:r w:rsidDel="00000000" w:rsidR="00000000" w:rsidRPr="00000000">
        <w:rPr>
          <w:b w:val="1"/>
          <w:bCs w:val="1"/>
          <w:color w:val="000000"/>
          <w:sz w:val="22"/>
          <w:szCs w:val="22"/>
          <w:rtl w:val="0"/>
        </w:rPr>
        <w:t xml:space="preserve">2) ¿Dónde existe saturación de cargadores y dónde hay espacio para crecer?</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Gráfica:</w:t>
      </w:r>
      <w:r w:rsidDel="00000000" w:rsidR="00000000" w:rsidRPr="00000000">
        <w:rPr>
          <w:rtl w:val="0"/>
        </w:rPr>
        <w:t xml:space="preserve"> Barras comparativas</w:t>
        <w:br w:type="textWrapping"/>
        <w:t xml:space="preserve"> </w:t>
      </w:r>
      <w:r w:rsidDel="00000000" w:rsidR="00000000" w:rsidRPr="00000000">
        <w:rPr>
          <w:b w:val="1"/>
          <w:bCs w:val="1"/>
          <w:rtl w:val="0"/>
        </w:rPr>
        <w:t xml:space="preserve">Campos:</w:t>
      </w:r>
      <w:r w:rsidDel="00000000" w:rsidR="00000000" w:rsidRPr="00000000">
        <w:rPr>
          <w:rtl w:val="0"/>
        </w:rPr>
        <w:t xml:space="preserve"> Provincia / Número de cargadores / Uso de cargadores %</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Zonas saturadas versus zonas subatendidas.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Permite evitar zonas sobreexplotadas.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2"/>
          <w:szCs w:val="22"/>
        </w:rPr>
      </w:pPr>
      <w:bookmarkStart w:colFirst="0" w:colLast="0" w:name="_gm232icgiwwq" w:id="80"/>
      <w:bookmarkEnd w:id="80"/>
      <w:r w:rsidDel="00000000" w:rsidR="00000000" w:rsidRPr="00000000">
        <w:rPr>
          <w:b w:val="1"/>
          <w:bCs w:val="1"/>
          <w:color w:val="000000"/>
          <w:sz w:val="22"/>
          <w:szCs w:val="22"/>
          <w:rtl w:val="0"/>
        </w:rPr>
        <w:t xml:space="preserve">3) ¿Qué zonas tienen capacidad energética suficiente para una nueva instalación?</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Gráfica:</w:t>
      </w:r>
      <w:r w:rsidDel="00000000" w:rsidR="00000000" w:rsidRPr="00000000">
        <w:rPr>
          <w:rtl w:val="0"/>
        </w:rPr>
        <w:t xml:space="preserve"> Barras o indicador por provincia</w:t>
        <w:br w:type="textWrapping"/>
        <w:t xml:space="preserve"> </w:t>
      </w:r>
      <w:r w:rsidDel="00000000" w:rsidR="00000000" w:rsidRPr="00000000">
        <w:rPr>
          <w:b w:val="1"/>
          <w:bCs w:val="1"/>
          <w:rtl w:val="0"/>
        </w:rPr>
        <w:t xml:space="preserve">Campos:</w:t>
      </w:r>
      <w:r w:rsidDel="00000000" w:rsidR="00000000" w:rsidRPr="00000000">
        <w:rPr>
          <w:rtl w:val="0"/>
        </w:rPr>
        <w:t xml:space="preserve"> Provincia / Capacidad de red MW / Potencia media kW</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 viabilidad técnica de expansión.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No todo depende de la demanda; también importa si la red soporta la instalación.</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2"/>
          <w:szCs w:val="22"/>
        </w:rPr>
      </w:pPr>
      <w:bookmarkStart w:colFirst="0" w:colLast="0" w:name="_ozn39hc1gjm8" w:id="81"/>
      <w:bookmarkEnd w:id="81"/>
      <w:r w:rsidDel="00000000" w:rsidR="00000000" w:rsidRPr="00000000">
        <w:rPr>
          <w:b w:val="1"/>
          <w:bCs w:val="1"/>
          <w:color w:val="000000"/>
          <w:sz w:val="22"/>
          <w:szCs w:val="22"/>
          <w:rtl w:val="0"/>
        </w:rPr>
        <w:t xml:space="preserve">4) ¿Qué zonas combinan baja competencia y bajo riesgo de inversión?</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Gráfica:</w:t>
      </w:r>
      <w:r w:rsidDel="00000000" w:rsidR="00000000" w:rsidRPr="00000000">
        <w:rPr>
          <w:rtl w:val="0"/>
        </w:rPr>
        <w:t xml:space="preserve"> Dispersión</w:t>
        <w:br w:type="textWrapping"/>
        <w:t xml:space="preserve"> </w:t>
      </w:r>
      <w:r w:rsidDel="00000000" w:rsidR="00000000" w:rsidRPr="00000000">
        <w:rPr>
          <w:b w:val="1"/>
          <w:bCs w:val="1"/>
          <w:rtl w:val="0"/>
        </w:rPr>
        <w:t xml:space="preserve">Campos:</w:t>
      </w:r>
      <w:r w:rsidDel="00000000" w:rsidR="00000000" w:rsidRPr="00000000">
        <w:rPr>
          <w:rtl w:val="0"/>
        </w:rPr>
        <w:t xml:space="preserve"> Competencia en 50 km / Riesgo de inversión / Tamaño: Score de oportunidad</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Las mejores zonas desde el punto de vista estratégico.</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Permite encontrar “huecos” de mercado.</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2"/>
          <w:szCs w:val="22"/>
        </w:rPr>
      </w:pPr>
      <w:bookmarkStart w:colFirst="0" w:colLast="0" w:name="_h6he9akkby4b" w:id="82"/>
      <w:bookmarkEnd w:id="82"/>
      <w:r w:rsidDel="00000000" w:rsidR="00000000" w:rsidRPr="00000000">
        <w:rPr>
          <w:b w:val="1"/>
          <w:bCs w:val="1"/>
          <w:color w:val="000000"/>
          <w:sz w:val="22"/>
          <w:szCs w:val="22"/>
          <w:rtl w:val="0"/>
        </w:rPr>
        <w:t xml:space="preserve">KPIs de la página</w:t>
      </w:r>
    </w:p>
    <w:p w:rsidR="00000000" w:rsidDel="00000000" w:rsidP="00000000" w:rsidRDefault="00000000" w:rsidRPr="00000000" w14:paraId="00000196">
      <w:pPr>
        <w:numPr>
          <w:ilvl w:val="0"/>
          <w:numId w:val="31"/>
        </w:numPr>
        <w:spacing w:after="0" w:afterAutospacing="0" w:before="240" w:lineRule="auto"/>
        <w:ind w:left="720" w:hanging="360"/>
        <w:rPr/>
      </w:pPr>
      <w:r w:rsidDel="00000000" w:rsidR="00000000" w:rsidRPr="00000000">
        <w:rPr>
          <w:rtl w:val="0"/>
        </w:rPr>
        <w:t xml:space="preserve">Número medio de competidores</w:t>
      </w:r>
    </w:p>
    <w:p w:rsidR="00000000" w:rsidDel="00000000" w:rsidP="00000000" w:rsidRDefault="00000000" w:rsidRPr="00000000" w14:paraId="00000197">
      <w:pPr>
        <w:numPr>
          <w:ilvl w:val="0"/>
          <w:numId w:val="31"/>
        </w:numPr>
        <w:spacing w:after="0" w:afterAutospacing="0" w:before="0" w:beforeAutospacing="0" w:lineRule="auto"/>
        <w:ind w:left="720" w:hanging="360"/>
        <w:rPr/>
      </w:pPr>
      <w:r w:rsidDel="00000000" w:rsidR="00000000" w:rsidRPr="00000000">
        <w:rPr>
          <w:rtl w:val="0"/>
        </w:rPr>
        <w:t xml:space="preserve">Distancia al cargador más cercano</w:t>
      </w:r>
    </w:p>
    <w:p w:rsidR="00000000" w:rsidDel="00000000" w:rsidP="00000000" w:rsidRDefault="00000000" w:rsidRPr="00000000" w14:paraId="00000198">
      <w:pPr>
        <w:numPr>
          <w:ilvl w:val="0"/>
          <w:numId w:val="31"/>
        </w:numPr>
        <w:spacing w:after="0" w:afterAutospacing="0" w:before="0" w:beforeAutospacing="0" w:lineRule="auto"/>
        <w:ind w:left="720" w:hanging="360"/>
        <w:rPr/>
      </w:pPr>
      <w:r w:rsidDel="00000000" w:rsidR="00000000" w:rsidRPr="00000000">
        <w:rPr>
          <w:rtl w:val="0"/>
        </w:rPr>
        <w:t xml:space="preserve">Capacidad de red MW</w:t>
      </w:r>
    </w:p>
    <w:p w:rsidR="00000000" w:rsidDel="00000000" w:rsidP="00000000" w:rsidRDefault="00000000" w:rsidRPr="00000000" w14:paraId="00000199">
      <w:pPr>
        <w:numPr>
          <w:ilvl w:val="0"/>
          <w:numId w:val="31"/>
        </w:numPr>
        <w:spacing w:after="0" w:afterAutospacing="0" w:before="0" w:beforeAutospacing="0" w:lineRule="auto"/>
        <w:ind w:left="720" w:hanging="360"/>
        <w:rPr/>
      </w:pPr>
      <w:r w:rsidDel="00000000" w:rsidR="00000000" w:rsidRPr="00000000">
        <w:rPr>
          <w:rtl w:val="0"/>
        </w:rPr>
        <w:t xml:space="preserve">Potencia media kW</w:t>
      </w:r>
    </w:p>
    <w:p w:rsidR="00000000" w:rsidDel="00000000" w:rsidP="00000000" w:rsidRDefault="00000000" w:rsidRPr="00000000" w14:paraId="0000019A">
      <w:pPr>
        <w:numPr>
          <w:ilvl w:val="0"/>
          <w:numId w:val="31"/>
        </w:numPr>
        <w:spacing w:after="240" w:before="0" w:beforeAutospacing="0" w:lineRule="auto"/>
        <w:ind w:left="720" w:hanging="360"/>
        <w:rPr/>
      </w:pPr>
      <w:r w:rsidDel="00000000" w:rsidR="00000000" w:rsidRPr="00000000">
        <w:rPr>
          <w:rtl w:val="0"/>
        </w:rPr>
        <w:t xml:space="preserve">Riesgo de inversión</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2"/>
          <w:szCs w:val="22"/>
        </w:rPr>
      </w:pPr>
      <w:bookmarkStart w:colFirst="0" w:colLast="0" w:name="_s8tsi1y10fh7" w:id="83"/>
      <w:bookmarkEnd w:id="83"/>
      <w:r w:rsidDel="00000000" w:rsidR="00000000" w:rsidRPr="00000000">
        <w:rPr>
          <w:b w:val="1"/>
          <w:bCs w:val="1"/>
          <w:color w:val="000000"/>
          <w:sz w:val="22"/>
          <w:szCs w:val="22"/>
          <w:rtl w:val="0"/>
        </w:rPr>
        <w:t xml:space="preserve">Filtros interactivos</w:t>
      </w:r>
    </w:p>
    <w:p w:rsidR="00000000" w:rsidDel="00000000" w:rsidP="00000000" w:rsidRDefault="00000000" w:rsidRPr="00000000" w14:paraId="0000019D">
      <w:pPr>
        <w:numPr>
          <w:ilvl w:val="0"/>
          <w:numId w:val="44"/>
        </w:numPr>
        <w:spacing w:after="0" w:afterAutospacing="0" w:before="240" w:lineRule="auto"/>
        <w:ind w:left="720" w:hanging="360"/>
        <w:rPr/>
      </w:pPr>
      <w:r w:rsidDel="00000000" w:rsidR="00000000" w:rsidRPr="00000000">
        <w:rPr>
          <w:rtl w:val="0"/>
        </w:rPr>
        <w:t xml:space="preserve">Provincia</w:t>
      </w:r>
    </w:p>
    <w:p w:rsidR="00000000" w:rsidDel="00000000" w:rsidP="00000000" w:rsidRDefault="00000000" w:rsidRPr="00000000" w14:paraId="0000019E">
      <w:pPr>
        <w:numPr>
          <w:ilvl w:val="0"/>
          <w:numId w:val="44"/>
        </w:numPr>
        <w:spacing w:after="0" w:afterAutospacing="0" w:before="0" w:beforeAutospacing="0" w:lineRule="auto"/>
        <w:ind w:left="720" w:hanging="360"/>
        <w:rPr/>
      </w:pPr>
      <w:r w:rsidDel="00000000" w:rsidR="00000000" w:rsidRPr="00000000">
        <w:rPr>
          <w:rtl w:val="0"/>
        </w:rPr>
        <w:t xml:space="preserve">Nivel de competencia</w:t>
      </w:r>
    </w:p>
    <w:p w:rsidR="00000000" w:rsidDel="00000000" w:rsidP="00000000" w:rsidRDefault="00000000" w:rsidRPr="00000000" w14:paraId="0000019F">
      <w:pPr>
        <w:numPr>
          <w:ilvl w:val="0"/>
          <w:numId w:val="44"/>
        </w:numPr>
        <w:spacing w:after="0" w:afterAutospacing="0" w:before="0" w:beforeAutospacing="0" w:lineRule="auto"/>
        <w:ind w:left="720" w:hanging="360"/>
        <w:rPr/>
      </w:pPr>
      <w:r w:rsidDel="00000000" w:rsidR="00000000" w:rsidRPr="00000000">
        <w:rPr>
          <w:rtl w:val="0"/>
        </w:rPr>
        <w:t xml:space="preserve">Rango de capacidad de red</w:t>
      </w:r>
    </w:p>
    <w:p w:rsidR="00000000" w:rsidDel="00000000" w:rsidP="00000000" w:rsidRDefault="00000000" w:rsidRPr="00000000" w14:paraId="000001A0">
      <w:pPr>
        <w:numPr>
          <w:ilvl w:val="0"/>
          <w:numId w:val="44"/>
        </w:numPr>
        <w:spacing w:after="0" w:afterAutospacing="0" w:before="0" w:beforeAutospacing="0" w:lineRule="auto"/>
        <w:ind w:left="720" w:hanging="360"/>
        <w:rPr/>
      </w:pPr>
      <w:r w:rsidDel="00000000" w:rsidR="00000000" w:rsidRPr="00000000">
        <w:rPr>
          <w:rtl w:val="0"/>
        </w:rPr>
        <w:t xml:space="preserve">Riesgo de inversión</w:t>
      </w:r>
    </w:p>
    <w:p w:rsidR="00000000" w:rsidDel="00000000" w:rsidP="00000000" w:rsidRDefault="00000000" w:rsidRPr="00000000" w14:paraId="000001A1">
      <w:pPr>
        <w:numPr>
          <w:ilvl w:val="0"/>
          <w:numId w:val="44"/>
        </w:numPr>
        <w:spacing w:after="240" w:before="0" w:beforeAutospacing="0" w:lineRule="auto"/>
        <w:ind w:left="720" w:hanging="360"/>
        <w:rPr/>
      </w:pPr>
      <w:r w:rsidDel="00000000" w:rsidR="00000000" w:rsidRPr="00000000">
        <w:rPr>
          <w:rtl w:val="0"/>
        </w:rPr>
        <w:t xml:space="preserve">Distancia al cargador más cercano</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22"/>
          <w:szCs w:val="22"/>
        </w:rPr>
      </w:pPr>
      <w:bookmarkStart w:colFirst="0" w:colLast="0" w:name="_h95wjky37bxb" w:id="84"/>
      <w:bookmarkEnd w:id="84"/>
      <w:r w:rsidDel="00000000" w:rsidR="00000000" w:rsidRPr="00000000">
        <w:rPr>
          <w:b w:val="1"/>
          <w:bCs w:val="1"/>
          <w:sz w:val="22"/>
          <w:szCs w:val="22"/>
          <w:rtl w:val="0"/>
        </w:rPr>
        <w:t xml:space="preserve">Página 4. Recomendación estratégica</w:t>
      </w:r>
    </w:p>
    <w:p w:rsidR="00000000" w:rsidDel="00000000" w:rsidP="00000000" w:rsidRDefault="00000000" w:rsidRPr="00000000" w14:paraId="000001A4">
      <w:pPr>
        <w:pStyle w:val="Heading2"/>
        <w:keepNext w:val="0"/>
        <w:keepLines w:val="0"/>
        <w:spacing w:after="80" w:lineRule="auto"/>
        <w:rPr>
          <w:b w:val="1"/>
          <w:bCs w:val="1"/>
          <w:sz w:val="22"/>
          <w:szCs w:val="22"/>
        </w:rPr>
      </w:pPr>
      <w:bookmarkStart w:colFirst="0" w:colLast="0" w:name="_8cckxxkz3obz" w:id="85"/>
      <w:bookmarkEnd w:id="85"/>
      <w:r w:rsidDel="00000000" w:rsidR="00000000" w:rsidRPr="00000000">
        <w:rPr>
          <w:b w:val="1"/>
          <w:bCs w:val="1"/>
          <w:sz w:val="22"/>
          <w:szCs w:val="22"/>
          <w:rtl w:val="0"/>
        </w:rPr>
        <w:t xml:space="preserve">Objetivo de la página</w:t>
      </w:r>
    </w:p>
    <w:p w:rsidR="00000000" w:rsidDel="00000000" w:rsidP="00000000" w:rsidRDefault="00000000" w:rsidRPr="00000000" w14:paraId="000001A5">
      <w:pPr>
        <w:spacing w:after="240" w:before="240" w:lineRule="auto"/>
        <w:rPr/>
      </w:pPr>
      <w:r w:rsidDel="00000000" w:rsidR="00000000" w:rsidRPr="00000000">
        <w:rPr>
          <w:rtl w:val="0"/>
        </w:rPr>
        <w:t xml:space="preserve">Mostrar de forma clara </w:t>
      </w:r>
      <w:r w:rsidDel="00000000" w:rsidR="00000000" w:rsidRPr="00000000">
        <w:rPr>
          <w:b w:val="1"/>
          <w:bCs w:val="1"/>
          <w:rtl w:val="0"/>
        </w:rPr>
        <w:t xml:space="preserve">dónde invertir primero</w:t>
      </w:r>
      <w:r w:rsidDel="00000000" w:rsidR="00000000" w:rsidRPr="00000000">
        <w:rPr>
          <w:rtl w:val="0"/>
        </w:rPr>
        <w:t xml:space="preserve">.</w:t>
      </w:r>
    </w:p>
    <w:p w:rsidR="00000000" w:rsidDel="00000000" w:rsidP="00000000" w:rsidRDefault="00000000" w:rsidRPr="00000000" w14:paraId="000001A6">
      <w:pPr>
        <w:pStyle w:val="Heading2"/>
        <w:keepNext w:val="0"/>
        <w:keepLines w:val="0"/>
        <w:spacing w:after="80" w:lineRule="auto"/>
        <w:rPr>
          <w:b w:val="1"/>
          <w:bCs w:val="1"/>
          <w:sz w:val="22"/>
          <w:szCs w:val="22"/>
        </w:rPr>
      </w:pPr>
      <w:bookmarkStart w:colFirst="0" w:colLast="0" w:name="_gy9qcqhcjm9t" w:id="86"/>
      <w:bookmarkEnd w:id="86"/>
      <w:r w:rsidDel="00000000" w:rsidR="00000000" w:rsidRPr="00000000">
        <w:rPr>
          <w:b w:val="1"/>
          <w:bCs w:val="1"/>
          <w:sz w:val="22"/>
          <w:szCs w:val="22"/>
          <w:rtl w:val="0"/>
        </w:rPr>
        <w:t xml:space="preserve">Idea clave</w:t>
      </w:r>
    </w:p>
    <w:p w:rsidR="00000000" w:rsidDel="00000000" w:rsidP="00000000" w:rsidRDefault="00000000" w:rsidRPr="00000000" w14:paraId="000001A7">
      <w:pPr>
        <w:spacing w:after="240" w:before="240" w:lineRule="auto"/>
        <w:rPr>
          <w:b w:val="1"/>
          <w:bCs w:val="1"/>
        </w:rPr>
      </w:pPr>
      <w:r w:rsidDel="00000000" w:rsidR="00000000" w:rsidRPr="00000000">
        <w:rPr>
          <w:rtl w:val="0"/>
        </w:rPr>
        <w:t xml:space="preserve">Después de analizar mercado, tráfico y competencia, la empresa quiere una respuesta concreta:</w:t>
        <w:br w:type="textWrapping"/>
        <w:t xml:space="preserve"> </w:t>
      </w:r>
      <w:r w:rsidDel="00000000" w:rsidR="00000000" w:rsidRPr="00000000">
        <w:rPr>
          <w:b w:val="1"/>
          <w:bCs w:val="1"/>
          <w:rtl w:val="0"/>
        </w:rPr>
        <w:t xml:space="preserve">¿Cuáles son las mejores ubicaciones para expandirse ahora?</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2"/>
          <w:szCs w:val="22"/>
        </w:rPr>
      </w:pPr>
      <w:bookmarkStart w:colFirst="0" w:colLast="0" w:name="_igoz0belmbsc" w:id="87"/>
      <w:bookmarkEnd w:id="87"/>
      <w:r w:rsidDel="00000000" w:rsidR="00000000" w:rsidRPr="00000000">
        <w:rPr>
          <w:b w:val="1"/>
          <w:bCs w:val="1"/>
          <w:color w:val="000000"/>
          <w:sz w:val="22"/>
          <w:szCs w:val="22"/>
          <w:rtl w:val="0"/>
        </w:rPr>
        <w:t xml:space="preserve">1) ¿Cuáles son las 10 mejores provincias para invertir en nuevos puntos de recarga?</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Gráfica:</w:t>
      </w:r>
      <w:r w:rsidDel="00000000" w:rsidR="00000000" w:rsidRPr="00000000">
        <w:rPr>
          <w:rtl w:val="0"/>
        </w:rPr>
        <w:t xml:space="preserve"> Ranking Top 10 en barras horizontales</w:t>
        <w:br w:type="textWrapping"/>
        <w:t xml:space="preserve"> </w:t>
      </w:r>
      <w:r w:rsidDel="00000000" w:rsidR="00000000" w:rsidRPr="00000000">
        <w:rPr>
          <w:b w:val="1"/>
          <w:bCs w:val="1"/>
          <w:rtl w:val="0"/>
        </w:rPr>
        <w:t xml:space="preserve">Campos:</w:t>
      </w:r>
      <w:r w:rsidDel="00000000" w:rsidR="00000000" w:rsidRPr="00000000">
        <w:rPr>
          <w:rtl w:val="0"/>
        </w:rPr>
        <w:t xml:space="preserve"> Provincia / Score de oportunidad</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Las provincias con mayor potencial total.</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Resume el análisis completo en una recomendación clara.</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2"/>
          <w:szCs w:val="22"/>
        </w:rPr>
      </w:pPr>
      <w:bookmarkStart w:colFirst="0" w:colLast="0" w:name="_1re85ndugizq" w:id="88"/>
      <w:bookmarkEnd w:id="88"/>
      <w:r w:rsidDel="00000000" w:rsidR="00000000" w:rsidRPr="00000000">
        <w:rPr>
          <w:b w:val="1"/>
          <w:bCs w:val="1"/>
          <w:color w:val="000000"/>
          <w:sz w:val="22"/>
          <w:szCs w:val="22"/>
          <w:rtl w:val="0"/>
        </w:rPr>
        <w:t xml:space="preserve">2) ¿Dónde se ubican geográficamente las zonas prioritarias de expansión?</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Gráfica:</w:t>
      </w:r>
      <w:r w:rsidDel="00000000" w:rsidR="00000000" w:rsidRPr="00000000">
        <w:rPr>
          <w:rtl w:val="0"/>
        </w:rPr>
        <w:t xml:space="preserve"> Mapa de expansión</w:t>
        <w:br w:type="textWrapping"/>
        <w:t xml:space="preserve"> </w:t>
      </w:r>
      <w:r w:rsidDel="00000000" w:rsidR="00000000" w:rsidRPr="00000000">
        <w:rPr>
          <w:b w:val="1"/>
          <w:bCs w:val="1"/>
          <w:rtl w:val="0"/>
        </w:rPr>
        <w:t xml:space="preserve">Campos:</w:t>
      </w:r>
      <w:r w:rsidDel="00000000" w:rsidR="00000000" w:rsidRPr="00000000">
        <w:rPr>
          <w:rtl w:val="0"/>
        </w:rPr>
        <w:t xml:space="preserve"> Provincia / Prioridad de expansión / Score de oportunidad</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Visualización territorial de las zonas prioritarias.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Facilita comunicar la estrategia a directivos.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2"/>
          <w:szCs w:val="22"/>
        </w:rPr>
      </w:pPr>
      <w:bookmarkStart w:colFirst="0" w:colLast="0" w:name="_i34f82qm26bx" w:id="89"/>
      <w:bookmarkEnd w:id="89"/>
      <w:r w:rsidDel="00000000" w:rsidR="00000000" w:rsidRPr="00000000">
        <w:rPr>
          <w:b w:val="1"/>
          <w:bCs w:val="1"/>
          <w:color w:val="000000"/>
          <w:sz w:val="22"/>
          <w:szCs w:val="22"/>
          <w:rtl w:val="0"/>
        </w:rPr>
        <w:t xml:space="preserve">3) ¿Qué zonas combinan alto ROI y alta demanda futura?</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Gráfica:</w:t>
      </w:r>
      <w:r w:rsidDel="00000000" w:rsidR="00000000" w:rsidRPr="00000000">
        <w:rPr>
          <w:rtl w:val="0"/>
        </w:rPr>
        <w:t xml:space="preserve"> Burbujas</w:t>
        <w:br w:type="textWrapping"/>
        <w:t xml:space="preserve"> </w:t>
      </w:r>
      <w:r w:rsidDel="00000000" w:rsidR="00000000" w:rsidRPr="00000000">
        <w:rPr>
          <w:b w:val="1"/>
          <w:bCs w:val="1"/>
          <w:rtl w:val="0"/>
        </w:rPr>
        <w:t xml:space="preserve">Campos:</w:t>
      </w:r>
      <w:r w:rsidDel="00000000" w:rsidR="00000000" w:rsidRPr="00000000">
        <w:rPr>
          <w:rtl w:val="0"/>
        </w:rPr>
        <w:t xml:space="preserve"> Demanda futura / ROI estimado / Tamaño: Score de oportunidad / Color: Riesgo</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Zonas más atractivas económicamente.</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Permite justificar la inversión con lógica financiera.</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2"/>
          <w:szCs w:val="22"/>
        </w:rPr>
      </w:pPr>
      <w:bookmarkStart w:colFirst="0" w:colLast="0" w:name="_mkqdlv9ga7c9" w:id="90"/>
      <w:bookmarkEnd w:id="90"/>
      <w:r w:rsidDel="00000000" w:rsidR="00000000" w:rsidRPr="00000000">
        <w:rPr>
          <w:b w:val="1"/>
          <w:bCs w:val="1"/>
          <w:color w:val="000000"/>
          <w:sz w:val="22"/>
          <w:szCs w:val="22"/>
          <w:rtl w:val="0"/>
        </w:rPr>
        <w:t xml:space="preserve">4) ¿Qué decisión debería tomar la empresa en cada zona?</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Gráfica:</w:t>
      </w:r>
      <w:r w:rsidDel="00000000" w:rsidR="00000000" w:rsidRPr="00000000">
        <w:rPr>
          <w:rtl w:val="0"/>
        </w:rPr>
        <w:t xml:space="preserve"> Tabla ejecutiva</w:t>
        <w:br w:type="textWrapping"/>
        <w:t xml:space="preserve"> </w:t>
      </w:r>
      <w:r w:rsidDel="00000000" w:rsidR="00000000" w:rsidRPr="00000000">
        <w:rPr>
          <w:b w:val="1"/>
          <w:bCs w:val="1"/>
          <w:rtl w:val="0"/>
        </w:rPr>
        <w:t xml:space="preserve">Campos sugeridos:</w:t>
        <w:br w:type="textWrapping"/>
      </w:r>
      <w:r w:rsidDel="00000000" w:rsidR="00000000" w:rsidRPr="00000000">
        <w:rPr>
          <w:rtl w:val="0"/>
        </w:rPr>
        <w:t xml:space="preserve"> Provincia | Score oportunidad | ROI estimado | Riesgo | Prioridad expansión | Recomendación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Qué muestra:</w:t>
        <w:br w:type="textWrapping"/>
      </w:r>
      <w:r w:rsidDel="00000000" w:rsidR="00000000" w:rsidRPr="00000000">
        <w:rPr>
          <w:rtl w:val="0"/>
        </w:rPr>
        <w:t xml:space="preserve"> La síntesis final para la toma de decisiones.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Por qué sirve:</w:t>
        <w:br w:type="textWrapping"/>
      </w:r>
      <w:r w:rsidDel="00000000" w:rsidR="00000000" w:rsidRPr="00000000">
        <w:rPr>
          <w:rtl w:val="0"/>
        </w:rPr>
        <w:t xml:space="preserve"> Es la gráfica más ejecutiva del dashboard.</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2"/>
          <w:szCs w:val="22"/>
        </w:rPr>
      </w:pPr>
      <w:bookmarkStart w:colFirst="0" w:colLast="0" w:name="_8rjyw9gm0ftj" w:id="91"/>
      <w:bookmarkEnd w:id="91"/>
      <w:r w:rsidDel="00000000" w:rsidR="00000000" w:rsidRPr="00000000">
        <w:rPr>
          <w:b w:val="1"/>
          <w:bCs w:val="1"/>
          <w:color w:val="000000"/>
          <w:sz w:val="22"/>
          <w:szCs w:val="22"/>
          <w:rtl w:val="0"/>
        </w:rPr>
        <w:t xml:space="preserve">KPIs de la página</w:t>
      </w:r>
    </w:p>
    <w:p w:rsidR="00000000" w:rsidDel="00000000" w:rsidP="00000000" w:rsidRDefault="00000000" w:rsidRPr="00000000" w14:paraId="000001BE">
      <w:pPr>
        <w:numPr>
          <w:ilvl w:val="0"/>
          <w:numId w:val="33"/>
        </w:numPr>
        <w:spacing w:after="0" w:afterAutospacing="0" w:before="240" w:lineRule="auto"/>
        <w:ind w:left="720" w:hanging="360"/>
        <w:rPr/>
      </w:pPr>
      <w:r w:rsidDel="00000000" w:rsidR="00000000" w:rsidRPr="00000000">
        <w:rPr>
          <w:rtl w:val="0"/>
        </w:rPr>
        <w:t xml:space="preserve">Score de oportunidad promedio</w:t>
      </w:r>
    </w:p>
    <w:p w:rsidR="00000000" w:rsidDel="00000000" w:rsidP="00000000" w:rsidRDefault="00000000" w:rsidRPr="00000000" w14:paraId="000001BF">
      <w:pPr>
        <w:numPr>
          <w:ilvl w:val="0"/>
          <w:numId w:val="33"/>
        </w:numPr>
        <w:spacing w:after="0" w:afterAutospacing="0" w:before="0" w:beforeAutospacing="0" w:lineRule="auto"/>
        <w:ind w:left="720" w:hanging="360"/>
        <w:rPr/>
      </w:pPr>
      <w:r w:rsidDel="00000000" w:rsidR="00000000" w:rsidRPr="00000000">
        <w:rPr>
          <w:rtl w:val="0"/>
        </w:rPr>
        <w:t xml:space="preserve">ROI estimado promedio</w:t>
      </w:r>
    </w:p>
    <w:p w:rsidR="00000000" w:rsidDel="00000000" w:rsidP="00000000" w:rsidRDefault="00000000" w:rsidRPr="00000000" w14:paraId="000001C0">
      <w:pPr>
        <w:numPr>
          <w:ilvl w:val="0"/>
          <w:numId w:val="33"/>
        </w:numPr>
        <w:spacing w:after="0" w:afterAutospacing="0" w:before="0" w:beforeAutospacing="0" w:lineRule="auto"/>
        <w:ind w:left="720" w:hanging="360"/>
        <w:rPr/>
      </w:pPr>
      <w:r w:rsidDel="00000000" w:rsidR="00000000" w:rsidRPr="00000000">
        <w:rPr>
          <w:rtl w:val="0"/>
        </w:rPr>
        <w:t xml:space="preserve">Número de zonas con prioridad alta</w:t>
      </w:r>
    </w:p>
    <w:p w:rsidR="00000000" w:rsidDel="00000000" w:rsidP="00000000" w:rsidRDefault="00000000" w:rsidRPr="00000000" w14:paraId="000001C1">
      <w:pPr>
        <w:numPr>
          <w:ilvl w:val="0"/>
          <w:numId w:val="33"/>
        </w:numPr>
        <w:spacing w:after="0" w:afterAutospacing="0" w:before="0" w:beforeAutospacing="0" w:lineRule="auto"/>
        <w:ind w:left="720" w:hanging="360"/>
        <w:rPr/>
      </w:pPr>
      <w:r w:rsidDel="00000000" w:rsidR="00000000" w:rsidRPr="00000000">
        <w:rPr>
          <w:rtl w:val="0"/>
        </w:rPr>
        <w:t xml:space="preserve">Demanda futura total</w:t>
      </w:r>
    </w:p>
    <w:p w:rsidR="00000000" w:rsidDel="00000000" w:rsidP="00000000" w:rsidRDefault="00000000" w:rsidRPr="00000000" w14:paraId="000001C2">
      <w:pPr>
        <w:numPr>
          <w:ilvl w:val="0"/>
          <w:numId w:val="33"/>
        </w:numPr>
        <w:spacing w:after="240" w:before="0" w:beforeAutospacing="0" w:lineRule="auto"/>
        <w:ind w:left="720" w:hanging="360"/>
        <w:rPr/>
      </w:pPr>
      <w:r w:rsidDel="00000000" w:rsidR="00000000" w:rsidRPr="00000000">
        <w:rPr>
          <w:rtl w:val="0"/>
        </w:rPr>
        <w:t xml:space="preserve">Potencial de expansión</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2"/>
          <w:szCs w:val="22"/>
        </w:rPr>
      </w:pPr>
      <w:bookmarkStart w:colFirst="0" w:colLast="0" w:name="_qjs3rs46txsc" w:id="92"/>
      <w:bookmarkEnd w:id="92"/>
      <w:r w:rsidDel="00000000" w:rsidR="00000000" w:rsidRPr="00000000">
        <w:rPr>
          <w:b w:val="1"/>
          <w:bCs w:val="1"/>
          <w:color w:val="000000"/>
          <w:sz w:val="22"/>
          <w:szCs w:val="22"/>
          <w:rtl w:val="0"/>
        </w:rPr>
        <w:t xml:space="preserve">Filtros interactivos</w:t>
      </w:r>
    </w:p>
    <w:p w:rsidR="00000000" w:rsidDel="00000000" w:rsidP="00000000" w:rsidRDefault="00000000" w:rsidRPr="00000000" w14:paraId="000001C5">
      <w:pPr>
        <w:numPr>
          <w:ilvl w:val="0"/>
          <w:numId w:val="21"/>
        </w:numPr>
        <w:spacing w:after="0" w:afterAutospacing="0" w:before="240" w:lineRule="auto"/>
        <w:ind w:left="720" w:hanging="360"/>
        <w:rPr/>
      </w:pPr>
      <w:r w:rsidDel="00000000" w:rsidR="00000000" w:rsidRPr="00000000">
        <w:rPr>
          <w:rtl w:val="0"/>
        </w:rPr>
        <w:t xml:space="preserve">Provincia</w:t>
      </w:r>
    </w:p>
    <w:p w:rsidR="00000000" w:rsidDel="00000000" w:rsidP="00000000" w:rsidRDefault="00000000" w:rsidRPr="00000000" w14:paraId="000001C6">
      <w:pPr>
        <w:numPr>
          <w:ilvl w:val="0"/>
          <w:numId w:val="21"/>
        </w:numPr>
        <w:spacing w:after="0" w:afterAutospacing="0" w:before="0" w:beforeAutospacing="0" w:lineRule="auto"/>
        <w:ind w:left="720" w:hanging="360"/>
        <w:rPr/>
      </w:pPr>
      <w:r w:rsidDel="00000000" w:rsidR="00000000" w:rsidRPr="00000000">
        <w:rPr>
          <w:rtl w:val="0"/>
        </w:rPr>
        <w:t xml:space="preserve">Prioridad de expansión</w:t>
      </w:r>
    </w:p>
    <w:p w:rsidR="00000000" w:rsidDel="00000000" w:rsidP="00000000" w:rsidRDefault="00000000" w:rsidRPr="00000000" w14:paraId="000001C7">
      <w:pPr>
        <w:numPr>
          <w:ilvl w:val="0"/>
          <w:numId w:val="21"/>
        </w:numPr>
        <w:spacing w:after="0" w:afterAutospacing="0" w:before="0" w:beforeAutospacing="0" w:lineRule="auto"/>
        <w:ind w:left="720" w:hanging="360"/>
        <w:rPr/>
      </w:pPr>
      <w:r w:rsidDel="00000000" w:rsidR="00000000" w:rsidRPr="00000000">
        <w:rPr>
          <w:rtl w:val="0"/>
        </w:rPr>
        <w:t xml:space="preserve">Nivel de ROI</w:t>
      </w:r>
    </w:p>
    <w:p w:rsidR="00000000" w:rsidDel="00000000" w:rsidP="00000000" w:rsidRDefault="00000000" w:rsidRPr="00000000" w14:paraId="000001C8">
      <w:pPr>
        <w:numPr>
          <w:ilvl w:val="0"/>
          <w:numId w:val="21"/>
        </w:numPr>
        <w:spacing w:after="0" w:afterAutospacing="0" w:before="0" w:beforeAutospacing="0" w:lineRule="auto"/>
        <w:ind w:left="720" w:hanging="360"/>
        <w:rPr/>
      </w:pPr>
      <w:r w:rsidDel="00000000" w:rsidR="00000000" w:rsidRPr="00000000">
        <w:rPr>
          <w:rtl w:val="0"/>
        </w:rPr>
        <w:t xml:space="preserve">Riesgo</w:t>
      </w:r>
    </w:p>
    <w:p w:rsidR="00000000" w:rsidDel="00000000" w:rsidP="00000000" w:rsidRDefault="00000000" w:rsidRPr="00000000" w14:paraId="000001C9">
      <w:pPr>
        <w:numPr>
          <w:ilvl w:val="0"/>
          <w:numId w:val="21"/>
        </w:numPr>
        <w:spacing w:after="240" w:before="0" w:beforeAutospacing="0" w:lineRule="auto"/>
        <w:ind w:left="720" w:hanging="360"/>
        <w:rPr/>
      </w:pPr>
      <w:r w:rsidDel="00000000" w:rsidR="00000000" w:rsidRPr="00000000">
        <w:rPr>
          <w:rtl w:val="0"/>
        </w:rPr>
        <w:t xml:space="preserve">Score de oportunidad</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22"/>
          <w:szCs w:val="22"/>
        </w:rPr>
      </w:pPr>
      <w:bookmarkStart w:colFirst="0" w:colLast="0" w:name="_fvf0klfnxg5l" w:id="93"/>
      <w:bookmarkEnd w:id="93"/>
      <w:r w:rsidDel="00000000" w:rsidR="00000000" w:rsidRPr="00000000">
        <w:rPr>
          <w:b w:val="1"/>
          <w:bCs w:val="1"/>
          <w:sz w:val="22"/>
          <w:szCs w:val="22"/>
          <w:rtl w:val="0"/>
        </w:rPr>
        <w:t xml:space="preserve">Cómo deben ser las interacciones del dashboard</w:t>
      </w:r>
    </w:p>
    <w:p w:rsidR="00000000" w:rsidDel="00000000" w:rsidP="00000000" w:rsidRDefault="00000000" w:rsidRPr="00000000" w14:paraId="000001CC">
      <w:pPr>
        <w:spacing w:after="240" w:before="240" w:lineRule="auto"/>
        <w:rPr/>
      </w:pPr>
      <w:r w:rsidDel="00000000" w:rsidR="00000000" w:rsidRPr="00000000">
        <w:rPr>
          <w:rtl w:val="0"/>
        </w:rPr>
        <w:t xml:space="preserve">Para que sí sea </w:t>
      </w:r>
      <w:r w:rsidDel="00000000" w:rsidR="00000000" w:rsidRPr="00000000">
        <w:rPr>
          <w:b w:val="1"/>
          <w:bCs w:val="1"/>
          <w:rtl w:val="0"/>
        </w:rPr>
        <w:t xml:space="preserve">interactivo y profesional</w:t>
      </w:r>
      <w:r w:rsidDel="00000000" w:rsidR="00000000" w:rsidRPr="00000000">
        <w:rPr>
          <w:rtl w:val="0"/>
        </w:rPr>
        <w:t xml:space="preserve">, te recomiendo incluir:</w:t>
      </w:r>
    </w:p>
    <w:p w:rsidR="00000000" w:rsidDel="00000000" w:rsidP="00000000" w:rsidRDefault="00000000" w:rsidRPr="00000000" w14:paraId="000001CD">
      <w:pPr>
        <w:pStyle w:val="Heading3"/>
        <w:keepNext w:val="0"/>
        <w:keepLines w:val="0"/>
        <w:spacing w:before="280" w:lineRule="auto"/>
        <w:rPr>
          <w:b w:val="1"/>
          <w:bCs w:val="1"/>
          <w:color w:val="000000"/>
          <w:sz w:val="22"/>
          <w:szCs w:val="22"/>
        </w:rPr>
      </w:pPr>
      <w:bookmarkStart w:colFirst="0" w:colLast="0" w:name="_j1lgajqrmk2q" w:id="94"/>
      <w:bookmarkEnd w:id="94"/>
      <w:r w:rsidDel="00000000" w:rsidR="00000000" w:rsidRPr="00000000">
        <w:rPr>
          <w:b w:val="1"/>
          <w:bCs w:val="1"/>
          <w:color w:val="000000"/>
          <w:sz w:val="22"/>
          <w:szCs w:val="22"/>
          <w:rtl w:val="0"/>
        </w:rPr>
        <w:t xml:space="preserve">Controles generales</w:t>
      </w:r>
    </w:p>
    <w:p w:rsidR="00000000" w:rsidDel="00000000" w:rsidP="00000000" w:rsidRDefault="00000000" w:rsidRPr="00000000" w14:paraId="000001CE">
      <w:pPr>
        <w:numPr>
          <w:ilvl w:val="0"/>
          <w:numId w:val="13"/>
        </w:numPr>
        <w:spacing w:after="0" w:afterAutospacing="0" w:before="240" w:lineRule="auto"/>
        <w:ind w:left="720" w:hanging="360"/>
        <w:rPr/>
      </w:pPr>
      <w:r w:rsidDel="00000000" w:rsidR="00000000" w:rsidRPr="00000000">
        <w:rPr>
          <w:rtl w:val="0"/>
        </w:rPr>
        <w:t xml:space="preserve">filtro por </w:t>
      </w:r>
      <w:r w:rsidDel="00000000" w:rsidR="00000000" w:rsidRPr="00000000">
        <w:rPr>
          <w:b w:val="1"/>
          <w:bCs w:val="1"/>
          <w:rtl w:val="0"/>
        </w:rPr>
        <w:t xml:space="preserve">provincia</w:t>
      </w:r>
    </w:p>
    <w:p w:rsidR="00000000" w:rsidDel="00000000" w:rsidP="00000000" w:rsidRDefault="00000000" w:rsidRPr="00000000" w14:paraId="000001CF">
      <w:pPr>
        <w:numPr>
          <w:ilvl w:val="0"/>
          <w:numId w:val="13"/>
        </w:numPr>
        <w:spacing w:after="0" w:afterAutospacing="0" w:before="0" w:beforeAutospacing="0" w:lineRule="auto"/>
        <w:ind w:left="720" w:hanging="360"/>
        <w:rPr/>
      </w:pPr>
      <w:r w:rsidDel="00000000" w:rsidR="00000000" w:rsidRPr="00000000">
        <w:rPr>
          <w:rtl w:val="0"/>
        </w:rPr>
        <w:t xml:space="preserve">filtro por </w:t>
      </w:r>
      <w:r w:rsidDel="00000000" w:rsidR="00000000" w:rsidRPr="00000000">
        <w:rPr>
          <w:b w:val="1"/>
          <w:bCs w:val="1"/>
          <w:rtl w:val="0"/>
        </w:rPr>
        <w:t xml:space="preserve">comunidad autónoma</w:t>
      </w:r>
    </w:p>
    <w:p w:rsidR="00000000" w:rsidDel="00000000" w:rsidP="00000000" w:rsidRDefault="00000000" w:rsidRPr="00000000" w14:paraId="000001D0">
      <w:pPr>
        <w:numPr>
          <w:ilvl w:val="0"/>
          <w:numId w:val="13"/>
        </w:numPr>
        <w:spacing w:after="0" w:afterAutospacing="0" w:before="0" w:beforeAutospacing="0" w:lineRule="auto"/>
        <w:ind w:left="720" w:hanging="360"/>
        <w:rPr/>
      </w:pPr>
      <w:r w:rsidDel="00000000" w:rsidR="00000000" w:rsidRPr="00000000">
        <w:rPr>
          <w:rtl w:val="0"/>
        </w:rPr>
        <w:t xml:space="preserve">filtro por </w:t>
      </w:r>
      <w:r w:rsidDel="00000000" w:rsidR="00000000" w:rsidRPr="00000000">
        <w:rPr>
          <w:b w:val="1"/>
          <w:bCs w:val="1"/>
          <w:rtl w:val="0"/>
        </w:rPr>
        <w:t xml:space="preserve">año</w:t>
      </w:r>
    </w:p>
    <w:p w:rsidR="00000000" w:rsidDel="00000000" w:rsidP="00000000" w:rsidRDefault="00000000" w:rsidRPr="00000000" w14:paraId="000001D1">
      <w:pPr>
        <w:numPr>
          <w:ilvl w:val="0"/>
          <w:numId w:val="13"/>
        </w:numPr>
        <w:spacing w:after="0" w:afterAutospacing="0" w:before="0" w:beforeAutospacing="0" w:lineRule="auto"/>
        <w:ind w:left="720" w:hanging="360"/>
        <w:rPr/>
      </w:pPr>
      <w:r w:rsidDel="00000000" w:rsidR="00000000" w:rsidRPr="00000000">
        <w:rPr>
          <w:rtl w:val="0"/>
        </w:rPr>
        <w:t xml:space="preserve">filtro por </w:t>
      </w:r>
      <w:r w:rsidDel="00000000" w:rsidR="00000000" w:rsidRPr="00000000">
        <w:rPr>
          <w:b w:val="1"/>
          <w:bCs w:val="1"/>
          <w:rtl w:val="0"/>
        </w:rPr>
        <w:t xml:space="preserve">nivel de prioridad</w:t>
      </w:r>
    </w:p>
    <w:p w:rsidR="00000000" w:rsidDel="00000000" w:rsidP="00000000" w:rsidRDefault="00000000" w:rsidRPr="00000000" w14:paraId="000001D2">
      <w:pPr>
        <w:numPr>
          <w:ilvl w:val="0"/>
          <w:numId w:val="13"/>
        </w:numPr>
        <w:spacing w:after="0" w:afterAutospacing="0" w:before="0" w:beforeAutospacing="0" w:lineRule="auto"/>
        <w:ind w:left="720" w:hanging="360"/>
        <w:rPr/>
      </w:pPr>
      <w:r w:rsidDel="00000000" w:rsidR="00000000" w:rsidRPr="00000000">
        <w:rPr>
          <w:rtl w:val="0"/>
        </w:rPr>
        <w:t xml:space="preserve">filtro por </w:t>
      </w:r>
      <w:r w:rsidDel="00000000" w:rsidR="00000000" w:rsidRPr="00000000">
        <w:rPr>
          <w:b w:val="1"/>
          <w:bCs w:val="1"/>
          <w:rtl w:val="0"/>
        </w:rPr>
        <w:t xml:space="preserve">riesgo</w:t>
      </w:r>
    </w:p>
    <w:p w:rsidR="00000000" w:rsidDel="00000000" w:rsidP="00000000" w:rsidRDefault="00000000" w:rsidRPr="00000000" w14:paraId="000001D3">
      <w:pPr>
        <w:numPr>
          <w:ilvl w:val="0"/>
          <w:numId w:val="13"/>
        </w:numPr>
        <w:spacing w:after="240" w:before="0" w:beforeAutospacing="0" w:lineRule="auto"/>
        <w:ind w:left="720" w:hanging="360"/>
        <w:rPr/>
      </w:pPr>
      <w:r w:rsidDel="00000000" w:rsidR="00000000" w:rsidRPr="00000000">
        <w:rPr>
          <w:rtl w:val="0"/>
        </w:rPr>
        <w:t xml:space="preserve">filtro por </w:t>
      </w:r>
      <w:r w:rsidDel="00000000" w:rsidR="00000000" w:rsidRPr="00000000">
        <w:rPr>
          <w:b w:val="1"/>
          <w:bCs w:val="1"/>
          <w:rtl w:val="0"/>
        </w:rPr>
        <w:t xml:space="preserve">rango de ROI</w:t>
      </w:r>
    </w:p>
    <w:p w:rsidR="00000000" w:rsidDel="00000000" w:rsidP="00000000" w:rsidRDefault="00000000" w:rsidRPr="00000000" w14:paraId="000001D4">
      <w:pPr>
        <w:pStyle w:val="Heading3"/>
        <w:keepNext w:val="0"/>
        <w:keepLines w:val="0"/>
        <w:spacing w:before="280" w:lineRule="auto"/>
        <w:rPr>
          <w:b w:val="1"/>
          <w:bCs w:val="1"/>
          <w:color w:val="000000"/>
          <w:sz w:val="22"/>
          <w:szCs w:val="22"/>
        </w:rPr>
      </w:pPr>
      <w:bookmarkStart w:colFirst="0" w:colLast="0" w:name="_rcdtzthfl5l0" w:id="95"/>
      <w:bookmarkEnd w:id="95"/>
      <w:r w:rsidDel="00000000" w:rsidR="00000000" w:rsidRPr="00000000">
        <w:rPr>
          <w:b w:val="1"/>
          <w:bCs w:val="1"/>
          <w:color w:val="000000"/>
          <w:sz w:val="22"/>
          <w:szCs w:val="22"/>
          <w:rtl w:val="0"/>
        </w:rPr>
        <w:t xml:space="preserve">Interacción entre gráficas</w:t>
      </w:r>
    </w:p>
    <w:p w:rsidR="00000000" w:rsidDel="00000000" w:rsidP="00000000" w:rsidRDefault="00000000" w:rsidRPr="00000000" w14:paraId="000001D5">
      <w:pPr>
        <w:numPr>
          <w:ilvl w:val="0"/>
          <w:numId w:val="42"/>
        </w:numPr>
        <w:spacing w:after="0" w:afterAutospacing="0" w:before="240" w:lineRule="auto"/>
        <w:ind w:left="720" w:hanging="360"/>
        <w:rPr/>
      </w:pPr>
      <w:r w:rsidDel="00000000" w:rsidR="00000000" w:rsidRPr="00000000">
        <w:rPr>
          <w:rtl w:val="0"/>
        </w:rPr>
        <w:t xml:space="preserve">al hacer clic en una provincia del mapa, que se filtren el ranking, KPIs y tabla</w:t>
      </w:r>
    </w:p>
    <w:p w:rsidR="00000000" w:rsidDel="00000000" w:rsidP="00000000" w:rsidRDefault="00000000" w:rsidRPr="00000000" w14:paraId="000001D6">
      <w:pPr>
        <w:numPr>
          <w:ilvl w:val="0"/>
          <w:numId w:val="42"/>
        </w:numPr>
        <w:spacing w:after="0" w:afterAutospacing="0" w:before="0" w:beforeAutospacing="0" w:lineRule="auto"/>
        <w:ind w:left="720" w:hanging="360"/>
        <w:rPr/>
      </w:pPr>
      <w:r w:rsidDel="00000000" w:rsidR="00000000" w:rsidRPr="00000000">
        <w:rPr>
          <w:rtl w:val="0"/>
        </w:rPr>
        <w:t xml:space="preserve">al seleccionar una ruta, que cambien los indicadores de demanda y competencia</w:t>
      </w:r>
    </w:p>
    <w:p w:rsidR="00000000" w:rsidDel="00000000" w:rsidP="00000000" w:rsidRDefault="00000000" w:rsidRPr="00000000" w14:paraId="000001D7">
      <w:pPr>
        <w:numPr>
          <w:ilvl w:val="0"/>
          <w:numId w:val="42"/>
        </w:numPr>
        <w:spacing w:after="0" w:afterAutospacing="0" w:before="0" w:beforeAutospacing="0" w:lineRule="auto"/>
        <w:ind w:left="720" w:hanging="360"/>
        <w:rPr/>
      </w:pPr>
      <w:r w:rsidDel="00000000" w:rsidR="00000000" w:rsidRPr="00000000">
        <w:rPr>
          <w:rtl w:val="0"/>
        </w:rPr>
        <w:t xml:space="preserve">permitir comparar 2 o más provincias</w:t>
      </w:r>
    </w:p>
    <w:p w:rsidR="00000000" w:rsidDel="00000000" w:rsidP="00000000" w:rsidRDefault="00000000" w:rsidRPr="00000000" w14:paraId="000001D8">
      <w:pPr>
        <w:numPr>
          <w:ilvl w:val="0"/>
          <w:numId w:val="42"/>
        </w:numPr>
        <w:spacing w:after="240" w:before="0" w:beforeAutospacing="0" w:lineRule="auto"/>
        <w:ind w:left="720" w:hanging="360"/>
        <w:rPr/>
      </w:pPr>
      <w:r w:rsidDel="00000000" w:rsidR="00000000" w:rsidRPr="00000000">
        <w:rPr>
          <w:rtl w:val="0"/>
        </w:rPr>
        <w:t xml:space="preserve">usar segmentadores para ver solo zonas de </w:t>
      </w:r>
      <w:r w:rsidDel="00000000" w:rsidR="00000000" w:rsidRPr="00000000">
        <w:rPr>
          <w:b w:val="1"/>
          <w:bCs w:val="1"/>
          <w:rtl w:val="0"/>
        </w:rPr>
        <w:t xml:space="preserve">alto potencial</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22"/>
          <w:szCs w:val="22"/>
        </w:rPr>
      </w:pPr>
      <w:bookmarkStart w:colFirst="0" w:colLast="0" w:name="_qymvjruttsra" w:id="96"/>
      <w:bookmarkEnd w:id="96"/>
      <w:r w:rsidDel="00000000" w:rsidR="00000000" w:rsidRPr="00000000">
        <w:rPr>
          <w:b w:val="1"/>
          <w:bCs w:val="1"/>
          <w:sz w:val="22"/>
          <w:szCs w:val="22"/>
          <w:rtl w:val="0"/>
        </w:rPr>
        <w:t xml:space="preserve">Orden ideal para presentarlo a la empresa</w:t>
      </w:r>
    </w:p>
    <w:p w:rsidR="00000000" w:rsidDel="00000000" w:rsidP="00000000" w:rsidRDefault="00000000" w:rsidRPr="00000000" w14:paraId="000001DB">
      <w:pPr>
        <w:spacing w:after="240" w:before="240" w:lineRule="auto"/>
        <w:rPr/>
      </w:pPr>
      <w:r w:rsidDel="00000000" w:rsidR="00000000" w:rsidRPr="00000000">
        <w:rPr>
          <w:rtl w:val="0"/>
        </w:rPr>
        <w:t xml:space="preserve">Te recomiendo narrarlo así:</w:t>
      </w:r>
    </w:p>
    <w:p w:rsidR="00000000" w:rsidDel="00000000" w:rsidP="00000000" w:rsidRDefault="00000000" w:rsidRPr="00000000" w14:paraId="000001DC">
      <w:pPr>
        <w:pStyle w:val="Heading3"/>
        <w:keepNext w:val="0"/>
        <w:keepLines w:val="0"/>
        <w:spacing w:before="280" w:lineRule="auto"/>
        <w:rPr>
          <w:b w:val="1"/>
          <w:bCs w:val="1"/>
          <w:color w:val="000000"/>
          <w:sz w:val="22"/>
          <w:szCs w:val="22"/>
        </w:rPr>
      </w:pPr>
      <w:bookmarkStart w:colFirst="0" w:colLast="0" w:name="_sio144wrjt3k" w:id="97"/>
      <w:bookmarkEnd w:id="97"/>
      <w:r w:rsidDel="00000000" w:rsidR="00000000" w:rsidRPr="00000000">
        <w:rPr>
          <w:b w:val="1"/>
          <w:bCs w:val="1"/>
          <w:color w:val="000000"/>
          <w:sz w:val="22"/>
          <w:szCs w:val="22"/>
          <w:rtl w:val="0"/>
        </w:rPr>
        <w:t xml:space="preserve">1. Primero: “El mercado está creciendo”</w:t>
      </w:r>
    </w:p>
    <w:p w:rsidR="00000000" w:rsidDel="00000000" w:rsidP="00000000" w:rsidRDefault="00000000" w:rsidRPr="00000000" w14:paraId="000001DD">
      <w:pPr>
        <w:spacing w:after="240" w:before="240" w:lineRule="auto"/>
        <w:rPr>
          <w:b w:val="1"/>
          <w:bCs w:val="1"/>
        </w:rPr>
      </w:pPr>
      <w:r w:rsidDel="00000000" w:rsidR="00000000" w:rsidRPr="00000000">
        <w:rPr>
          <w:rtl w:val="0"/>
        </w:rPr>
        <w:t xml:space="preserve">Muestras la página 1.</w:t>
        <w:br w:type="textWrapping"/>
        <w:t xml:space="preserve"> Aquí respondes:</w:t>
        <w:br w:type="textWrapping"/>
        <w:t xml:space="preserve"> </w:t>
      </w:r>
      <w:r w:rsidDel="00000000" w:rsidR="00000000" w:rsidRPr="00000000">
        <w:rPr>
          <w:b w:val="1"/>
          <w:bCs w:val="1"/>
          <w:rtl w:val="0"/>
        </w:rPr>
        <w:t xml:space="preserve">“Sí existe una necesidad real de expansión.”</w:t>
      </w:r>
    </w:p>
    <w:p w:rsidR="00000000" w:rsidDel="00000000" w:rsidP="00000000" w:rsidRDefault="00000000" w:rsidRPr="00000000" w14:paraId="000001DE">
      <w:pPr>
        <w:pStyle w:val="Heading3"/>
        <w:keepNext w:val="0"/>
        <w:keepLines w:val="0"/>
        <w:spacing w:before="280" w:lineRule="auto"/>
        <w:rPr>
          <w:b w:val="1"/>
          <w:bCs w:val="1"/>
          <w:color w:val="000000"/>
          <w:sz w:val="22"/>
          <w:szCs w:val="22"/>
        </w:rPr>
      </w:pPr>
      <w:bookmarkStart w:colFirst="0" w:colLast="0" w:name="_r15a6iszyuaw" w:id="98"/>
      <w:bookmarkEnd w:id="98"/>
      <w:r w:rsidDel="00000000" w:rsidR="00000000" w:rsidRPr="00000000">
        <w:rPr>
          <w:b w:val="1"/>
          <w:bCs w:val="1"/>
          <w:color w:val="000000"/>
          <w:sz w:val="22"/>
          <w:szCs w:val="22"/>
          <w:rtl w:val="0"/>
        </w:rPr>
        <w:t xml:space="preserve">2. Después: “No todas las zonas valen igual”</w:t>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Muestras la página 2.</w:t>
        <w:br w:type="textWrapping"/>
        <w:t xml:space="preserve"> Aquí respondes:</w:t>
        <w:br w:type="textWrapping"/>
        <w:t xml:space="preserve"> </w:t>
      </w:r>
      <w:r w:rsidDel="00000000" w:rsidR="00000000" w:rsidRPr="00000000">
        <w:rPr>
          <w:b w:val="1"/>
          <w:bCs w:val="1"/>
          <w:rtl w:val="0"/>
        </w:rPr>
        <w:t xml:space="preserve">“Estas rutas generan más demanda potencial.”</w:t>
      </w:r>
    </w:p>
    <w:p w:rsidR="00000000" w:rsidDel="00000000" w:rsidP="00000000" w:rsidRDefault="00000000" w:rsidRPr="00000000" w14:paraId="000001E0">
      <w:pPr>
        <w:pStyle w:val="Heading3"/>
        <w:keepNext w:val="0"/>
        <w:keepLines w:val="0"/>
        <w:spacing w:before="280" w:lineRule="auto"/>
        <w:rPr>
          <w:b w:val="1"/>
          <w:bCs w:val="1"/>
          <w:color w:val="000000"/>
          <w:sz w:val="22"/>
          <w:szCs w:val="22"/>
        </w:rPr>
      </w:pPr>
      <w:bookmarkStart w:colFirst="0" w:colLast="0" w:name="_kjbskwts1zkj" w:id="99"/>
      <w:bookmarkEnd w:id="99"/>
      <w:r w:rsidDel="00000000" w:rsidR="00000000" w:rsidRPr="00000000">
        <w:rPr>
          <w:b w:val="1"/>
          <w:bCs w:val="1"/>
          <w:color w:val="000000"/>
          <w:sz w:val="22"/>
          <w:szCs w:val="22"/>
          <w:rtl w:val="0"/>
        </w:rPr>
        <w:t xml:space="preserve">3. Luego: “Hay que evitar malas inversiones”</w:t>
      </w:r>
    </w:p>
    <w:p w:rsidR="00000000" w:rsidDel="00000000" w:rsidP="00000000" w:rsidRDefault="00000000" w:rsidRPr="00000000" w14:paraId="000001E1">
      <w:pPr>
        <w:spacing w:after="240" w:before="240" w:lineRule="auto"/>
        <w:rPr>
          <w:b w:val="1"/>
          <w:bCs w:val="1"/>
        </w:rPr>
      </w:pPr>
      <w:r w:rsidDel="00000000" w:rsidR="00000000" w:rsidRPr="00000000">
        <w:rPr>
          <w:rtl w:val="0"/>
        </w:rPr>
        <w:t xml:space="preserve">Muestras la página 3.</w:t>
        <w:br w:type="textWrapping"/>
        <w:t xml:space="preserve"> Aquí respondes:</w:t>
        <w:br w:type="textWrapping"/>
        <w:t xml:space="preserve"> </w:t>
      </w:r>
      <w:r w:rsidDel="00000000" w:rsidR="00000000" w:rsidRPr="00000000">
        <w:rPr>
          <w:b w:val="1"/>
          <w:bCs w:val="1"/>
          <w:rtl w:val="0"/>
        </w:rPr>
        <w:t xml:space="preserve">“No basta con demanda; también importa competencia y capacidad.”</w:t>
      </w:r>
    </w:p>
    <w:p w:rsidR="00000000" w:rsidDel="00000000" w:rsidP="00000000" w:rsidRDefault="00000000" w:rsidRPr="00000000" w14:paraId="000001E2">
      <w:pPr>
        <w:pStyle w:val="Heading3"/>
        <w:keepNext w:val="0"/>
        <w:keepLines w:val="0"/>
        <w:spacing w:before="280" w:lineRule="auto"/>
        <w:rPr>
          <w:b w:val="1"/>
          <w:bCs w:val="1"/>
          <w:color w:val="000000"/>
          <w:sz w:val="22"/>
          <w:szCs w:val="22"/>
        </w:rPr>
      </w:pPr>
      <w:bookmarkStart w:colFirst="0" w:colLast="0" w:name="_6e9uxpk2kcpe" w:id="100"/>
      <w:bookmarkEnd w:id="100"/>
      <w:r w:rsidDel="00000000" w:rsidR="00000000" w:rsidRPr="00000000">
        <w:rPr>
          <w:b w:val="1"/>
          <w:bCs w:val="1"/>
          <w:color w:val="000000"/>
          <w:sz w:val="22"/>
          <w:szCs w:val="22"/>
          <w:rtl w:val="0"/>
        </w:rPr>
        <w:t xml:space="preserve">4. Finalmente: “Estas son las mejores zonas para invertir”</w:t>
      </w:r>
    </w:p>
    <w:p w:rsidR="00000000" w:rsidDel="00000000" w:rsidP="00000000" w:rsidRDefault="00000000" w:rsidRPr="00000000" w14:paraId="000001E3">
      <w:pPr>
        <w:spacing w:after="240" w:before="240" w:lineRule="auto"/>
        <w:rPr>
          <w:b w:val="1"/>
          <w:bCs w:val="1"/>
        </w:rPr>
      </w:pPr>
      <w:r w:rsidDel="00000000" w:rsidR="00000000" w:rsidRPr="00000000">
        <w:rPr>
          <w:rtl w:val="0"/>
        </w:rPr>
        <w:t xml:space="preserve">Muestras la página 4.</w:t>
        <w:br w:type="textWrapping"/>
        <w:t xml:space="preserve"> Aquí respondes:</w:t>
        <w:br w:type="textWrapping"/>
        <w:t xml:space="preserve"> </w:t>
      </w:r>
      <w:r w:rsidDel="00000000" w:rsidR="00000000" w:rsidRPr="00000000">
        <w:rPr>
          <w:b w:val="1"/>
          <w:bCs w:val="1"/>
          <w:rtl w:val="0"/>
        </w:rPr>
        <w:t xml:space="preserve">“Aquí está la recomendación final.”</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22"/>
          <w:szCs w:val="22"/>
        </w:rPr>
      </w:pPr>
      <w:bookmarkStart w:colFirst="0" w:colLast="0" w:name="_hf6ui57ny3sy" w:id="101"/>
      <w:bookmarkEnd w:id="101"/>
      <w:r w:rsidDel="00000000" w:rsidR="00000000" w:rsidRPr="00000000">
        <w:rPr>
          <w:b w:val="1"/>
          <w:bCs w:val="1"/>
          <w:sz w:val="22"/>
          <w:szCs w:val="22"/>
          <w:rtl w:val="0"/>
        </w:rPr>
        <w:t xml:space="preserve">Estructura visual recomendada por página</w:t>
      </w:r>
    </w:p>
    <w:p w:rsidR="00000000" w:rsidDel="00000000" w:rsidP="00000000" w:rsidRDefault="00000000" w:rsidRPr="00000000" w14:paraId="000001E6">
      <w:pPr>
        <w:spacing w:after="240" w:before="240" w:lineRule="auto"/>
        <w:rPr/>
      </w:pPr>
      <w:r w:rsidDel="00000000" w:rsidR="00000000" w:rsidRPr="00000000">
        <w:rPr>
          <w:rtl w:val="0"/>
        </w:rPr>
        <w:t xml:space="preserve">Para que se vea ejecutiva en Looker Studio:</w:t>
      </w:r>
    </w:p>
    <w:p w:rsidR="00000000" w:rsidDel="00000000" w:rsidP="00000000" w:rsidRDefault="00000000" w:rsidRPr="00000000" w14:paraId="000001E7">
      <w:pPr>
        <w:pStyle w:val="Heading3"/>
        <w:keepNext w:val="0"/>
        <w:keepLines w:val="0"/>
        <w:spacing w:before="280" w:lineRule="auto"/>
        <w:rPr>
          <w:b w:val="1"/>
          <w:bCs w:val="1"/>
          <w:color w:val="000000"/>
          <w:sz w:val="22"/>
          <w:szCs w:val="22"/>
        </w:rPr>
      </w:pPr>
      <w:bookmarkStart w:colFirst="0" w:colLast="0" w:name="_tn3pnx3txngf" w:id="102"/>
      <w:bookmarkEnd w:id="102"/>
      <w:r w:rsidDel="00000000" w:rsidR="00000000" w:rsidRPr="00000000">
        <w:rPr>
          <w:b w:val="1"/>
          <w:bCs w:val="1"/>
          <w:color w:val="000000"/>
          <w:sz w:val="22"/>
          <w:szCs w:val="22"/>
          <w:rtl w:val="0"/>
        </w:rPr>
        <w:t xml:space="preserve">Parte superior</w:t>
      </w:r>
    </w:p>
    <w:p w:rsidR="00000000" w:rsidDel="00000000" w:rsidP="00000000" w:rsidRDefault="00000000" w:rsidRPr="00000000" w14:paraId="000001E8">
      <w:pPr>
        <w:numPr>
          <w:ilvl w:val="0"/>
          <w:numId w:val="15"/>
        </w:numPr>
        <w:spacing w:after="0" w:afterAutospacing="0" w:before="240" w:lineRule="auto"/>
        <w:ind w:left="720" w:hanging="360"/>
        <w:rPr/>
      </w:pPr>
      <w:r w:rsidDel="00000000" w:rsidR="00000000" w:rsidRPr="00000000">
        <w:rPr>
          <w:rtl w:val="0"/>
        </w:rPr>
        <w:t xml:space="preserve">título de página</w:t>
      </w:r>
    </w:p>
    <w:p w:rsidR="00000000" w:rsidDel="00000000" w:rsidP="00000000" w:rsidRDefault="00000000" w:rsidRPr="00000000" w14:paraId="000001E9">
      <w:pPr>
        <w:numPr>
          <w:ilvl w:val="0"/>
          <w:numId w:val="15"/>
        </w:numPr>
        <w:spacing w:after="240" w:before="0" w:beforeAutospacing="0" w:lineRule="auto"/>
        <w:ind w:left="720" w:hanging="360"/>
        <w:rPr/>
      </w:pPr>
      <w:r w:rsidDel="00000000" w:rsidR="00000000" w:rsidRPr="00000000">
        <w:rPr>
          <w:rtl w:val="0"/>
        </w:rPr>
        <w:t xml:space="preserve">4 o 5 KPIs grandes</w:t>
      </w:r>
    </w:p>
    <w:p w:rsidR="00000000" w:rsidDel="00000000" w:rsidP="00000000" w:rsidRDefault="00000000" w:rsidRPr="00000000" w14:paraId="000001EA">
      <w:pPr>
        <w:pStyle w:val="Heading3"/>
        <w:keepNext w:val="0"/>
        <w:keepLines w:val="0"/>
        <w:spacing w:before="280" w:lineRule="auto"/>
        <w:rPr>
          <w:b w:val="1"/>
          <w:bCs w:val="1"/>
          <w:color w:val="000000"/>
          <w:sz w:val="22"/>
          <w:szCs w:val="22"/>
        </w:rPr>
      </w:pPr>
      <w:bookmarkStart w:colFirst="0" w:colLast="0" w:name="_wfn2x19lcamp" w:id="103"/>
      <w:bookmarkEnd w:id="103"/>
      <w:r w:rsidDel="00000000" w:rsidR="00000000" w:rsidRPr="00000000">
        <w:rPr>
          <w:b w:val="1"/>
          <w:bCs w:val="1"/>
          <w:color w:val="000000"/>
          <w:sz w:val="22"/>
          <w:szCs w:val="22"/>
          <w:rtl w:val="0"/>
        </w:rPr>
        <w:t xml:space="preserve">Parte central</w:t>
      </w:r>
    </w:p>
    <w:p w:rsidR="00000000" w:rsidDel="00000000" w:rsidP="00000000" w:rsidRDefault="00000000" w:rsidRPr="00000000" w14:paraId="000001EB">
      <w:pPr>
        <w:numPr>
          <w:ilvl w:val="0"/>
          <w:numId w:val="5"/>
        </w:numPr>
        <w:spacing w:after="240" w:before="240" w:lineRule="auto"/>
        <w:ind w:left="720" w:hanging="360"/>
        <w:rPr/>
      </w:pPr>
      <w:r w:rsidDel="00000000" w:rsidR="00000000" w:rsidRPr="00000000">
        <w:rPr>
          <w:rtl w:val="0"/>
        </w:rPr>
        <w:t xml:space="preserve">2 gráficas principales</w:t>
      </w:r>
    </w:p>
    <w:p w:rsidR="00000000" w:rsidDel="00000000" w:rsidP="00000000" w:rsidRDefault="00000000" w:rsidRPr="00000000" w14:paraId="000001EC">
      <w:pPr>
        <w:pStyle w:val="Heading3"/>
        <w:keepNext w:val="0"/>
        <w:keepLines w:val="0"/>
        <w:spacing w:before="280" w:lineRule="auto"/>
        <w:rPr>
          <w:b w:val="1"/>
          <w:bCs w:val="1"/>
          <w:color w:val="000000"/>
          <w:sz w:val="22"/>
          <w:szCs w:val="22"/>
        </w:rPr>
      </w:pPr>
      <w:bookmarkStart w:colFirst="0" w:colLast="0" w:name="_5ojwm9mhnui" w:id="104"/>
      <w:bookmarkEnd w:id="104"/>
      <w:r w:rsidDel="00000000" w:rsidR="00000000" w:rsidRPr="00000000">
        <w:rPr>
          <w:b w:val="1"/>
          <w:bCs w:val="1"/>
          <w:color w:val="000000"/>
          <w:sz w:val="22"/>
          <w:szCs w:val="22"/>
          <w:rtl w:val="0"/>
        </w:rPr>
        <w:t xml:space="preserve">Parte inferior</w:t>
      </w:r>
    </w:p>
    <w:p w:rsidR="00000000" w:rsidDel="00000000" w:rsidP="00000000" w:rsidRDefault="00000000" w:rsidRPr="00000000" w14:paraId="000001ED">
      <w:pPr>
        <w:numPr>
          <w:ilvl w:val="0"/>
          <w:numId w:val="11"/>
        </w:numPr>
        <w:spacing w:after="0" w:afterAutospacing="0" w:before="240" w:lineRule="auto"/>
        <w:ind w:left="720" w:hanging="360"/>
        <w:rPr/>
      </w:pPr>
      <w:r w:rsidDel="00000000" w:rsidR="00000000" w:rsidRPr="00000000">
        <w:rPr>
          <w:rtl w:val="0"/>
        </w:rPr>
        <w:t xml:space="preserve">1 gráfica de apoyo</w:t>
      </w:r>
    </w:p>
    <w:p w:rsidR="00000000" w:rsidDel="00000000" w:rsidP="00000000" w:rsidRDefault="00000000" w:rsidRPr="00000000" w14:paraId="000001EE">
      <w:pPr>
        <w:numPr>
          <w:ilvl w:val="0"/>
          <w:numId w:val="11"/>
        </w:numPr>
        <w:spacing w:after="240" w:before="0" w:beforeAutospacing="0" w:lineRule="auto"/>
        <w:ind w:left="720" w:hanging="360"/>
        <w:rPr/>
      </w:pPr>
      <w:r w:rsidDel="00000000" w:rsidR="00000000" w:rsidRPr="00000000">
        <w:rPr>
          <w:rtl w:val="0"/>
        </w:rPr>
        <w:t xml:space="preserve">1 tabla ejecutiva o ranking</w:t>
      </w:r>
    </w:p>
    <w:p w:rsidR="00000000" w:rsidDel="00000000" w:rsidP="00000000" w:rsidRDefault="00000000" w:rsidRPr="00000000" w14:paraId="000001EF">
      <w:pPr>
        <w:spacing w:after="240" w:before="240" w:lineRule="auto"/>
        <w:rPr/>
      </w:pPr>
      <w:r w:rsidDel="00000000" w:rsidR="00000000" w:rsidRPr="00000000">
        <w:rPr>
          <w:rtl w:val="0"/>
        </w:rPr>
        <w:t xml:space="preserve">Así no se ve saturado y cada página tiene una lectura clara.</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22"/>
          <w:szCs w:val="22"/>
        </w:rPr>
      </w:pPr>
      <w:bookmarkStart w:colFirst="0" w:colLast="0" w:name="_yrm16wxos7tq" w:id="105"/>
      <w:bookmarkEnd w:id="105"/>
      <w:r w:rsidDel="00000000" w:rsidR="00000000" w:rsidRPr="00000000">
        <w:rPr>
          <w:b w:val="1"/>
          <w:bCs w:val="1"/>
          <w:sz w:val="22"/>
          <w:szCs w:val="22"/>
          <w:rtl w:val="0"/>
        </w:rPr>
        <w:t xml:space="preserve">Frase clave para tu presentación</w:t>
      </w:r>
    </w:p>
    <w:p w:rsidR="00000000" w:rsidDel="00000000" w:rsidP="00000000" w:rsidRDefault="00000000" w:rsidRPr="00000000" w14:paraId="000001F2">
      <w:pPr>
        <w:spacing w:after="240" w:before="240" w:lineRule="auto"/>
        <w:rPr/>
      </w:pPr>
      <w:r w:rsidDel="00000000" w:rsidR="00000000" w:rsidRPr="00000000">
        <w:rPr>
          <w:rtl w:val="0"/>
        </w:rPr>
        <w:t xml:space="preserve">Puedes decirlo así:</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“Cada visual del dashboard fue diseñada para responder una pregunta estratégica del negocio. De esta manera, no solo mostramos datos, sino que facilitamos decisiones concretas sobre dónde expandir la red de recarga con mayor rentabilidad y menor riesgo.”</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22"/>
          <w:szCs w:val="22"/>
        </w:rPr>
      </w:pPr>
      <w:bookmarkStart w:colFirst="0" w:colLast="0" w:name="_di7rfblbv0sb" w:id="106"/>
      <w:bookmarkEnd w:id="106"/>
      <w:r w:rsidDel="00000000" w:rsidR="00000000" w:rsidRPr="00000000">
        <w:rPr>
          <w:b w:val="1"/>
          <w:bCs w:val="1"/>
          <w:sz w:val="22"/>
          <w:szCs w:val="22"/>
          <w:rtl w:val="0"/>
        </w:rPr>
        <w:t xml:space="preserve">Recomendación importante</w:t>
      </w:r>
    </w:p>
    <w:p w:rsidR="00000000" w:rsidDel="00000000" w:rsidP="00000000" w:rsidRDefault="00000000" w:rsidRPr="00000000" w14:paraId="000001F6">
      <w:pPr>
        <w:spacing w:after="240" w:before="240" w:lineRule="auto"/>
        <w:rPr/>
      </w:pPr>
      <w:r w:rsidDel="00000000" w:rsidR="00000000" w:rsidRPr="00000000">
        <w:rPr>
          <w:rtl w:val="0"/>
        </w:rPr>
        <w:t xml:space="preserve">Evita poner gráficas “por llenar espacio”.</w:t>
        <w:br w:type="textWrapping"/>
        <w:t xml:space="preserve"> Si una gráfica no responde una pregunta como estas:</w:t>
      </w:r>
    </w:p>
    <w:p w:rsidR="00000000" w:rsidDel="00000000" w:rsidP="00000000" w:rsidRDefault="00000000" w:rsidRPr="00000000" w14:paraId="000001F7">
      <w:pPr>
        <w:numPr>
          <w:ilvl w:val="0"/>
          <w:numId w:val="6"/>
        </w:numPr>
        <w:spacing w:after="0" w:afterAutospacing="0" w:before="240" w:lineRule="auto"/>
        <w:ind w:left="720" w:hanging="360"/>
        <w:rPr/>
      </w:pPr>
      <w:r w:rsidDel="00000000" w:rsidR="00000000" w:rsidRPr="00000000">
        <w:rPr>
          <w:rtl w:val="0"/>
        </w:rPr>
        <w:t xml:space="preserve">¿Dónde crece más el mercado?</w:t>
      </w:r>
    </w:p>
    <w:p w:rsidR="00000000" w:rsidDel="00000000" w:rsidP="00000000" w:rsidRDefault="00000000" w:rsidRPr="00000000" w14:paraId="000001F8">
      <w:pPr>
        <w:numPr>
          <w:ilvl w:val="0"/>
          <w:numId w:val="6"/>
        </w:numPr>
        <w:spacing w:after="0" w:afterAutospacing="0" w:before="0" w:beforeAutospacing="0" w:lineRule="auto"/>
        <w:ind w:left="720" w:hanging="360"/>
        <w:rPr/>
      </w:pPr>
      <w:r w:rsidDel="00000000" w:rsidR="00000000" w:rsidRPr="00000000">
        <w:rPr>
          <w:rtl w:val="0"/>
        </w:rPr>
        <w:t xml:space="preserve">¿Dónde hay más demanda?</w:t>
      </w:r>
    </w:p>
    <w:p w:rsidR="00000000" w:rsidDel="00000000" w:rsidP="00000000" w:rsidRDefault="00000000" w:rsidRPr="00000000" w14:paraId="000001F9">
      <w:pPr>
        <w:numPr>
          <w:ilvl w:val="0"/>
          <w:numId w:val="6"/>
        </w:numPr>
        <w:spacing w:after="0" w:afterAutospacing="0" w:before="0" w:beforeAutospacing="0" w:lineRule="auto"/>
        <w:ind w:left="720" w:hanging="360"/>
        <w:rPr/>
      </w:pPr>
      <w:r w:rsidDel="00000000" w:rsidR="00000000" w:rsidRPr="00000000">
        <w:rPr>
          <w:rtl w:val="0"/>
        </w:rPr>
        <w:t xml:space="preserve">¿Dónde hay menos competencia?</w:t>
      </w:r>
    </w:p>
    <w:p w:rsidR="00000000" w:rsidDel="00000000" w:rsidP="00000000" w:rsidRDefault="00000000" w:rsidRPr="00000000" w14:paraId="000001FA">
      <w:pPr>
        <w:numPr>
          <w:ilvl w:val="0"/>
          <w:numId w:val="6"/>
        </w:numPr>
        <w:spacing w:after="240" w:before="0" w:beforeAutospacing="0" w:lineRule="auto"/>
        <w:ind w:left="720" w:hanging="360"/>
        <w:rPr/>
      </w:pPr>
      <w:r w:rsidDel="00000000" w:rsidR="00000000" w:rsidRPr="00000000">
        <w:rPr>
          <w:rtl w:val="0"/>
        </w:rPr>
        <w:t xml:space="preserve">¿Dónde conviene invertir?</w:t>
      </w:r>
    </w:p>
    <w:p w:rsidR="00000000" w:rsidDel="00000000" w:rsidP="00000000" w:rsidRDefault="00000000" w:rsidRPr="00000000" w14:paraId="000001FB">
      <w:pPr>
        <w:spacing w:after="240" w:before="240" w:lineRule="auto"/>
        <w:rPr/>
      </w:pPr>
      <w:r w:rsidDel="00000000" w:rsidR="00000000" w:rsidRPr="00000000">
        <w:rPr>
          <w:rtl w:val="0"/>
        </w:rPr>
        <w:t xml:space="preserve">entonces </w:t>
      </w:r>
      <w:r w:rsidDel="00000000" w:rsidR="00000000" w:rsidRPr="00000000">
        <w:rPr>
          <w:b w:val="1"/>
          <w:bCs w:val="1"/>
          <w:rtl w:val="0"/>
        </w:rPr>
        <w:t xml:space="preserve">no debería entrar al dashboard</w:t>
      </w: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under.com/?utm_source=chatgpt.com" TargetMode="External"/><Relationship Id="rId7" Type="http://schemas.openxmlformats.org/officeDocument/2006/relationships/hyperlink" Target="https://www.iberdrola.es/movilidad-electric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